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96C01" w:rsidRPr="00937465" w14:paraId="26FEAC32" w14:textId="77777777" w:rsidTr="005700D2">
        <w:trPr>
          <w:cantSplit/>
          <w:trHeight w:val="180"/>
        </w:trPr>
        <w:tc>
          <w:tcPr>
            <w:tcW w:w="5000" w:type="pct"/>
          </w:tcPr>
          <w:p w14:paraId="1C9CF578" w14:textId="77777777" w:rsidR="00996C01" w:rsidRPr="00937465" w:rsidRDefault="00996C01" w:rsidP="005700D2">
            <w:pPr>
              <w:spacing w:before="60" w:line="276" w:lineRule="auto"/>
              <w:jc w:val="center"/>
              <w:rPr>
                <w:rFonts w:eastAsia="Calibri" w:cs="Times New Roman"/>
                <w:caps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caps/>
                <w:noProof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drawing>
                <wp:inline distT="0" distB="0" distL="0" distR="0" wp14:anchorId="5EC3C4B9" wp14:editId="175ED6B5">
                  <wp:extent cx="992038" cy="1124059"/>
                  <wp:effectExtent l="19050" t="0" r="0" b="0"/>
                  <wp:docPr id="2" name="Рисунок 2" descr="Изображение выглядит как зарисовка, рисунок, символ, Штриховая графи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символ, Штриховая графи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1B4B7" w14:textId="77777777" w:rsidR="00996C01" w:rsidRPr="00937465" w:rsidRDefault="00996C01" w:rsidP="005700D2">
            <w:pPr>
              <w:spacing w:before="60" w:line="276" w:lineRule="auto"/>
              <w:jc w:val="center"/>
              <w:rPr>
                <w:rFonts w:eastAsia="Calibri" w:cs="Times New Roman"/>
                <w:caps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caps/>
                <w:color w:val="000000"/>
                <w:kern w:val="0"/>
                <w:sz w:val="24"/>
                <w14:ligatures w14:val="none"/>
              </w:rPr>
              <w:t>МИНОБРНАУКИ РОССИИ</w:t>
            </w:r>
          </w:p>
        </w:tc>
      </w:tr>
      <w:tr w:rsidR="00996C01" w:rsidRPr="00937465" w14:paraId="1A407446" w14:textId="77777777" w:rsidTr="005700D2">
        <w:trPr>
          <w:cantSplit/>
          <w:trHeight w:val="1417"/>
        </w:trPr>
        <w:tc>
          <w:tcPr>
            <w:tcW w:w="5000" w:type="pct"/>
          </w:tcPr>
          <w:p w14:paraId="1320BA3B" w14:textId="77777777" w:rsidR="00996C01" w:rsidRPr="00937465" w:rsidRDefault="00996C01" w:rsidP="005700D2">
            <w:pPr>
              <w:widowControl w:val="0"/>
              <w:spacing w:line="216" w:lineRule="auto"/>
              <w:jc w:val="center"/>
              <w:rPr>
                <w:rFonts w:eastAsia="Times New Roman" w:cs="Times New Roman"/>
                <w:b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br/>
              <w:t>высшего образования</w:t>
            </w:r>
            <w:r w:rsidRPr="00937465"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br/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 xml:space="preserve">«МИРЭА </w:t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sym w:font="Symbol" w:char="F02D"/>
            </w:r>
            <w:r w:rsidRPr="00937465">
              <w:rPr>
                <w:rFonts w:eastAsia="Times New Roman" w:cs="Times New Roman"/>
                <w:b/>
                <w:bCs/>
                <w:iCs/>
                <w:snapToGrid w:val="0"/>
                <w:color w:val="000000"/>
                <w:kern w:val="0"/>
                <w:sz w:val="24"/>
                <w:szCs w:val="20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69952885" w14:textId="77777777" w:rsidR="00996C01" w:rsidRPr="00937465" w:rsidRDefault="00996C01" w:rsidP="005700D2">
            <w:pPr>
              <w:spacing w:line="276" w:lineRule="auto"/>
              <w:jc w:val="center"/>
              <w:rPr>
                <w:rFonts w:eastAsia="Calibr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7465">
              <w:rPr>
                <w:rFonts w:eastAsia="Calibri" w:cs="Times New Roman"/>
                <w:b/>
                <w:snapToGrid w:val="0"/>
                <w:color w:val="00000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937465">
              <w:rPr>
                <w:rFonts w:eastAsia="Calibri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937465">
              <w:rPr>
                <w:rFonts w:eastAsia="Calibri" w:cs="Times New Roman"/>
                <w:b/>
                <w:noProof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2C5FAE01" wp14:editId="6DA32471">
                      <wp:extent cx="5600700" cy="1270"/>
                      <wp:effectExtent l="23495" t="20955" r="24130" b="25400"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A2B625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5B961DE" w14:textId="77777777" w:rsidR="00996C01" w:rsidRPr="00937465" w:rsidRDefault="00996C01" w:rsidP="00996C01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</w:pP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Институт информационных технологий (ИИТ)</w:t>
      </w:r>
    </w:p>
    <w:p w14:paraId="23EC6395" w14:textId="77777777" w:rsidR="00996C01" w:rsidRPr="00937465" w:rsidRDefault="00996C01" w:rsidP="00996C01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</w:pP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 xml:space="preserve">Кафедра </w:t>
      </w:r>
      <w:r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цифровой трансформации</w:t>
      </w: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 xml:space="preserve"> (</w:t>
      </w:r>
      <w:r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ЦТ</w:t>
      </w:r>
      <w:r w:rsidRPr="00937465">
        <w:rPr>
          <w:rFonts w:eastAsia="Calibri" w:cs="Times New Roman"/>
          <w:bCs/>
          <w:color w:val="000000"/>
          <w:kern w:val="0"/>
          <w:sz w:val="24"/>
          <w:szCs w:val="32"/>
          <w14:ligatures w14:val="none"/>
        </w:rPr>
        <w:t>)</w:t>
      </w:r>
    </w:p>
    <w:p w14:paraId="3EB50E1D" w14:textId="77777777" w:rsidR="00996C01" w:rsidRPr="00937465" w:rsidRDefault="00996C01" w:rsidP="00996C01">
      <w:pPr>
        <w:spacing w:line="276" w:lineRule="auto"/>
        <w:jc w:val="center"/>
        <w:rPr>
          <w:rFonts w:eastAsia="Calibri" w:cs="Times New Roman"/>
          <w:bCs/>
          <w:color w:val="000000"/>
          <w:kern w:val="0"/>
          <w:sz w:val="22"/>
          <w:szCs w:val="22"/>
          <w14:ligatures w14:val="none"/>
        </w:rPr>
      </w:pPr>
    </w:p>
    <w:p w14:paraId="42EB5736" w14:textId="77777777" w:rsidR="00996C01" w:rsidRPr="00937465" w:rsidRDefault="00996C01" w:rsidP="00996C01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597D82F0" w14:textId="77777777" w:rsidR="00996C01" w:rsidRPr="00937465" w:rsidRDefault="00996C01" w:rsidP="00996C01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3F15269A" w14:textId="77777777" w:rsidR="00996C01" w:rsidRPr="00937465" w:rsidRDefault="00996C01" w:rsidP="00996C01">
      <w:pPr>
        <w:spacing w:line="276" w:lineRule="auto"/>
        <w:rPr>
          <w:rFonts w:eastAsia="Calibri" w:cs="Times New Roman"/>
          <w:b/>
          <w:color w:val="000000"/>
          <w:kern w:val="0"/>
          <w:sz w:val="22"/>
          <w:szCs w:val="22"/>
          <w14:ligatures w14:val="none"/>
        </w:rPr>
      </w:pPr>
    </w:p>
    <w:p w14:paraId="2976ADA0" w14:textId="59418297" w:rsidR="00996C01" w:rsidRPr="00937465" w:rsidRDefault="00996C01" w:rsidP="00996C01">
      <w:pPr>
        <w:spacing w:line="276" w:lineRule="auto"/>
        <w:jc w:val="center"/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</w:pPr>
      <w:r w:rsidRPr="00937465"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  <w:t>Практическая работа №</w:t>
      </w:r>
      <w:r>
        <w:rPr>
          <w:rFonts w:eastAsia="Calibri" w:cs="Times New Roman"/>
          <w:b/>
          <w:color w:val="000000"/>
          <w:kern w:val="0"/>
          <w:sz w:val="32"/>
          <w:szCs w:val="32"/>
          <w14:ligatures w14:val="none"/>
        </w:rPr>
        <w:t>3</w:t>
      </w:r>
    </w:p>
    <w:p w14:paraId="48EF9822" w14:textId="77777777" w:rsidR="00996C01" w:rsidRPr="00937465" w:rsidRDefault="00996C01" w:rsidP="00996C01">
      <w:pPr>
        <w:spacing w:line="276" w:lineRule="auto"/>
        <w:jc w:val="center"/>
        <w:rPr>
          <w:rFonts w:eastAsia="Calibri" w:cs="Times New Roman"/>
          <w:b/>
          <w:color w:val="000000"/>
          <w:kern w:val="0"/>
          <w:sz w:val="32"/>
          <w:szCs w:val="40"/>
          <w14:ligatures w14:val="none"/>
        </w:rPr>
      </w:pPr>
      <w:r w:rsidRPr="00937465"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по дисциплине «</w:t>
      </w:r>
      <w:r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Проектирование баз данных</w:t>
      </w:r>
      <w:r w:rsidRPr="00937465">
        <w:rPr>
          <w:rFonts w:eastAsia="Calibri" w:cs="Times New Roman"/>
          <w:color w:val="000000"/>
          <w:kern w:val="0"/>
          <w:sz w:val="32"/>
          <w:szCs w:val="40"/>
          <w14:ligatures w14:val="none"/>
        </w:rPr>
        <w:t>»</w:t>
      </w:r>
    </w:p>
    <w:p w14:paraId="2AAC355B" w14:textId="77777777" w:rsidR="00996C01" w:rsidRPr="00937465" w:rsidRDefault="00996C01" w:rsidP="00996C01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2B87B834" w14:textId="77777777" w:rsidR="00996C01" w:rsidRPr="00937465" w:rsidRDefault="00996C01" w:rsidP="00996C01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10B27C0F" w14:textId="77777777" w:rsidR="00996C01" w:rsidRPr="00937465" w:rsidRDefault="00996C01" w:rsidP="00996C01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2A4E04C5" w14:textId="276AEA6F" w:rsidR="00996C01" w:rsidRPr="00937465" w:rsidRDefault="00996C01" w:rsidP="00996C01">
      <w:pPr>
        <w:widowControl w:val="0"/>
        <w:spacing w:line="240" w:lineRule="auto"/>
        <w:jc w:val="center"/>
        <w:rPr>
          <w:rFonts w:eastAsia="Times New Roman" w:cs="Times New Roman"/>
          <w:snapToGrid w:val="0"/>
          <w:color w:val="000000"/>
          <w:kern w:val="0"/>
          <w:szCs w:val="28"/>
          <w:lang w:eastAsia="ru-RU"/>
          <w14:ligatures w14:val="none"/>
        </w:rPr>
      </w:pPr>
      <w:r w:rsidRPr="00937465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>Тема практической работы</w:t>
      </w:r>
      <w:r w:rsidRPr="00937465">
        <w:rPr>
          <w:rFonts w:eastAsia="Times New Roman" w:cs="Times New Roman"/>
          <w:snapToGrid w:val="0"/>
          <w:color w:val="000000"/>
          <w:kern w:val="0"/>
          <w:szCs w:val="28"/>
          <w:lang w:eastAsia="ru-RU"/>
          <w14:ligatures w14:val="none"/>
        </w:rPr>
        <w:t xml:space="preserve">: </w:t>
      </w:r>
      <w:r w:rsidRPr="00937465">
        <w:rPr>
          <w:rFonts w:eastAsia="Calibri" w:cs="Times New Roman"/>
          <w:color w:val="000000"/>
          <w:kern w:val="0"/>
          <w:szCs w:val="28"/>
          <w14:ligatures w14:val="none"/>
        </w:rPr>
        <w:t>«</w:t>
      </w:r>
      <w:r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 xml:space="preserve">Создание </w:t>
      </w:r>
      <w:r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val="en-US" w:eastAsia="ru-RU"/>
          <w14:ligatures w14:val="none"/>
        </w:rPr>
        <w:t>DFD</w:t>
      </w:r>
      <w:r w:rsidRPr="00996C01"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snapToGrid w:val="0"/>
          <w:color w:val="000000"/>
          <w:kern w:val="0"/>
          <w:szCs w:val="28"/>
          <w:lang w:eastAsia="ru-RU"/>
          <w14:ligatures w14:val="none"/>
        </w:rPr>
        <w:t>модели</w:t>
      </w:r>
      <w:r w:rsidRPr="00937465">
        <w:rPr>
          <w:rFonts w:eastAsia="Calibri" w:cs="Times New Roman"/>
          <w:color w:val="000000"/>
          <w:kern w:val="0"/>
          <w:szCs w:val="28"/>
          <w14:ligatures w14:val="none"/>
        </w:rPr>
        <w:t>»</w:t>
      </w:r>
    </w:p>
    <w:p w14:paraId="0E19D1AF" w14:textId="77777777" w:rsidR="00996C01" w:rsidRPr="00937465" w:rsidRDefault="00996C01" w:rsidP="00996C01">
      <w:pPr>
        <w:spacing w:line="276" w:lineRule="auto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p w14:paraId="0F8DF16E" w14:textId="77777777" w:rsidR="00996C01" w:rsidRPr="00937465" w:rsidRDefault="00996C01" w:rsidP="00996C01">
      <w:pPr>
        <w:spacing w:line="264" w:lineRule="auto"/>
        <w:jc w:val="center"/>
        <w:rPr>
          <w:rFonts w:eastAsia="Calibri" w:cs="Times New Roman"/>
          <w:color w:val="000000"/>
          <w:kern w:val="0"/>
          <w:sz w:val="22"/>
          <w:szCs w:val="28"/>
          <w14:ligatures w14:val="none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698"/>
      </w:tblGrid>
      <w:tr w:rsidR="00996C01" w:rsidRPr="00937465" w14:paraId="7A5D19B1" w14:textId="77777777" w:rsidTr="005700D2">
        <w:trPr>
          <w:trHeight w:val="2109"/>
        </w:trPr>
        <w:tc>
          <w:tcPr>
            <w:tcW w:w="3936" w:type="dxa"/>
          </w:tcPr>
          <w:p w14:paraId="5373CE0B" w14:textId="77777777" w:rsidR="00996C01" w:rsidRPr="00937465" w:rsidRDefault="00996C01" w:rsidP="005700D2">
            <w:pPr>
              <w:spacing w:line="264" w:lineRule="auto"/>
              <w:rPr>
                <w:bCs/>
                <w:szCs w:val="28"/>
              </w:rPr>
            </w:pPr>
            <w:r w:rsidRPr="00937465">
              <w:rPr>
                <w:bCs/>
                <w:szCs w:val="28"/>
              </w:rPr>
              <w:t>Выполнил:</w:t>
            </w:r>
          </w:p>
          <w:p w14:paraId="1CB467F8" w14:textId="77777777" w:rsidR="00996C01" w:rsidRPr="00937465" w:rsidRDefault="00996C01" w:rsidP="005700D2">
            <w:pPr>
              <w:spacing w:line="264" w:lineRule="auto"/>
              <w:rPr>
                <w:szCs w:val="28"/>
              </w:rPr>
            </w:pPr>
            <w:r w:rsidRPr="00937465">
              <w:rPr>
                <w:szCs w:val="28"/>
              </w:rPr>
              <w:t>Студент 2 курса</w:t>
            </w:r>
          </w:p>
          <w:p w14:paraId="5005651E" w14:textId="1B305C69" w:rsidR="00996C01" w:rsidRPr="00937465" w:rsidRDefault="00996C01" w:rsidP="005700D2">
            <w:pPr>
              <w:spacing w:line="264" w:lineRule="auto"/>
              <w:rPr>
                <w:rFonts w:eastAsia="Calibri"/>
                <w:szCs w:val="28"/>
              </w:rPr>
            </w:pPr>
            <w:r w:rsidRPr="00937465">
              <w:rPr>
                <w:szCs w:val="28"/>
              </w:rPr>
              <w:t>Группы ИНБО-3</w:t>
            </w:r>
            <w:r>
              <w:rPr>
                <w:szCs w:val="28"/>
              </w:rPr>
              <w:t>0</w:t>
            </w:r>
            <w:r w:rsidRPr="00937465">
              <w:rPr>
                <w:szCs w:val="28"/>
              </w:rPr>
              <w:t>-23</w:t>
            </w:r>
          </w:p>
        </w:tc>
        <w:tc>
          <w:tcPr>
            <w:tcW w:w="5698" w:type="dxa"/>
          </w:tcPr>
          <w:p w14:paraId="7A05096F" w14:textId="77777777" w:rsidR="00996C01" w:rsidRPr="00937465" w:rsidRDefault="00996C01" w:rsidP="005700D2">
            <w:pPr>
              <w:spacing w:line="264" w:lineRule="auto"/>
              <w:jc w:val="right"/>
              <w:rPr>
                <w:szCs w:val="28"/>
                <w:shd w:val="clear" w:color="auto" w:fill="FFFF00"/>
              </w:rPr>
            </w:pPr>
          </w:p>
          <w:p w14:paraId="2E47E9DA" w14:textId="58A1EC9E" w:rsidR="00996C01" w:rsidRPr="00937465" w:rsidRDefault="00996C01" w:rsidP="005700D2">
            <w:pPr>
              <w:spacing w:line="264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Телендий В</w:t>
            </w:r>
            <w:r w:rsidRPr="00937465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Pr="00937465">
              <w:rPr>
                <w:szCs w:val="28"/>
              </w:rPr>
              <w:t>.</w:t>
            </w:r>
          </w:p>
          <w:p w14:paraId="17E313DC" w14:textId="77777777" w:rsidR="00996C01" w:rsidRPr="00937465" w:rsidRDefault="00996C01" w:rsidP="005700D2">
            <w:pPr>
              <w:spacing w:line="264" w:lineRule="auto"/>
              <w:rPr>
                <w:szCs w:val="28"/>
              </w:rPr>
            </w:pPr>
          </w:p>
          <w:p w14:paraId="7D7D9338" w14:textId="77777777" w:rsidR="00996C01" w:rsidRPr="00937465" w:rsidRDefault="00996C01" w:rsidP="005700D2">
            <w:pPr>
              <w:spacing w:line="264" w:lineRule="auto"/>
              <w:rPr>
                <w:szCs w:val="28"/>
              </w:rPr>
            </w:pPr>
          </w:p>
          <w:p w14:paraId="5585C34E" w14:textId="77777777" w:rsidR="00996C01" w:rsidRPr="00937465" w:rsidRDefault="00996C01" w:rsidP="005700D2">
            <w:pPr>
              <w:spacing w:line="264" w:lineRule="auto"/>
              <w:rPr>
                <w:szCs w:val="28"/>
              </w:rPr>
            </w:pPr>
          </w:p>
          <w:p w14:paraId="07A259D6" w14:textId="77777777" w:rsidR="00996C01" w:rsidRPr="00937465" w:rsidRDefault="00996C01" w:rsidP="005700D2">
            <w:pPr>
              <w:spacing w:line="264" w:lineRule="auto"/>
              <w:rPr>
                <w:rFonts w:eastAsia="Calibri"/>
                <w:szCs w:val="28"/>
              </w:rPr>
            </w:pPr>
          </w:p>
        </w:tc>
      </w:tr>
      <w:tr w:rsidR="00996C01" w:rsidRPr="00937465" w14:paraId="1B8F2D26" w14:textId="77777777" w:rsidTr="005700D2">
        <w:tc>
          <w:tcPr>
            <w:tcW w:w="3936" w:type="dxa"/>
          </w:tcPr>
          <w:p w14:paraId="60AF88EB" w14:textId="77777777" w:rsidR="00996C01" w:rsidRPr="00937465" w:rsidRDefault="00996C01" w:rsidP="005700D2">
            <w:pPr>
              <w:spacing w:line="264" w:lineRule="auto"/>
              <w:rPr>
                <w:rFonts w:eastAsia="Calibri"/>
                <w:bCs/>
                <w:szCs w:val="28"/>
              </w:rPr>
            </w:pPr>
            <w:r w:rsidRPr="00937465">
              <w:rPr>
                <w:bCs/>
                <w:szCs w:val="28"/>
              </w:rPr>
              <w:t>Проверил:</w:t>
            </w:r>
            <w:r w:rsidRPr="00937465">
              <w:rPr>
                <w:bCs/>
                <w:szCs w:val="28"/>
              </w:rPr>
              <w:tab/>
            </w:r>
          </w:p>
        </w:tc>
        <w:tc>
          <w:tcPr>
            <w:tcW w:w="5698" w:type="dxa"/>
          </w:tcPr>
          <w:p w14:paraId="492495AF" w14:textId="7E94D054" w:rsidR="00996C01" w:rsidRPr="00937465" w:rsidRDefault="00996C01" w:rsidP="005700D2">
            <w:pPr>
              <w:spacing w:line="264" w:lineRule="auto"/>
              <w:jc w:val="right"/>
              <w:rPr>
                <w:rFonts w:eastAsia="Calibri"/>
                <w:szCs w:val="28"/>
              </w:rPr>
            </w:pPr>
            <w:r w:rsidRPr="00996C01">
              <w:rPr>
                <w:szCs w:val="28"/>
              </w:rPr>
              <w:t>Морозов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Д</w:t>
            </w:r>
            <w:r w:rsidRPr="00937465">
              <w:rPr>
                <w:szCs w:val="28"/>
              </w:rPr>
              <w:t>.В.</w:t>
            </w:r>
            <w:proofErr w:type="gramEnd"/>
          </w:p>
        </w:tc>
      </w:tr>
    </w:tbl>
    <w:p w14:paraId="1F08596A" w14:textId="77777777" w:rsidR="00996C01" w:rsidRDefault="00996C01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2015039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DADD2" w14:textId="7AC23B22" w:rsidR="001E5B9A" w:rsidRPr="001E5B9A" w:rsidRDefault="001E5B9A" w:rsidP="001E5B9A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E5B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E524449" w14:textId="18894FFF" w:rsidR="00A073BC" w:rsidRDefault="001E5B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45530" w:history="1">
            <w:r w:rsidR="00A073BC" w:rsidRPr="005F171F">
              <w:rPr>
                <w:rStyle w:val="ae"/>
                <w:noProof/>
              </w:rPr>
              <w:t xml:space="preserve">ПРАКТИЧЕСКАЯ РАБОТА №3. СОЗДАНИЕ </w:t>
            </w:r>
            <w:r w:rsidR="00A073BC" w:rsidRPr="005F171F">
              <w:rPr>
                <w:rStyle w:val="ae"/>
                <w:noProof/>
                <w:lang w:val="en-US"/>
              </w:rPr>
              <w:t>DFD</w:t>
            </w:r>
            <w:r w:rsidR="00A073BC" w:rsidRPr="005F171F">
              <w:rPr>
                <w:rStyle w:val="ae"/>
                <w:noProof/>
              </w:rPr>
              <w:t xml:space="preserve"> МОДЕЛИ</w:t>
            </w:r>
            <w:r w:rsidR="00A073BC">
              <w:rPr>
                <w:noProof/>
                <w:webHidden/>
              </w:rPr>
              <w:tab/>
            </w:r>
            <w:r w:rsidR="00A073BC">
              <w:rPr>
                <w:noProof/>
                <w:webHidden/>
              </w:rPr>
              <w:fldChar w:fldCharType="begin"/>
            </w:r>
            <w:r w:rsidR="00A073BC">
              <w:rPr>
                <w:noProof/>
                <w:webHidden/>
              </w:rPr>
              <w:instrText xml:space="preserve"> PAGEREF _Toc192945530 \h </w:instrText>
            </w:r>
            <w:r w:rsidR="00A073BC">
              <w:rPr>
                <w:noProof/>
                <w:webHidden/>
              </w:rPr>
            </w:r>
            <w:r w:rsidR="00A073BC">
              <w:rPr>
                <w:noProof/>
                <w:webHidden/>
              </w:rPr>
              <w:fldChar w:fldCharType="separate"/>
            </w:r>
            <w:r w:rsidR="005D4C20">
              <w:rPr>
                <w:noProof/>
                <w:webHidden/>
              </w:rPr>
              <w:t>3</w:t>
            </w:r>
            <w:r w:rsidR="00A073BC">
              <w:rPr>
                <w:noProof/>
                <w:webHidden/>
              </w:rPr>
              <w:fldChar w:fldCharType="end"/>
            </w:r>
          </w:hyperlink>
        </w:p>
        <w:p w14:paraId="651299DB" w14:textId="19BFBCB3" w:rsidR="00A073BC" w:rsidRDefault="00A073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2945531" w:history="1">
            <w:r w:rsidRPr="005F171F">
              <w:rPr>
                <w:rStyle w:val="ae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51C9" w14:textId="6242F32D" w:rsidR="00A073BC" w:rsidRDefault="00A073B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2945532" w:history="1">
            <w:r w:rsidRPr="005F171F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C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1DF1" w14:textId="023F3CBA" w:rsidR="001E5B9A" w:rsidRDefault="001E5B9A">
          <w:r>
            <w:rPr>
              <w:b/>
              <w:bCs/>
            </w:rPr>
            <w:fldChar w:fldCharType="end"/>
          </w:r>
        </w:p>
      </w:sdtContent>
    </w:sdt>
    <w:p w14:paraId="5EC20525" w14:textId="4849042C" w:rsidR="001E5B9A" w:rsidRDefault="001E5B9A">
      <w:r>
        <w:br w:type="page"/>
      </w:r>
    </w:p>
    <w:p w14:paraId="0FA501F6" w14:textId="77777777" w:rsidR="001E5B9A" w:rsidRDefault="001E5B9A"/>
    <w:p w14:paraId="2347AEEE" w14:textId="1DA37CA3" w:rsidR="00996C01" w:rsidRDefault="00996C01" w:rsidP="00996C01">
      <w:pPr>
        <w:pStyle w:val="1"/>
        <w:ind w:left="708"/>
      </w:pPr>
      <w:bookmarkStart w:id="0" w:name="_Toc192945530"/>
      <w:r>
        <w:t xml:space="preserve">ПРАКТИЧЕСКАЯ РАБОТА №3. СОЗДАНИЕ </w:t>
      </w:r>
      <w:r>
        <w:rPr>
          <w:lang w:val="en-US"/>
        </w:rPr>
        <w:t>DFD</w:t>
      </w:r>
      <w:r w:rsidRPr="00996C01">
        <w:t xml:space="preserve"> </w:t>
      </w:r>
      <w:r>
        <w:t>МОДЕЛИ</w:t>
      </w:r>
      <w:bookmarkEnd w:id="0"/>
    </w:p>
    <w:p w14:paraId="78549C90" w14:textId="1C4B5D53" w:rsidR="00996C01" w:rsidRPr="00D5091C" w:rsidRDefault="00996C01" w:rsidP="00996C01">
      <w:pPr>
        <w:spacing w:line="360" w:lineRule="auto"/>
      </w:pPr>
      <w:r>
        <w:tab/>
        <w:t xml:space="preserve">Цель: сформировать навык моделирования модели в нотации </w:t>
      </w:r>
      <w:r>
        <w:rPr>
          <w:lang w:val="en-US"/>
        </w:rPr>
        <w:t>DFD</w:t>
      </w:r>
      <w:r w:rsidRPr="00996C01">
        <w:t>.</w:t>
      </w:r>
    </w:p>
    <w:p w14:paraId="6C47EE6B" w14:textId="65793517" w:rsidR="00996C01" w:rsidRPr="00D5091C" w:rsidRDefault="00996C01" w:rsidP="00996C01">
      <w:pPr>
        <w:spacing w:line="360" w:lineRule="auto"/>
      </w:pPr>
      <w:r>
        <w:tab/>
        <w:t xml:space="preserve">Постановка задачи: на основе практической работы №1 спроектируйте модель в нотации </w:t>
      </w:r>
      <w:r>
        <w:rPr>
          <w:lang w:val="en-US"/>
        </w:rPr>
        <w:t>DFD</w:t>
      </w:r>
      <w:r w:rsidRPr="00996C01">
        <w:t xml:space="preserve"> </w:t>
      </w:r>
      <w:r>
        <w:t xml:space="preserve">и опишите её. Построение модели выполняйте в </w:t>
      </w:r>
      <w:r>
        <w:rPr>
          <w:lang w:val="en-US"/>
        </w:rPr>
        <w:t>Ramus</w:t>
      </w:r>
      <w:r w:rsidRPr="00D5091C">
        <w:t>.</w:t>
      </w:r>
    </w:p>
    <w:p w14:paraId="0FE6B994" w14:textId="59B38414" w:rsidR="00996C01" w:rsidRDefault="00996C01" w:rsidP="00996C01">
      <w:pPr>
        <w:pStyle w:val="2"/>
        <w:spacing w:line="360" w:lineRule="auto"/>
      </w:pPr>
      <w:r>
        <w:tab/>
      </w:r>
      <w:bookmarkStart w:id="1" w:name="_Toc192945531"/>
      <w:r>
        <w:t>Выполнение практической работы</w:t>
      </w:r>
      <w:bookmarkEnd w:id="1"/>
    </w:p>
    <w:p w14:paraId="3BBA3EA1" w14:textId="77777777" w:rsidR="00996C01" w:rsidRDefault="00996C01" w:rsidP="00996C01">
      <w:pPr>
        <w:spacing w:line="360" w:lineRule="auto"/>
      </w:pPr>
    </w:p>
    <w:p w14:paraId="1A3D985B" w14:textId="727A0165" w:rsidR="00996C01" w:rsidRDefault="00996C01" w:rsidP="00996C01">
      <w:pPr>
        <w:spacing w:line="360" w:lineRule="auto"/>
      </w:pPr>
      <w:r>
        <w:tab/>
        <w:t>В рамках практической работы для бизнес-процесса «Пр</w:t>
      </w:r>
      <w:r w:rsidR="00D5091C">
        <w:t>одажа одежды через мобильное приложение»</w:t>
      </w:r>
      <w:r w:rsidR="006E51C4">
        <w:t xml:space="preserve"> была построена </w:t>
      </w:r>
      <w:r w:rsidR="006E51C4">
        <w:rPr>
          <w:lang w:val="en-US"/>
        </w:rPr>
        <w:t>DFD</w:t>
      </w:r>
      <w:r w:rsidR="006E51C4">
        <w:t xml:space="preserve"> модель, на которой отображены некоторые </w:t>
      </w:r>
      <w:r w:rsidR="00C04ED2">
        <w:t>элементы</w:t>
      </w:r>
      <w:r w:rsidR="009C726F" w:rsidRPr="009C726F">
        <w:t>: внешняя сущность, хранилище данных, процесс, потоки.</w:t>
      </w:r>
    </w:p>
    <w:p w14:paraId="70D01B3D" w14:textId="3BA1443C" w:rsidR="009C726F" w:rsidRDefault="00CB2C31" w:rsidP="00CB2C31">
      <w:pPr>
        <w:spacing w:line="360" w:lineRule="auto"/>
        <w:ind w:firstLine="708"/>
      </w:pPr>
      <w:r w:rsidRPr="00CB2C31">
        <w:t>В Таблице 1 представлено описание используемых сущностей.</w:t>
      </w:r>
    </w:p>
    <w:p w14:paraId="23012781" w14:textId="1D0384A4" w:rsidR="00CB2C31" w:rsidRDefault="00CB2C31" w:rsidP="00CB2C31">
      <w:pPr>
        <w:spacing w:after="0" w:line="240" w:lineRule="auto"/>
        <w:rPr>
          <w:i/>
          <w:iCs/>
          <w:sz w:val="24"/>
          <w:szCs w:val="22"/>
        </w:rPr>
      </w:pPr>
      <w:r w:rsidRPr="00CB2C31">
        <w:rPr>
          <w:i/>
          <w:iCs/>
          <w:sz w:val="24"/>
          <w:szCs w:val="22"/>
        </w:rPr>
        <w:t>Таблица 1 – Описание элементов диаграммы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2778"/>
        <w:gridCol w:w="4955"/>
      </w:tblGrid>
      <w:tr w:rsidR="00622E00" w14:paraId="28E60398" w14:textId="77777777" w:rsidTr="0004551F">
        <w:tc>
          <w:tcPr>
            <w:tcW w:w="1612" w:type="dxa"/>
          </w:tcPr>
          <w:p w14:paraId="3C3B42D2" w14:textId="327408F1" w:rsidR="00622E00" w:rsidRPr="00622E00" w:rsidRDefault="00622E00" w:rsidP="00CB2C3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Элемент</w:t>
            </w:r>
          </w:p>
        </w:tc>
        <w:tc>
          <w:tcPr>
            <w:tcW w:w="2778" w:type="dxa"/>
          </w:tcPr>
          <w:p w14:paraId="487F4409" w14:textId="0C886BF8" w:rsidR="00622E00" w:rsidRPr="00622E00" w:rsidRDefault="00622E00" w:rsidP="00CB2C3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Наименование</w:t>
            </w:r>
          </w:p>
        </w:tc>
        <w:tc>
          <w:tcPr>
            <w:tcW w:w="4955" w:type="dxa"/>
          </w:tcPr>
          <w:p w14:paraId="5561EDA0" w14:textId="0627D34F" w:rsidR="00622E00" w:rsidRPr="00622E00" w:rsidRDefault="00622E00" w:rsidP="00CB2C31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Описание</w:t>
            </w:r>
          </w:p>
        </w:tc>
      </w:tr>
      <w:tr w:rsidR="00622E00" w14:paraId="1A8036CA" w14:textId="77777777" w:rsidTr="0004551F">
        <w:trPr>
          <w:trHeight w:val="109"/>
        </w:trPr>
        <w:tc>
          <w:tcPr>
            <w:tcW w:w="1612" w:type="dxa"/>
            <w:vMerge w:val="restart"/>
          </w:tcPr>
          <w:p w14:paraId="1B24AA59" w14:textId="37AB35CD" w:rsidR="00622E00" w:rsidRPr="00622E00" w:rsidRDefault="00622E00" w:rsidP="00CB2C31">
            <w:pPr>
              <w:rPr>
                <w:szCs w:val="24"/>
              </w:rPr>
            </w:pPr>
            <w:r>
              <w:rPr>
                <w:szCs w:val="24"/>
              </w:rPr>
              <w:t>Хранилище данных</w:t>
            </w:r>
          </w:p>
        </w:tc>
        <w:tc>
          <w:tcPr>
            <w:tcW w:w="2778" w:type="dxa"/>
          </w:tcPr>
          <w:p w14:paraId="68A7E0C9" w14:textId="1D93CA11" w:rsidR="00622E00" w:rsidRPr="00622E00" w:rsidRDefault="00622E00" w:rsidP="00CB2C31">
            <w:pPr>
              <w:rPr>
                <w:szCs w:val="24"/>
              </w:rPr>
            </w:pPr>
            <w:r>
              <w:rPr>
                <w:szCs w:val="24"/>
              </w:rPr>
              <w:t>Заказы</w:t>
            </w:r>
          </w:p>
        </w:tc>
        <w:tc>
          <w:tcPr>
            <w:tcW w:w="4955" w:type="dxa"/>
          </w:tcPr>
          <w:p w14:paraId="0B6771AA" w14:textId="3891CBAD" w:rsidR="00622E00" w:rsidRPr="00622E00" w:rsidRDefault="0004551F" w:rsidP="00CB2C31">
            <w:pPr>
              <w:rPr>
                <w:szCs w:val="24"/>
              </w:rPr>
            </w:pPr>
            <w:r w:rsidRPr="0004551F">
              <w:rPr>
                <w:szCs w:val="24"/>
              </w:rPr>
              <w:t xml:space="preserve">Сущность, которая хранит в себе данные о заказах, созданных клиентами через мобильное приложение (данные клиента, необходимые товары, стоимость заказа и </w:t>
            </w:r>
            <w:proofErr w:type="gramStart"/>
            <w:r w:rsidRPr="0004551F">
              <w:rPr>
                <w:szCs w:val="24"/>
              </w:rPr>
              <w:t>т.д.</w:t>
            </w:r>
            <w:proofErr w:type="gramEnd"/>
            <w:r w:rsidRPr="0004551F">
              <w:rPr>
                <w:szCs w:val="24"/>
              </w:rPr>
              <w:t>)</w:t>
            </w:r>
          </w:p>
        </w:tc>
      </w:tr>
      <w:tr w:rsidR="00622E00" w14:paraId="4432298D" w14:textId="77777777" w:rsidTr="0004551F">
        <w:trPr>
          <w:trHeight w:val="107"/>
        </w:trPr>
        <w:tc>
          <w:tcPr>
            <w:tcW w:w="1612" w:type="dxa"/>
            <w:vMerge/>
          </w:tcPr>
          <w:p w14:paraId="195FB4B0" w14:textId="77777777" w:rsidR="00622E00" w:rsidRDefault="00622E00" w:rsidP="00CB2C31"/>
        </w:tc>
        <w:tc>
          <w:tcPr>
            <w:tcW w:w="2778" w:type="dxa"/>
          </w:tcPr>
          <w:p w14:paraId="07A372FF" w14:textId="1D13A90D" w:rsidR="00622E00" w:rsidRPr="00622E00" w:rsidRDefault="00622E00" w:rsidP="00CB2C31">
            <w:r>
              <w:t>Данные сотрудников</w:t>
            </w:r>
          </w:p>
        </w:tc>
        <w:tc>
          <w:tcPr>
            <w:tcW w:w="4955" w:type="dxa"/>
          </w:tcPr>
          <w:p w14:paraId="247F56D0" w14:textId="3525BD0F" w:rsidR="00622E00" w:rsidRPr="00622E00" w:rsidRDefault="00D0646B" w:rsidP="00CB2C31">
            <w:r w:rsidRPr="00D0646B">
              <w:t xml:space="preserve">Сущность, содержащая информацию о сотрудников </w:t>
            </w:r>
            <w:r>
              <w:t>магазина</w:t>
            </w:r>
            <w:r w:rsidRPr="00D0646B">
              <w:t xml:space="preserve">: </w:t>
            </w:r>
            <w:r>
              <w:t>консультанты</w:t>
            </w:r>
            <w:r w:rsidRPr="00D0646B">
              <w:t>, курьеры</w:t>
            </w:r>
          </w:p>
        </w:tc>
      </w:tr>
      <w:tr w:rsidR="00622E00" w14:paraId="6019887C" w14:textId="77777777" w:rsidTr="0004551F">
        <w:trPr>
          <w:trHeight w:val="107"/>
        </w:trPr>
        <w:tc>
          <w:tcPr>
            <w:tcW w:w="1612" w:type="dxa"/>
            <w:vMerge/>
          </w:tcPr>
          <w:p w14:paraId="5370E4B5" w14:textId="77777777" w:rsidR="00622E00" w:rsidRDefault="00622E00" w:rsidP="00CB2C31"/>
        </w:tc>
        <w:tc>
          <w:tcPr>
            <w:tcW w:w="2778" w:type="dxa"/>
          </w:tcPr>
          <w:p w14:paraId="2D02CF78" w14:textId="7000D437" w:rsidR="00622E00" w:rsidRPr="00622E00" w:rsidRDefault="00622E00" w:rsidP="00CB2C31">
            <w:r>
              <w:t>Товары магазина одежды</w:t>
            </w:r>
          </w:p>
        </w:tc>
        <w:tc>
          <w:tcPr>
            <w:tcW w:w="4955" w:type="dxa"/>
          </w:tcPr>
          <w:p w14:paraId="5FDDEEA8" w14:textId="6D58E939" w:rsidR="00622E00" w:rsidRPr="00622E00" w:rsidRDefault="00F82448" w:rsidP="00CB2C31">
            <w:r w:rsidRPr="00F82448">
              <w:t xml:space="preserve">Информация о товарах, которые есть в </w:t>
            </w:r>
            <w:r>
              <w:t>магазине</w:t>
            </w:r>
            <w:r w:rsidRPr="00F82448">
              <w:t xml:space="preserve">, например, количество, описание </w:t>
            </w:r>
            <w:r>
              <w:t>одежды</w:t>
            </w:r>
            <w:r w:rsidRPr="00F82448">
              <w:t xml:space="preserve">, </w:t>
            </w:r>
            <w:r>
              <w:t>её</w:t>
            </w:r>
            <w:r w:rsidRPr="00F82448">
              <w:t xml:space="preserve"> категория</w:t>
            </w:r>
          </w:p>
        </w:tc>
      </w:tr>
      <w:tr w:rsidR="00622E00" w14:paraId="2F0B4AB6" w14:textId="77777777" w:rsidTr="0004551F">
        <w:tc>
          <w:tcPr>
            <w:tcW w:w="1612" w:type="dxa"/>
          </w:tcPr>
          <w:p w14:paraId="43C2A76B" w14:textId="6211C29E" w:rsidR="00622E00" w:rsidRPr="00622E00" w:rsidRDefault="005F2936" w:rsidP="00CB2C31">
            <w:pPr>
              <w:rPr>
                <w:szCs w:val="24"/>
              </w:rPr>
            </w:pPr>
            <w:r w:rsidRPr="005F2936">
              <w:rPr>
                <w:szCs w:val="24"/>
              </w:rPr>
              <w:t>Внешняя сущность</w:t>
            </w:r>
          </w:p>
        </w:tc>
        <w:tc>
          <w:tcPr>
            <w:tcW w:w="2778" w:type="dxa"/>
          </w:tcPr>
          <w:p w14:paraId="1D9D8B04" w14:textId="45F1B718" w:rsidR="00622E00" w:rsidRPr="00622E00" w:rsidRDefault="005F2936" w:rsidP="00CB2C31">
            <w:pPr>
              <w:rPr>
                <w:szCs w:val="24"/>
              </w:rPr>
            </w:pPr>
            <w:r w:rsidRPr="005F2936">
              <w:rPr>
                <w:szCs w:val="24"/>
              </w:rPr>
              <w:t>Клиент</w:t>
            </w:r>
          </w:p>
        </w:tc>
        <w:tc>
          <w:tcPr>
            <w:tcW w:w="4955" w:type="dxa"/>
          </w:tcPr>
          <w:p w14:paraId="3FEAD572" w14:textId="5F9B0549" w:rsidR="00622E00" w:rsidRPr="00622E00" w:rsidRDefault="005F2936" w:rsidP="00CB2C31">
            <w:pPr>
              <w:rPr>
                <w:szCs w:val="24"/>
              </w:rPr>
            </w:pPr>
            <w:r w:rsidRPr="005F2936">
              <w:rPr>
                <w:szCs w:val="24"/>
              </w:rPr>
              <w:t>Объект за пределами выбранного бизнес-процесса. Он является отправителем и получателем итоговой информации</w:t>
            </w:r>
          </w:p>
        </w:tc>
      </w:tr>
      <w:tr w:rsidR="00D04BC4" w14:paraId="6BFCB975" w14:textId="77777777" w:rsidTr="005F2936">
        <w:trPr>
          <w:trHeight w:val="162"/>
        </w:trPr>
        <w:tc>
          <w:tcPr>
            <w:tcW w:w="1612" w:type="dxa"/>
          </w:tcPr>
          <w:p w14:paraId="5F3DE8DB" w14:textId="49266B80" w:rsidR="00D04BC4" w:rsidRPr="00622E00" w:rsidRDefault="00D04BC4" w:rsidP="00CB2C31">
            <w:pPr>
              <w:rPr>
                <w:szCs w:val="24"/>
              </w:rPr>
            </w:pPr>
            <w:r w:rsidRPr="005F2936">
              <w:rPr>
                <w:szCs w:val="24"/>
              </w:rPr>
              <w:lastRenderedPageBreak/>
              <w:t>Процесс</w:t>
            </w:r>
          </w:p>
        </w:tc>
        <w:tc>
          <w:tcPr>
            <w:tcW w:w="2778" w:type="dxa"/>
          </w:tcPr>
          <w:p w14:paraId="651AF0FF" w14:textId="15E63BE7" w:rsidR="00D04BC4" w:rsidRPr="00622E00" w:rsidRDefault="00D04BC4" w:rsidP="00CB2C31">
            <w:pPr>
              <w:rPr>
                <w:szCs w:val="24"/>
              </w:rPr>
            </w:pPr>
            <w:r w:rsidRPr="005F2936">
              <w:rPr>
                <w:szCs w:val="24"/>
              </w:rPr>
              <w:t>Ознакомиться с заказом</w:t>
            </w:r>
          </w:p>
        </w:tc>
        <w:tc>
          <w:tcPr>
            <w:tcW w:w="4955" w:type="dxa"/>
          </w:tcPr>
          <w:p w14:paraId="559C65DD" w14:textId="6E805197" w:rsidR="00D04BC4" w:rsidRPr="00622E00" w:rsidRDefault="00D04BC4" w:rsidP="00CB2C31">
            <w:pPr>
              <w:rPr>
                <w:szCs w:val="24"/>
              </w:rPr>
            </w:pPr>
            <w:r w:rsidRPr="006D2AB8">
              <w:rPr>
                <w:szCs w:val="24"/>
              </w:rPr>
              <w:t>Действие, в котором сотрудник смотрит на заказ в системе и забирает необходимый список товаров</w:t>
            </w:r>
          </w:p>
        </w:tc>
      </w:tr>
    </w:tbl>
    <w:p w14:paraId="1B8232F8" w14:textId="0442BDCE" w:rsidR="00B02499" w:rsidRPr="00B02499" w:rsidRDefault="00B02499" w:rsidP="00B02499">
      <w:pPr>
        <w:spacing w:after="0"/>
        <w:rPr>
          <w:i/>
          <w:iCs/>
          <w:sz w:val="24"/>
          <w:szCs w:val="22"/>
        </w:rPr>
      </w:pPr>
      <w:r w:rsidRPr="00B02499">
        <w:rPr>
          <w:i/>
          <w:iCs/>
          <w:sz w:val="24"/>
          <w:szCs w:val="22"/>
        </w:rPr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2778"/>
        <w:gridCol w:w="4955"/>
      </w:tblGrid>
      <w:tr w:rsidR="00B02499" w14:paraId="3B0A1FEC" w14:textId="77777777" w:rsidTr="00D04BC4">
        <w:trPr>
          <w:trHeight w:val="539"/>
        </w:trPr>
        <w:tc>
          <w:tcPr>
            <w:tcW w:w="1612" w:type="dxa"/>
            <w:vMerge w:val="restart"/>
          </w:tcPr>
          <w:p w14:paraId="2C87FC21" w14:textId="6001C584" w:rsidR="00B02499" w:rsidRPr="005F2936" w:rsidRDefault="00B02499" w:rsidP="00B02499">
            <w:r w:rsidRPr="005F2936">
              <w:rPr>
                <w:szCs w:val="24"/>
              </w:rPr>
              <w:t>Процесс</w:t>
            </w:r>
          </w:p>
        </w:tc>
        <w:tc>
          <w:tcPr>
            <w:tcW w:w="2778" w:type="dxa"/>
          </w:tcPr>
          <w:p w14:paraId="77E05979" w14:textId="78C1C4B3" w:rsidR="00B02499" w:rsidRPr="00622E00" w:rsidRDefault="00B02499" w:rsidP="00B02499">
            <w:r w:rsidRPr="006D2AB8">
              <w:t xml:space="preserve">Проверить наличие </w:t>
            </w:r>
            <w:r>
              <w:t>одежды на складе</w:t>
            </w:r>
          </w:p>
        </w:tc>
        <w:tc>
          <w:tcPr>
            <w:tcW w:w="4955" w:type="dxa"/>
          </w:tcPr>
          <w:p w14:paraId="74D56ED7" w14:textId="65A575E2" w:rsidR="00B02499" w:rsidRPr="00622E00" w:rsidRDefault="00B02499" w:rsidP="00B02499">
            <w:r w:rsidRPr="006D2AB8">
              <w:t xml:space="preserve">Действие, в котором сотрудник </w:t>
            </w:r>
            <w:r>
              <w:t>магазина</w:t>
            </w:r>
            <w:r w:rsidRPr="006D2AB8">
              <w:t xml:space="preserve">, согласно списку товаров, в заказе проверяет их наличие в </w:t>
            </w:r>
            <w:proofErr w:type="spellStart"/>
            <w:r>
              <w:t>ма</w:t>
            </w:r>
            <w:proofErr w:type="spellEnd"/>
            <w:r w:rsidRPr="006D2AB8">
              <w:t>, а в случае отсутствия заменяет аналогом или вовсе убирает из заказа</w:t>
            </w:r>
          </w:p>
        </w:tc>
      </w:tr>
      <w:tr w:rsidR="00B02499" w14:paraId="5EF32FB1" w14:textId="77777777" w:rsidTr="0004551F">
        <w:trPr>
          <w:trHeight w:val="537"/>
        </w:trPr>
        <w:tc>
          <w:tcPr>
            <w:tcW w:w="1612" w:type="dxa"/>
            <w:vMerge/>
          </w:tcPr>
          <w:p w14:paraId="6083AFA7" w14:textId="77777777" w:rsidR="00B02499" w:rsidRPr="005F2936" w:rsidRDefault="00B02499" w:rsidP="00B02499"/>
        </w:tc>
        <w:tc>
          <w:tcPr>
            <w:tcW w:w="2778" w:type="dxa"/>
          </w:tcPr>
          <w:p w14:paraId="36F69334" w14:textId="706932B4" w:rsidR="00B02499" w:rsidRPr="006D2AB8" w:rsidRDefault="00B02499" w:rsidP="00B02499">
            <w:r w:rsidRPr="008A283B">
              <w:t>Собрать заказ</w:t>
            </w:r>
          </w:p>
        </w:tc>
        <w:tc>
          <w:tcPr>
            <w:tcW w:w="4955" w:type="dxa"/>
          </w:tcPr>
          <w:p w14:paraId="2C79FD32" w14:textId="14F598D8" w:rsidR="00B02499" w:rsidRPr="006D2AB8" w:rsidRDefault="00B02499" w:rsidP="00B02499">
            <w:r w:rsidRPr="008A283B">
              <w:t>Действие, в котором сотрудник, согласно заказу, собирает необходим</w:t>
            </w:r>
            <w:r>
              <w:t>ую одежду</w:t>
            </w:r>
            <w:r w:rsidRPr="008A283B">
              <w:t xml:space="preserve">. Затем изменяет статус заказа и отмечает изменение количества единиц товара в </w:t>
            </w:r>
            <w:r>
              <w:t>магазине одежды</w:t>
            </w:r>
          </w:p>
        </w:tc>
      </w:tr>
      <w:tr w:rsidR="00B02499" w14:paraId="4191715A" w14:textId="77777777" w:rsidTr="0004551F">
        <w:trPr>
          <w:trHeight w:val="537"/>
        </w:trPr>
        <w:tc>
          <w:tcPr>
            <w:tcW w:w="1612" w:type="dxa"/>
            <w:vMerge/>
          </w:tcPr>
          <w:p w14:paraId="327992E9" w14:textId="77777777" w:rsidR="00B02499" w:rsidRPr="005F2936" w:rsidRDefault="00B02499" w:rsidP="00B02499"/>
        </w:tc>
        <w:tc>
          <w:tcPr>
            <w:tcW w:w="2778" w:type="dxa"/>
          </w:tcPr>
          <w:p w14:paraId="7D05C6EA" w14:textId="1B27DCD7" w:rsidR="00B02499" w:rsidRPr="006D2AB8" w:rsidRDefault="00B02499" w:rsidP="00B02499">
            <w:r w:rsidRPr="00B02499">
              <w:t>Доставить заказ</w:t>
            </w:r>
          </w:p>
        </w:tc>
        <w:tc>
          <w:tcPr>
            <w:tcW w:w="4955" w:type="dxa"/>
          </w:tcPr>
          <w:p w14:paraId="61ACE9C7" w14:textId="58B04B86" w:rsidR="00B02499" w:rsidRPr="006D2AB8" w:rsidRDefault="00B02499" w:rsidP="00B02499">
            <w:r w:rsidRPr="00B02499">
              <w:t>Действие, в котором происходит доставка собранного заказа клиенту. В рамках процесса назначается новый ответственный сотрудник и изменяется статус заказа</w:t>
            </w:r>
          </w:p>
        </w:tc>
      </w:tr>
    </w:tbl>
    <w:p w14:paraId="607C2A2A" w14:textId="77777777" w:rsidR="00CB2C31" w:rsidRDefault="00CB2C31" w:rsidP="00CA02C4">
      <w:pPr>
        <w:spacing w:after="0" w:line="360" w:lineRule="auto"/>
      </w:pPr>
    </w:p>
    <w:p w14:paraId="3BF930B8" w14:textId="679E5902" w:rsidR="00CA02C4" w:rsidRDefault="00CA02C4" w:rsidP="00CA02C4">
      <w:pPr>
        <w:spacing w:after="0" w:line="360" w:lineRule="auto"/>
      </w:pPr>
      <w:r>
        <w:t xml:space="preserve">На рисунках </w:t>
      </w:r>
      <w:proofErr w:type="gramStart"/>
      <w:r>
        <w:t>1-2</w:t>
      </w:r>
      <w:proofErr w:type="gramEnd"/>
      <w:r>
        <w:t xml:space="preserve"> показана </w:t>
      </w:r>
      <w:r>
        <w:rPr>
          <w:lang w:val="en-US"/>
        </w:rPr>
        <w:t>DFD</w:t>
      </w:r>
      <w:r w:rsidRPr="00CA02C4">
        <w:t xml:space="preserve"> </w:t>
      </w:r>
      <w:r>
        <w:t>модель.</w:t>
      </w:r>
    </w:p>
    <w:p w14:paraId="125E98BF" w14:textId="20FC2128" w:rsidR="00CA02C4" w:rsidRDefault="00293B53" w:rsidP="00293B53">
      <w:pPr>
        <w:spacing w:after="0" w:line="240" w:lineRule="auto"/>
      </w:pPr>
      <w:r w:rsidRPr="00293B53">
        <w:rPr>
          <w:noProof/>
        </w:rPr>
        <w:drawing>
          <wp:inline distT="0" distB="0" distL="0" distR="0" wp14:anchorId="0390B53B" wp14:editId="7EEA0C55">
            <wp:extent cx="5940425" cy="3954780"/>
            <wp:effectExtent l="0" t="0" r="3175" b="7620"/>
            <wp:docPr id="1460335207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35207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A480" w14:textId="4FFFF708" w:rsidR="001E5B9A" w:rsidRDefault="00D339AC" w:rsidP="00DD033F">
      <w:pPr>
        <w:spacing w:after="0" w:line="360" w:lineRule="auto"/>
        <w:jc w:val="center"/>
        <w:rPr>
          <w:b/>
          <w:bCs/>
          <w:sz w:val="24"/>
          <w:szCs w:val="22"/>
        </w:rPr>
      </w:pPr>
      <w:r w:rsidRPr="00D339AC">
        <w:rPr>
          <w:b/>
          <w:bCs/>
          <w:sz w:val="24"/>
          <w:szCs w:val="22"/>
        </w:rPr>
        <w:t xml:space="preserve">Рисунок 1 - DFD-модель бизнес-процесса «Продажа </w:t>
      </w:r>
      <w:r>
        <w:rPr>
          <w:b/>
          <w:bCs/>
          <w:sz w:val="24"/>
          <w:szCs w:val="22"/>
        </w:rPr>
        <w:t>одежды</w:t>
      </w:r>
      <w:r w:rsidRPr="00D339AC">
        <w:rPr>
          <w:b/>
          <w:bCs/>
          <w:sz w:val="24"/>
          <w:szCs w:val="22"/>
        </w:rPr>
        <w:t xml:space="preserve"> через мобильное приложение», часть 1</w:t>
      </w:r>
    </w:p>
    <w:p w14:paraId="29B4CF77" w14:textId="77777777" w:rsidR="001E5B9A" w:rsidRDefault="001E5B9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br w:type="page"/>
      </w:r>
    </w:p>
    <w:p w14:paraId="36AAC2CD" w14:textId="77777777" w:rsidR="00D339AC" w:rsidRDefault="00D339AC" w:rsidP="00DD033F">
      <w:pPr>
        <w:spacing w:after="0" w:line="360" w:lineRule="auto"/>
        <w:jc w:val="center"/>
        <w:rPr>
          <w:b/>
          <w:bCs/>
          <w:sz w:val="24"/>
          <w:szCs w:val="22"/>
        </w:rPr>
      </w:pPr>
    </w:p>
    <w:p w14:paraId="43BAF3CD" w14:textId="6A5CC91D" w:rsidR="00DD033F" w:rsidRDefault="00DD033F" w:rsidP="00DD033F">
      <w:pPr>
        <w:spacing w:after="0" w:line="240" w:lineRule="auto"/>
        <w:jc w:val="center"/>
        <w:rPr>
          <w:b/>
          <w:bCs/>
          <w:sz w:val="24"/>
          <w:szCs w:val="22"/>
        </w:rPr>
      </w:pPr>
      <w:r w:rsidRPr="00DD033F">
        <w:rPr>
          <w:b/>
          <w:bCs/>
          <w:noProof/>
          <w:sz w:val="24"/>
          <w:szCs w:val="22"/>
        </w:rPr>
        <w:drawing>
          <wp:inline distT="0" distB="0" distL="0" distR="0" wp14:anchorId="049C3DE6" wp14:editId="134627F4">
            <wp:extent cx="5940425" cy="3968750"/>
            <wp:effectExtent l="0" t="0" r="3175" b="0"/>
            <wp:docPr id="371218073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18073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0883" w14:textId="7271B74D" w:rsidR="00DD033F" w:rsidRDefault="00DD033F" w:rsidP="00DD033F">
      <w:pPr>
        <w:spacing w:after="0" w:line="360" w:lineRule="auto"/>
        <w:jc w:val="center"/>
        <w:rPr>
          <w:b/>
          <w:bCs/>
          <w:sz w:val="24"/>
          <w:szCs w:val="22"/>
        </w:rPr>
      </w:pPr>
      <w:r w:rsidRPr="00D339AC">
        <w:rPr>
          <w:b/>
          <w:bCs/>
          <w:sz w:val="24"/>
          <w:szCs w:val="22"/>
        </w:rPr>
        <w:t xml:space="preserve">Рисунок </w:t>
      </w:r>
      <w:r>
        <w:rPr>
          <w:b/>
          <w:bCs/>
          <w:sz w:val="24"/>
          <w:szCs w:val="22"/>
        </w:rPr>
        <w:t>2</w:t>
      </w:r>
      <w:r w:rsidRPr="00D339AC">
        <w:rPr>
          <w:b/>
          <w:bCs/>
          <w:sz w:val="24"/>
          <w:szCs w:val="22"/>
        </w:rPr>
        <w:t xml:space="preserve"> - DFD-модель бизнес-процесса «Продажа </w:t>
      </w:r>
      <w:r>
        <w:rPr>
          <w:b/>
          <w:bCs/>
          <w:sz w:val="24"/>
          <w:szCs w:val="22"/>
        </w:rPr>
        <w:t>одежды</w:t>
      </w:r>
      <w:r w:rsidRPr="00D339AC">
        <w:rPr>
          <w:b/>
          <w:bCs/>
          <w:sz w:val="24"/>
          <w:szCs w:val="22"/>
        </w:rPr>
        <w:t xml:space="preserve"> через мобильное приложение», часть </w:t>
      </w:r>
      <w:r>
        <w:rPr>
          <w:b/>
          <w:bCs/>
          <w:sz w:val="24"/>
          <w:szCs w:val="22"/>
        </w:rPr>
        <w:t>2</w:t>
      </w:r>
    </w:p>
    <w:p w14:paraId="4AF00496" w14:textId="686FB2E5" w:rsidR="001E5B9A" w:rsidRDefault="001E5B9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202EE511" w14:textId="42D0ECA9" w:rsidR="00DD033F" w:rsidRDefault="001E5B9A" w:rsidP="001E5B9A">
      <w:pPr>
        <w:pStyle w:val="2"/>
      </w:pPr>
      <w:r>
        <w:lastRenderedPageBreak/>
        <w:tab/>
      </w:r>
      <w:bookmarkStart w:id="2" w:name="_Toc192945532"/>
      <w:r>
        <w:t>Вывод</w:t>
      </w:r>
      <w:bookmarkEnd w:id="2"/>
    </w:p>
    <w:p w14:paraId="5D002482" w14:textId="68307B66" w:rsidR="001E5B9A" w:rsidRPr="00A073BC" w:rsidRDefault="001E5B9A" w:rsidP="00A073BC">
      <w:pPr>
        <w:spacing w:line="360" w:lineRule="auto"/>
      </w:pPr>
      <w:r>
        <w:tab/>
        <w:t>В ходе выполнения практической работы №3</w:t>
      </w:r>
      <w:r w:rsidR="004E7BD1">
        <w:t xml:space="preserve"> </w:t>
      </w:r>
      <w:proofErr w:type="gramStart"/>
      <w:r w:rsidR="00ED08FC">
        <w:t>на основе данных</w:t>
      </w:r>
      <w:proofErr w:type="gramEnd"/>
      <w:r w:rsidR="00ED08FC">
        <w:t xml:space="preserve"> выбранных для практической работы №1 была сформирована и описана модель в нотации </w:t>
      </w:r>
      <w:r w:rsidR="00ED08FC">
        <w:rPr>
          <w:lang w:val="en-US"/>
        </w:rPr>
        <w:t>DFD</w:t>
      </w:r>
      <w:r w:rsidR="00ED08FC">
        <w:t xml:space="preserve">. </w:t>
      </w:r>
      <w:r w:rsidR="00A073BC">
        <w:t xml:space="preserve">Был сформирован навык моделирования модели в нотации </w:t>
      </w:r>
      <w:r w:rsidR="00A073BC">
        <w:rPr>
          <w:lang w:val="en-US"/>
        </w:rPr>
        <w:t>DFD</w:t>
      </w:r>
      <w:r w:rsidR="00A073BC">
        <w:t>.</w:t>
      </w:r>
    </w:p>
    <w:sectPr w:rsidR="001E5B9A" w:rsidRPr="00A0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1"/>
    <w:rsid w:val="0004551F"/>
    <w:rsid w:val="0005505C"/>
    <w:rsid w:val="00147A16"/>
    <w:rsid w:val="00195E0A"/>
    <w:rsid w:val="001E5B9A"/>
    <w:rsid w:val="00293B53"/>
    <w:rsid w:val="002E6407"/>
    <w:rsid w:val="002F1481"/>
    <w:rsid w:val="00430081"/>
    <w:rsid w:val="004E7BD1"/>
    <w:rsid w:val="005D4C20"/>
    <w:rsid w:val="005F2936"/>
    <w:rsid w:val="00622E00"/>
    <w:rsid w:val="006D2AB8"/>
    <w:rsid w:val="006E51C4"/>
    <w:rsid w:val="008A283B"/>
    <w:rsid w:val="00996C01"/>
    <w:rsid w:val="009C726F"/>
    <w:rsid w:val="00A073BC"/>
    <w:rsid w:val="00B02499"/>
    <w:rsid w:val="00C04ED2"/>
    <w:rsid w:val="00CA02C4"/>
    <w:rsid w:val="00CB2C31"/>
    <w:rsid w:val="00D04BC4"/>
    <w:rsid w:val="00D0646B"/>
    <w:rsid w:val="00D339AC"/>
    <w:rsid w:val="00D5091C"/>
    <w:rsid w:val="00DD033F"/>
    <w:rsid w:val="00ED08FC"/>
    <w:rsid w:val="00F52E84"/>
    <w:rsid w:val="00F8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750D"/>
  <w15:chartTrackingRefBased/>
  <w15:docId w15:val="{55818875-6FBE-492E-8276-0459703C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3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96C01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6C01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01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996C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C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C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C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6C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6C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6C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C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6C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6C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6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6C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6C0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996C01"/>
    <w:pPr>
      <w:spacing w:after="0" w:line="240" w:lineRule="auto"/>
    </w:pPr>
    <w:rPr>
      <w:rFonts w:ascii="Calibri" w:eastAsia="Times New Roman" w:hAnsi="Calibri" w:cs="Times New Roman"/>
      <w:color w:val="000000"/>
      <w:kern w:val="0"/>
      <w:sz w:val="22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TOC Heading"/>
    <w:basedOn w:val="1"/>
    <w:next w:val="a"/>
    <w:uiPriority w:val="39"/>
    <w:unhideWhenUsed/>
    <w:qFormat/>
    <w:rsid w:val="001E5B9A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E5B9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E5B9A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1E5B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8485-25DD-41A1-A442-89388986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28</cp:revision>
  <cp:lastPrinted>2025-03-15T12:39:00Z</cp:lastPrinted>
  <dcterms:created xsi:type="dcterms:W3CDTF">2025-03-14T14:03:00Z</dcterms:created>
  <dcterms:modified xsi:type="dcterms:W3CDTF">2025-03-31T18:57:00Z</dcterms:modified>
</cp:coreProperties>
</file>