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Budžeta plānotājs</w:t>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Mērķis : </w:t>
      </w:r>
      <w:r w:rsidDel="00000000" w:rsidR="00000000" w:rsidRPr="00000000">
        <w:rPr>
          <w:rFonts w:ascii="Times New Roman" w:cs="Times New Roman" w:eastAsia="Times New Roman" w:hAnsi="Times New Roman"/>
          <w:sz w:val="24"/>
          <w:szCs w:val="24"/>
          <w:rtl w:val="0"/>
        </w:rPr>
        <w:t xml:space="preserve">Šīs programmas mērķis ir palīdzēt lietotājam ērti pārvaldīt savas finanses līdzekļus, reģistrējot ienākumus un izdevumus, kā arī automātiski aprēķinot bilanci. Mana programma ļauj - sekot līdzi izdevumiem, kontrolēt ienākumus un  redzēt kopējo finanšu situāciju.</w:t>
      </w:r>
      <w:r w:rsidDel="00000000" w:rsidR="00000000" w:rsidRPr="00000000">
        <w:rPr>
          <w:rtl w:val="0"/>
        </w:rPr>
      </w:r>
    </w:p>
    <w:p w:rsidR="00000000" w:rsidDel="00000000" w:rsidP="00000000" w:rsidRDefault="00000000" w:rsidRPr="00000000" w14:paraId="00000004">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Kā lietot programmu</w:t>
      </w:r>
    </w:p>
    <w:p w:rsidR="00000000" w:rsidDel="00000000" w:rsidP="00000000" w:rsidRDefault="00000000" w:rsidRPr="00000000" w14:paraId="00000005">
      <w:pPr>
        <w:numPr>
          <w:ilvl w:val="0"/>
          <w:numId w:val="1"/>
        </w:numPr>
        <w:spacing w:after="0" w:afterAutospacing="0" w:before="240" w:lineRule="auto"/>
        <w:ind w:left="720" w:hanging="360"/>
        <w:rPr>
          <w:sz w:val="24"/>
          <w:szCs w:val="24"/>
          <w:u w:val="none"/>
        </w:rPr>
      </w:pPr>
      <w:r w:rsidDel="00000000" w:rsidR="00000000" w:rsidRPr="00000000">
        <w:rPr>
          <w:rFonts w:ascii="Times New Roman" w:cs="Times New Roman" w:eastAsia="Times New Roman" w:hAnsi="Times New Roman"/>
          <w:sz w:val="24"/>
          <w:szCs w:val="24"/>
          <w:rtl w:val="0"/>
        </w:rPr>
        <w:t xml:space="preserve">Palaid programmu ar komandu: </w:t>
      </w:r>
      <w:r w:rsidDel="00000000" w:rsidR="00000000" w:rsidRPr="00000000">
        <w:rPr>
          <w:rFonts w:ascii="Times New Roman" w:cs="Times New Roman" w:eastAsia="Times New Roman" w:hAnsi="Times New Roman"/>
          <w:b w:val="1"/>
          <w:bCs w:val="1"/>
          <w:sz w:val="24"/>
          <w:szCs w:val="24"/>
          <w:rtl w:val="0"/>
        </w:rPr>
        <w:t xml:space="preserve">python app.py</w:t>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u w:val="none"/>
        </w:rPr>
      </w:pPr>
      <w:r w:rsidDel="00000000" w:rsidR="00000000" w:rsidRPr="00000000">
        <w:rPr>
          <w:rFonts w:ascii="Times New Roman" w:cs="Times New Roman" w:eastAsia="Times New Roman" w:hAnsi="Times New Roman"/>
          <w:sz w:val="24"/>
          <w:szCs w:val="24"/>
          <w:rtl w:val="0"/>
        </w:rPr>
        <w:t xml:space="preserve">Atver pārlūkā: </w:t>
      </w:r>
      <w:r w:rsidDel="00000000" w:rsidR="00000000" w:rsidRPr="00000000">
        <w:rPr>
          <w:rFonts w:ascii="Times New Roman" w:cs="Times New Roman" w:eastAsia="Times New Roman" w:hAnsi="Times New Roman"/>
          <w:b w:val="1"/>
          <w:bCs w:val="1"/>
          <w:sz w:val="24"/>
          <w:szCs w:val="24"/>
          <w:rtl w:val="0"/>
        </w:rPr>
        <w:t xml:space="preserve">http://127.0.0.1:5000</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Ievadi summu un aprakstu</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Izvēlies ienākums vai izdevums</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Spied “Pievienot”</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Skaties sarakstu un bilanci</w:t>
      </w:r>
    </w:p>
    <w:p w:rsidR="00000000" w:rsidDel="00000000" w:rsidP="00000000" w:rsidRDefault="00000000" w:rsidRPr="00000000" w14:paraId="0000000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Dzēs ierakstu ar x pogu</w:t>
      </w:r>
    </w:p>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Ekrānattēli :</w:t>
      </w:r>
    </w:p>
    <w:p w:rsidR="00000000" w:rsidDel="00000000" w:rsidP="00000000" w:rsidRDefault="00000000" w:rsidRPr="00000000" w14:paraId="0000000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Koda apraksts (galvenās funkcijas) </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Šī daļa nolasa datus no faila un saglabā tos, lai tie nepazustu.</w:t>
      </w:r>
      <w:r w:rsidDel="00000000" w:rsidR="00000000" w:rsidRPr="00000000">
        <w:rPr>
          <w:rtl w:val="0"/>
        </w:rPr>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531975</wp:posOffset>
            </wp:positionH>
            <wp:positionV relativeFrom="paragraph">
              <wp:posOffset>352425</wp:posOffset>
            </wp:positionV>
            <wp:extent cx="4670400" cy="255837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70400" cy="2558378"/>
                    </a:xfrm>
                    <a:prstGeom prst="rect"/>
                    <a:ln/>
                  </pic:spPr>
                </pic:pic>
              </a:graphicData>
            </a:graphic>
          </wp:anchor>
        </w:drawing>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daļa aprēķina kopējo bilanci (ienākumi mīnus izdevumi).</w:t>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884400</wp:posOffset>
            </wp:positionH>
            <wp:positionV relativeFrom="paragraph">
              <wp:posOffset>136354</wp:posOffset>
            </wp:positionV>
            <wp:extent cx="3962400" cy="209550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62400" cy="2095500"/>
                    </a:xfrm>
                    <a:prstGeom prst="rect"/>
                    <a:ln/>
                  </pic:spPr>
                </pic:pic>
              </a:graphicData>
            </a:graphic>
          </wp:anchor>
        </w:drawing>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daļa paņem lietotāja ievadi un pievieno sarakstam.</w:t>
      </w:r>
      <w:r w:rsidDel="00000000" w:rsidR="00000000" w:rsidRPr="00000000">
        <w:drawing>
          <wp:anchor allowOverlap="1" behindDoc="0" distB="114300" distT="114300" distL="114300" distR="114300" hidden="0" layoutInCell="1" locked="0" relativeHeight="0" simplePos="0">
            <wp:simplePos x="0" y="0"/>
            <wp:positionH relativeFrom="column">
              <wp:posOffset>-23812</wp:posOffset>
            </wp:positionH>
            <wp:positionV relativeFrom="paragraph">
              <wp:posOffset>428625</wp:posOffset>
            </wp:positionV>
            <wp:extent cx="5776913" cy="18669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76913" cy="1866900"/>
                    </a:xfrm>
                    <a:prstGeom prst="rect"/>
                    <a:ln/>
                  </pic:spPr>
                </pic:pic>
              </a:graphicData>
            </a:graphic>
          </wp:anchor>
        </w:drawing>
      </w:r>
    </w:p>
    <w:p w:rsidR="00000000" w:rsidDel="00000000" w:rsidP="00000000" w:rsidRDefault="00000000" w:rsidRPr="00000000" w14:paraId="00000026">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Secinājumi</w:t>
      </w:r>
    </w:p>
    <w:p w:rsidR="00000000" w:rsidDel="00000000" w:rsidP="00000000" w:rsidRDefault="00000000" w:rsidRPr="00000000" w14:paraId="0000002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Izveidoju programmu, kas ļauj ērti sekot līdzi ienākumiem un izdevumiem. Programma saglabā datus failā un spēj tos atkārtoti ielādēt. Darba laikā iemācījos izmantot Flask ietvaru un apstrādāt lietotāja ievadi. Tika apgūta arī bilances aprēķināšana, izmantojot ievadītos datus. Kopumā programma ir vienkārša, bet praktiska un noderīga ikdienas budžeta plānošanai.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