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96" w:rsidRDefault="00720A96" w:rsidP="00720A96">
      <w:pPr>
        <w:rPr>
          <w:lang w:val="lv-LV"/>
        </w:rPr>
      </w:pPr>
    </w:p>
    <w:p w:rsidR="00720A96" w:rsidRPr="00A9488C" w:rsidRDefault="00720A96" w:rsidP="00720A96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  <w:szCs w:val="36"/>
          <w:lang w:val="lv-LV"/>
        </w:rPr>
      </w:pPr>
    </w:p>
    <w:p w:rsidR="00720A96" w:rsidRDefault="00720A96" w:rsidP="00720A96">
      <w:pPr>
        <w:rPr>
          <w:lang w:val="uk-UA"/>
        </w:rPr>
      </w:pPr>
    </w:p>
    <w:p w:rsidR="00720A96" w:rsidRPr="00DB1B08" w:rsidRDefault="00720A96" w:rsidP="00720A96">
      <w:pPr>
        <w:rPr>
          <w:lang w:val="uk-UA"/>
        </w:rPr>
      </w:pPr>
    </w:p>
    <w:p w:rsidR="00720A96" w:rsidRPr="00DF62D8" w:rsidRDefault="00720A96" w:rsidP="00720A96">
      <w:pPr>
        <w:pBdr>
          <w:bottom w:val="double" w:sz="6" w:space="1" w:color="auto"/>
        </w:pBdr>
        <w:rPr>
          <w:lang w:val="uk-UA"/>
        </w:rPr>
      </w:pPr>
    </w:p>
    <w:p w:rsidR="00720A96" w:rsidRPr="00DF62D8" w:rsidRDefault="00720A96" w:rsidP="00720A96">
      <w:pPr>
        <w:rPr>
          <w:lang w:val="uk-UA"/>
        </w:rPr>
      </w:pPr>
      <w:hyperlink r:id="rId5" w:history="1">
        <w:r w:rsidRPr="000334C8">
          <w:rPr>
            <w:rStyle w:val="Hyperlink"/>
            <w:lang w:val="en-US"/>
          </w:rPr>
          <w:t>https</w:t>
        </w:r>
        <w:r w:rsidRPr="00DF62D8">
          <w:rPr>
            <w:rStyle w:val="Hyperlink"/>
            <w:lang w:val="uk-UA"/>
          </w:rPr>
          <w:t>://</w:t>
        </w:r>
        <w:r w:rsidRPr="000334C8">
          <w:rPr>
            <w:rStyle w:val="Hyperlink"/>
            <w:lang w:val="en-US"/>
          </w:rPr>
          <w:t>www</w:t>
        </w:r>
        <w:r w:rsidRPr="00DF62D8">
          <w:rPr>
            <w:rStyle w:val="Hyperlink"/>
            <w:lang w:val="uk-UA"/>
          </w:rPr>
          <w:t>.</w:t>
        </w:r>
        <w:proofErr w:type="spellStart"/>
        <w:r w:rsidRPr="000334C8">
          <w:rPr>
            <w:rStyle w:val="Hyperlink"/>
            <w:lang w:val="en-US"/>
          </w:rPr>
          <w:t>youtube</w:t>
        </w:r>
        <w:proofErr w:type="spellEnd"/>
        <w:r w:rsidRPr="00DF62D8">
          <w:rPr>
            <w:rStyle w:val="Hyperlink"/>
            <w:lang w:val="uk-UA"/>
          </w:rPr>
          <w:t>.</w:t>
        </w:r>
        <w:r w:rsidRPr="000334C8">
          <w:rPr>
            <w:rStyle w:val="Hyperlink"/>
            <w:lang w:val="en-US"/>
          </w:rPr>
          <w:t>com</w:t>
        </w:r>
        <w:r w:rsidRPr="00DF62D8">
          <w:rPr>
            <w:rStyle w:val="Hyperlink"/>
            <w:lang w:val="uk-UA"/>
          </w:rPr>
          <w:t>/</w:t>
        </w:r>
        <w:r w:rsidRPr="000334C8">
          <w:rPr>
            <w:rStyle w:val="Hyperlink"/>
            <w:lang w:val="en-US"/>
          </w:rPr>
          <w:t>watch</w:t>
        </w:r>
        <w:r w:rsidRPr="00DF62D8">
          <w:rPr>
            <w:rStyle w:val="Hyperlink"/>
            <w:lang w:val="uk-UA"/>
          </w:rPr>
          <w:t>?</w:t>
        </w:r>
        <w:r w:rsidRPr="000334C8">
          <w:rPr>
            <w:rStyle w:val="Hyperlink"/>
            <w:lang w:val="en-US"/>
          </w:rPr>
          <w:t>v</w:t>
        </w:r>
        <w:r w:rsidRPr="00DF62D8">
          <w:rPr>
            <w:rStyle w:val="Hyperlink"/>
            <w:lang w:val="uk-UA"/>
          </w:rPr>
          <w:t>=</w:t>
        </w:r>
        <w:proofErr w:type="spellStart"/>
        <w:r w:rsidRPr="000334C8">
          <w:rPr>
            <w:rStyle w:val="Hyperlink"/>
            <w:lang w:val="en-US"/>
          </w:rPr>
          <w:t>rYccqO</w:t>
        </w:r>
        <w:proofErr w:type="spellEnd"/>
        <w:r w:rsidRPr="00DF62D8">
          <w:rPr>
            <w:rStyle w:val="Hyperlink"/>
            <w:lang w:val="uk-UA"/>
          </w:rPr>
          <w:t>6</w:t>
        </w:r>
        <w:r w:rsidRPr="000334C8">
          <w:rPr>
            <w:rStyle w:val="Hyperlink"/>
            <w:lang w:val="en-US"/>
          </w:rPr>
          <w:t>K</w:t>
        </w:r>
        <w:r w:rsidRPr="00DF62D8">
          <w:rPr>
            <w:rStyle w:val="Hyperlink"/>
            <w:lang w:val="uk-UA"/>
          </w:rPr>
          <w:t>2</w:t>
        </w:r>
        <w:r w:rsidRPr="000334C8">
          <w:rPr>
            <w:rStyle w:val="Hyperlink"/>
            <w:lang w:val="en-US"/>
          </w:rPr>
          <w:t>Z</w:t>
        </w:r>
        <w:r w:rsidRPr="00DF62D8">
          <w:rPr>
            <w:rStyle w:val="Hyperlink"/>
            <w:lang w:val="uk-UA"/>
          </w:rPr>
          <w:t>0</w:t>
        </w:r>
      </w:hyperlink>
    </w:p>
    <w:p w:rsidR="00720A96" w:rsidRDefault="00720A96" w:rsidP="00720A96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Rahva</w:t>
      </w:r>
      <w:proofErr w:type="spellEnd"/>
      <w:r>
        <w:rPr>
          <w:lang w:val="en-US"/>
        </w:rPr>
        <w:t>/</w:t>
      </w:r>
      <w:proofErr w:type="spellStart"/>
      <w:r w:rsidRPr="005E1459">
        <w:rPr>
          <w:lang w:val="en-US"/>
        </w:rPr>
        <w:t>Sinu</w:t>
      </w:r>
      <w:proofErr w:type="spellEnd"/>
      <w:r w:rsidRPr="005E1459">
        <w:rPr>
          <w:lang w:val="en-US"/>
        </w:rPr>
        <w:t xml:space="preserve"> </w:t>
      </w:r>
      <w:proofErr w:type="spellStart"/>
      <w:r w:rsidRPr="005E1459">
        <w:rPr>
          <w:lang w:val="en-US"/>
        </w:rPr>
        <w:t>Südames</w:t>
      </w:r>
      <w:proofErr w:type="spellEnd"/>
      <w:r>
        <w:rPr>
          <w:lang w:val="en-US"/>
        </w:rPr>
        <w:t>)</w:t>
      </w:r>
    </w:p>
    <w:p w:rsidR="00720A96" w:rsidRDefault="00720A96" w:rsidP="00720A96">
      <w:pPr>
        <w:rPr>
          <w:lang w:val="en-US"/>
        </w:rPr>
      </w:pPr>
      <w:hyperlink r:id="rId6" w:history="1">
        <w:r w:rsidRPr="000334C8">
          <w:rPr>
            <w:rStyle w:val="Hyperlink"/>
            <w:lang w:val="en-US"/>
          </w:rPr>
          <w:t>https://www.youtube.com/watch?v=BXfCFtOXhJU</w:t>
        </w:r>
      </w:hyperlink>
      <w:r>
        <w:rPr>
          <w:lang w:val="en-US"/>
        </w:rPr>
        <w:t xml:space="preserve"> </w:t>
      </w:r>
    </w:p>
    <w:p w:rsidR="00720A96" w:rsidRDefault="00720A96" w:rsidP="00720A96">
      <w:pPr>
        <w:rPr>
          <w:lang w:val="en-US"/>
        </w:rPr>
      </w:pPr>
    </w:p>
    <w:p w:rsidR="00720A96" w:rsidRDefault="00720A96" w:rsidP="00720A96">
      <w:pPr>
        <w:rPr>
          <w:lang w:val="en-US"/>
        </w:rPr>
      </w:pPr>
      <w:hyperlink r:id="rId7" w:history="1">
        <w:r w:rsidRPr="000334C8">
          <w:rPr>
            <w:rStyle w:val="Hyperlink"/>
            <w:lang w:val="en-US"/>
          </w:rPr>
          <w:t>https://www.youtube.com/watch?v=jbq1wpwsOFY</w:t>
        </w:r>
      </w:hyperlink>
    </w:p>
    <w:p w:rsidR="00720A96" w:rsidRDefault="00720A96" w:rsidP="00720A96">
      <w:pPr>
        <w:rPr>
          <w:lang w:val="lv-LV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Neskumsti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meiten</w:t>
      </w:r>
      <w:proofErr w:type="spellEnd"/>
      <w:r>
        <w:rPr>
          <w:lang w:val="lv-LV"/>
        </w:rPr>
        <w:t>īt)</w:t>
      </w:r>
    </w:p>
    <w:p w:rsidR="00720A96" w:rsidRDefault="00720A96" w:rsidP="00720A96">
      <w:pPr>
        <w:rPr>
          <w:lang w:val="lv-LV"/>
        </w:rPr>
      </w:pPr>
    </w:p>
    <w:p w:rsidR="00720A96" w:rsidRDefault="00720A96" w:rsidP="00720A96">
      <w:pPr>
        <w:rPr>
          <w:lang w:val="lv-LV"/>
        </w:rPr>
      </w:pPr>
      <w:hyperlink r:id="rId8" w:history="1">
        <w:r w:rsidRPr="000334C8">
          <w:rPr>
            <w:rStyle w:val="Hyperlink"/>
            <w:lang w:val="lv-LV"/>
          </w:rPr>
          <w:t>https://www.youtube.com/watch?v=u-dS6PA1yl0</w:t>
        </w:r>
      </w:hyperlink>
      <w:r>
        <w:rPr>
          <w:lang w:val="lv-LV"/>
        </w:rPr>
        <w:t xml:space="preserve"> </w:t>
      </w:r>
    </w:p>
    <w:p w:rsidR="00720A96" w:rsidRDefault="00720A96" w:rsidP="00720A96">
      <w:pPr>
        <w:rPr>
          <w:lang w:val="lv-LV"/>
        </w:rPr>
      </w:pPr>
      <w:r>
        <w:rPr>
          <w:lang w:val="lv-LV"/>
        </w:rPr>
        <w:t>(</w:t>
      </w:r>
      <w:r w:rsidRPr="00877222">
        <w:rPr>
          <w:lang w:val="lv-LV"/>
        </w:rPr>
        <w:t>Viljandi paadimees</w:t>
      </w:r>
      <w:r>
        <w:rPr>
          <w:lang w:val="lv-LV"/>
        </w:rPr>
        <w:t xml:space="preserve"> ; Sniedz roku, daiļā meitiņa). </w:t>
      </w:r>
    </w:p>
    <w:p w:rsidR="00720A96" w:rsidRDefault="00720A96" w:rsidP="00720A96">
      <w:pPr>
        <w:rPr>
          <w:lang w:val="lv-LV"/>
        </w:rPr>
      </w:pPr>
    </w:p>
    <w:p w:rsidR="00720A96" w:rsidRDefault="00720A96" w:rsidP="00720A96">
      <w:pPr>
        <w:rPr>
          <w:lang w:val="lv-LV"/>
        </w:rPr>
      </w:pPr>
      <w:hyperlink r:id="rId9" w:history="1">
        <w:r w:rsidRPr="000334C8">
          <w:rPr>
            <w:rStyle w:val="Hyperlink"/>
            <w:lang w:val="lv-LV"/>
          </w:rPr>
          <w:t>http://youtu.be/XdGwKt0tzgA</w:t>
        </w:r>
      </w:hyperlink>
    </w:p>
    <w:p w:rsidR="00720A96" w:rsidRDefault="00720A96" w:rsidP="00720A96">
      <w:pPr>
        <w:rPr>
          <w:lang w:val="lv-LV"/>
        </w:rPr>
      </w:pPr>
      <w:r>
        <w:rPr>
          <w:lang w:val="lv-LV"/>
        </w:rPr>
        <w:t>(Lili Marleen)</w:t>
      </w:r>
    </w:p>
    <w:p w:rsidR="00720A96" w:rsidRDefault="00720A96" w:rsidP="00720A96">
      <w:pPr>
        <w:rPr>
          <w:lang w:val="lv-LV"/>
        </w:rPr>
      </w:pPr>
    </w:p>
    <w:p w:rsidR="00720A96" w:rsidRDefault="00720A96" w:rsidP="00720A96">
      <w:pPr>
        <w:rPr>
          <w:lang w:val="lv-LV"/>
        </w:rPr>
      </w:pPr>
      <w:hyperlink r:id="rId10" w:history="1">
        <w:r w:rsidRPr="000334C8">
          <w:rPr>
            <w:rStyle w:val="Hyperlink"/>
            <w:lang w:val="lv-LV"/>
          </w:rPr>
          <w:t>https://www.youtube.com/watch?v=GOD9TY25L-s</w:t>
        </w:r>
      </w:hyperlink>
      <w:r>
        <w:rPr>
          <w:lang w:val="lv-LV"/>
        </w:rPr>
        <w:br/>
      </w:r>
      <w:hyperlink r:id="rId11" w:history="1">
        <w:r w:rsidRPr="000334C8">
          <w:rPr>
            <w:rStyle w:val="Hyperlink"/>
            <w:lang w:val="lv-LV"/>
          </w:rPr>
          <w:t>http://www.zeit.de/kultur/musik/2011-08/volkslieder-50</w:t>
        </w:r>
      </w:hyperlink>
      <w:r>
        <w:rPr>
          <w:lang w:val="lv-LV"/>
        </w:rPr>
        <w:t xml:space="preserve"> </w:t>
      </w:r>
    </w:p>
    <w:p w:rsidR="00720A96" w:rsidRDefault="00720A96" w:rsidP="00720A96">
      <w:pPr>
        <w:rPr>
          <w:lang w:val="lv-LV"/>
        </w:rPr>
      </w:pPr>
      <w:r>
        <w:rPr>
          <w:lang w:val="lv-LV"/>
        </w:rPr>
        <w:t xml:space="preserve">(Heut’ kommt der Hans zu mir). </w:t>
      </w:r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Šovakar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Francis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nāks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ciemos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pie mums</w:t>
      </w:r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Vai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viņš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sirmu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zirgu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lepni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ilksīs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liks</w:t>
      </w:r>
      <w:proofErr w:type="spellEnd"/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Vai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tāpat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mājām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kājām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šurpu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tiks</w:t>
      </w:r>
      <w:proofErr w:type="spellEnd"/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Vai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varbūt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pavisam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neatnāks</w:t>
      </w:r>
      <w:proofErr w:type="gram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,kas</w:t>
      </w:r>
      <w:proofErr w:type="spellEnd"/>
      <w:proofErr w:type="gram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lai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zin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2."Ko Francis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dāvās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man,"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Līzīte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min.</w:t>
      </w:r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būt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ka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man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domāts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gredzens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sudrabkalts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būt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ka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tam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līdzi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lakatiņš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būs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balts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būt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ka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pavisam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nenesīs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neko</w:t>
      </w:r>
      <w:proofErr w:type="gram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,kas</w:t>
      </w:r>
      <w:proofErr w:type="spellEnd"/>
      <w:proofErr w:type="gram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lai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zin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720A96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3.Francis</w:t>
      </w:r>
      <w:proofErr w:type="gram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sievu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grib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Līzīti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ņemt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Nezin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vai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tā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viņam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jāvārdiņu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dos,</w:t>
      </w:r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Varbūt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tikai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mazliet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mīļi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pajokos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20A96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Varbūt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 ne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slieksnim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pāri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nelaidīs</w:t>
      </w:r>
      <w:proofErr w:type="gram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,kas</w:t>
      </w:r>
      <w:proofErr w:type="spellEnd"/>
      <w:proofErr w:type="gram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lai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zin</w:t>
      </w:r>
      <w:proofErr w:type="spellEnd"/>
      <w:r w:rsidRPr="002B037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720A96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0A96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0A96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2" w:history="1">
        <w:r w:rsidRPr="000334C8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https://www.youtube.com/watch?v=eoUVkO5laf0</w:t>
        </w:r>
      </w:hyperlink>
    </w:p>
    <w:p w:rsidR="00720A96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Santa Lucia</w:t>
      </w:r>
    </w:p>
    <w:p w:rsidR="00720A96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0A96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13" w:history="1">
        <w:r w:rsidRPr="000334C8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http://youtu.be/igQUH0DOa00</w:t>
        </w:r>
      </w:hyperlink>
    </w:p>
    <w:p w:rsidR="00720A96" w:rsidRPr="002B037C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Kam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mauro</w:t>
      </w:r>
      <w:proofErr w:type="spellEnd"/>
    </w:p>
    <w:p w:rsidR="00720A96" w:rsidRDefault="00720A96" w:rsidP="00720A96">
      <w:pPr>
        <w:rPr>
          <w:lang w:val="lv-LV"/>
        </w:rPr>
      </w:pPr>
    </w:p>
    <w:p w:rsidR="00720A96" w:rsidRDefault="00720A96" w:rsidP="00720A96">
      <w:pPr>
        <w:rPr>
          <w:lang w:val="lv-LV"/>
        </w:rPr>
      </w:pPr>
      <w:hyperlink r:id="rId14" w:history="1">
        <w:r w:rsidRPr="003F7AC0">
          <w:rPr>
            <w:rStyle w:val="Hyperlink"/>
            <w:lang w:val="lv-LV"/>
          </w:rPr>
          <w:t>http://www.dziesmas.lv/d/Katjusa_-_roberts_gobzins_-_Roberts_Gobzins/4968</w:t>
        </w:r>
      </w:hyperlink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DF62D8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Baltos ziedos ābeles un bumbieri</w:t>
      </w:r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DF62D8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Pāri upei miglā pacēlās</w:t>
      </w:r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Tad Katjuša, nākdama</w:t>
      </w:r>
      <w:r w:rsidRPr="00DF62D8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 no lauka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,</w:t>
      </w:r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DF62D8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Krasta kraujā brīdi apstājās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.</w:t>
      </w:r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DF62D8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Sāka dziesmu rītu blāzmā zvīļā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,</w:t>
      </w:r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DF62D8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Stepju ērgli apdziedāja tā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 xml:space="preserve">. </w:t>
      </w:r>
    </w:p>
    <w:p w:rsidR="00720A96" w:rsidRPr="00720A96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</w:pPr>
      <w:r w:rsidRPr="00720A96">
        <w:rPr>
          <w:rFonts w:ascii="Courier New" w:eastAsia="Times New Roman" w:hAnsi="Courier New" w:cs="Courier New"/>
          <w:color w:val="000000"/>
          <w:sz w:val="21"/>
          <w:szCs w:val="21"/>
          <w:lang w:val="lv-LV"/>
        </w:rPr>
        <w:t>Un par draugu dziedāja vismīļo,</w:t>
      </w:r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Kura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vēstules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tā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uzglabā</w:t>
      </w:r>
      <w:proofErr w:type="spellEnd"/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Neaizmirst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lai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meiteni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tas</w:t>
      </w:r>
      <w:proofErr w:type="spellEnd"/>
      <w:proofErr w:type="gram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savu</w:t>
      </w:r>
      <w:proofErr w:type="spellEnd"/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Neaizmirst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lai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dienas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bijušās</w:t>
      </w:r>
      <w:proofErr w:type="spellEnd"/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Glabā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sirdī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dzimtās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zemes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slavu</w:t>
      </w:r>
      <w:proofErr w:type="spellEnd"/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Gan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Katjuša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mīlu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saglabā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End"/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Skani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skani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jaunavīgā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dziesma</w:t>
      </w:r>
      <w:proofErr w:type="spellEnd"/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Pāri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kraujai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pacelies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un</w:t>
      </w:r>
      <w:proofErr w:type="gram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steidz</w:t>
      </w:r>
      <w:proofErr w:type="spellEnd"/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Skani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karavīram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cīņu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liesmās</w:t>
      </w:r>
      <w:proofErr w:type="spellEnd"/>
    </w:p>
    <w:p w:rsidR="00720A96" w:rsidRPr="00DF62D8" w:rsidRDefault="00720A96" w:rsidP="0072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Katjušas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dārgo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draugu</w:t>
      </w:r>
      <w:proofErr w:type="spellEnd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F62D8">
        <w:rPr>
          <w:rFonts w:ascii="Courier New" w:eastAsia="Times New Roman" w:hAnsi="Courier New" w:cs="Courier New"/>
          <w:color w:val="000000"/>
          <w:sz w:val="21"/>
          <w:szCs w:val="21"/>
        </w:rPr>
        <w:t>sveic</w:t>
      </w:r>
      <w:proofErr w:type="spellEnd"/>
    </w:p>
    <w:p w:rsidR="00720A96" w:rsidRPr="00DF62D8" w:rsidRDefault="00720A96" w:rsidP="00720A96"/>
    <w:p w:rsidR="00720A96" w:rsidRDefault="00720A96" w:rsidP="00720A96">
      <w:pPr>
        <w:rPr>
          <w:rStyle w:val="Hyperlink"/>
          <w:lang w:val="lv-LV"/>
        </w:rPr>
      </w:pPr>
      <w:hyperlink r:id="rId15" w:history="1">
        <w:r w:rsidRPr="003F7AC0">
          <w:rPr>
            <w:rStyle w:val="Hyperlink"/>
            <w:lang w:val="lv-LV"/>
          </w:rPr>
          <w:t>https://www.youtube.com/watch?v=xSf131a0e10</w:t>
        </w:r>
      </w:hyperlink>
    </w:p>
    <w:p w:rsidR="00720A96" w:rsidRDefault="00720A96" w:rsidP="00720A96">
      <w:pPr>
        <w:pBdr>
          <w:bottom w:val="double" w:sz="6" w:space="1" w:color="auto"/>
        </w:pBdr>
        <w:rPr>
          <w:rStyle w:val="Hyperlink"/>
          <w:lang w:val="lv-LV"/>
        </w:rPr>
      </w:pPr>
    </w:p>
    <w:p w:rsidR="00720A96" w:rsidRDefault="00720A96" w:rsidP="00720A96">
      <w:pPr>
        <w:rPr>
          <w:lang w:val="en-US"/>
        </w:rPr>
      </w:pPr>
      <w:proofErr w:type="spellStart"/>
      <w:r>
        <w:rPr>
          <w:lang w:val="en-US"/>
        </w:rPr>
        <w:t>Krambambuli</w:t>
      </w:r>
      <w:proofErr w:type="spellEnd"/>
    </w:p>
    <w:p w:rsidR="00720A96" w:rsidRDefault="00720A96" w:rsidP="00720A96">
      <w:pPr>
        <w:rPr>
          <w:lang w:val="en-US"/>
        </w:rPr>
      </w:pPr>
    </w:p>
    <w:p w:rsidR="00720A96" w:rsidRDefault="00720A96" w:rsidP="00720A96">
      <w:pPr>
        <w:rPr>
          <w:lang w:val="en-US"/>
        </w:rPr>
      </w:pPr>
    </w:p>
    <w:p w:rsidR="00720A96" w:rsidRDefault="00720A96" w:rsidP="00720A96">
      <w:pPr>
        <w:shd w:val="clear" w:color="auto" w:fill="FFFFFF"/>
        <w:spacing w:line="240" w:lineRule="atLeast"/>
        <w:rPr>
          <w:rFonts w:ascii="Arial" w:hAnsi="Arial" w:cs="Arial"/>
          <w:color w:val="393939"/>
          <w:sz w:val="18"/>
          <w:szCs w:val="18"/>
        </w:rPr>
      </w:pPr>
      <w:proofErr w:type="spellStart"/>
      <w:r>
        <w:rPr>
          <w:rFonts w:ascii="Arial" w:hAnsi="Arial" w:cs="Arial"/>
          <w:color w:val="393939"/>
          <w:sz w:val="18"/>
          <w:szCs w:val="18"/>
        </w:rPr>
        <w:t>Накинув</w:t>
      </w:r>
      <w:proofErr w:type="spellEnd"/>
      <w:r>
        <w:rPr>
          <w:rFonts w:ascii="Arial" w:hAnsi="Arial" w:cs="Arial"/>
          <w:color w:val="39393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93939"/>
          <w:sz w:val="18"/>
          <w:szCs w:val="18"/>
        </w:rPr>
        <w:t>плащ</w:t>
      </w:r>
      <w:proofErr w:type="spellEnd"/>
      <w:r>
        <w:rPr>
          <w:rFonts w:ascii="Arial" w:hAnsi="Arial" w:cs="Arial"/>
          <w:color w:val="393939"/>
          <w:sz w:val="18"/>
          <w:szCs w:val="18"/>
        </w:rPr>
        <w:t xml:space="preserve"> 1930s Old Russian </w:t>
      </w:r>
      <w:proofErr w:type="spellStart"/>
      <w:r>
        <w:rPr>
          <w:rFonts w:ascii="Arial" w:hAnsi="Arial" w:cs="Arial"/>
          <w:color w:val="393939"/>
          <w:sz w:val="18"/>
          <w:szCs w:val="18"/>
        </w:rPr>
        <w:t>Romance</w:t>
      </w:r>
      <w:proofErr w:type="gramStart"/>
      <w:r>
        <w:rPr>
          <w:rFonts w:ascii="Arial" w:hAnsi="Arial" w:cs="Arial"/>
          <w:color w:val="393939"/>
          <w:sz w:val="18"/>
          <w:szCs w:val="18"/>
        </w:rPr>
        <w:t>:</w:t>
      </w:r>
      <w:proofErr w:type="gramEnd"/>
      <w:r>
        <w:rPr>
          <w:rFonts w:ascii="Arial" w:hAnsi="Arial" w:cs="Arial"/>
          <w:color w:val="393939"/>
          <w:sz w:val="18"/>
          <w:szCs w:val="18"/>
        </w:rPr>
        <w:fldChar w:fldCharType="begin"/>
      </w:r>
      <w:r>
        <w:rPr>
          <w:rFonts w:ascii="Arial" w:hAnsi="Arial" w:cs="Arial"/>
          <w:color w:val="393939"/>
          <w:sz w:val="18"/>
          <w:szCs w:val="18"/>
        </w:rPr>
        <w:instrText xml:space="preserve"> HYPERLINK "https://www.draugiem.lv/say/click.php?url=http%3A%2F%2Fwww.youtube.com%2Fwatch%3Ffeature%3Dplayer_embedded%26v%3DUJPTeCKuEsI&amp;uid=3288022&amp;pid=978807922" \t "_blank" </w:instrText>
      </w:r>
      <w:r>
        <w:rPr>
          <w:rFonts w:ascii="Arial" w:hAnsi="Arial" w:cs="Arial"/>
          <w:color w:val="393939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445F96"/>
          <w:sz w:val="18"/>
          <w:szCs w:val="18"/>
        </w:rPr>
        <w:t>http</w:t>
      </w:r>
      <w:proofErr w:type="spellEnd"/>
      <w:r>
        <w:rPr>
          <w:rStyle w:val="Hyperlink"/>
          <w:rFonts w:ascii="Arial" w:hAnsi="Arial" w:cs="Arial"/>
          <w:color w:val="445F96"/>
          <w:sz w:val="18"/>
          <w:szCs w:val="18"/>
        </w:rPr>
        <w:t>://www.youtube.com/</w:t>
      </w:r>
      <w:proofErr w:type="spellStart"/>
      <w:r>
        <w:rPr>
          <w:rStyle w:val="Hyperlink"/>
          <w:rFonts w:ascii="Arial" w:hAnsi="Arial" w:cs="Arial"/>
          <w:color w:val="445F96"/>
          <w:sz w:val="18"/>
          <w:szCs w:val="18"/>
        </w:rPr>
        <w:t>watch?f</w:t>
      </w:r>
      <w:proofErr w:type="spellEnd"/>
      <w:r>
        <w:rPr>
          <w:rStyle w:val="Hyperlink"/>
          <w:rFonts w:ascii="Arial" w:hAnsi="Arial" w:cs="Arial"/>
          <w:color w:val="445F96"/>
          <w:sz w:val="18"/>
          <w:szCs w:val="18"/>
        </w:rPr>
        <w:t>...</w:t>
      </w:r>
      <w:r>
        <w:rPr>
          <w:rFonts w:ascii="Arial" w:hAnsi="Arial" w:cs="Arial"/>
          <w:color w:val="393939"/>
          <w:sz w:val="18"/>
          <w:szCs w:val="18"/>
        </w:rPr>
        <w:fldChar w:fldCharType="end"/>
      </w:r>
    </w:p>
    <w:p w:rsidR="00720A96" w:rsidRDefault="00720A96" w:rsidP="00720A9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93939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393939"/>
          <w:sz w:val="18"/>
          <w:szCs w:val="18"/>
        </w:rPr>
        <w:t>М.Б.Бравин</w:t>
      </w:r>
      <w:proofErr w:type="spellEnd"/>
      <w:r>
        <w:rPr>
          <w:rFonts w:ascii="Arial" w:hAnsi="Arial" w:cs="Arial"/>
          <w:color w:val="39393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93939"/>
          <w:sz w:val="18"/>
          <w:szCs w:val="18"/>
        </w:rPr>
        <w:t>Накинув</w:t>
      </w:r>
      <w:proofErr w:type="spellEnd"/>
      <w:r>
        <w:rPr>
          <w:rFonts w:ascii="Arial" w:hAnsi="Arial" w:cs="Arial"/>
          <w:color w:val="39393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93939"/>
          <w:sz w:val="18"/>
          <w:szCs w:val="18"/>
        </w:rPr>
        <w:t>плащ</w:t>
      </w:r>
      <w:proofErr w:type="spellEnd"/>
      <w:r>
        <w:rPr>
          <w:rFonts w:ascii="Arial" w:hAnsi="Arial" w:cs="Arial"/>
          <w:color w:val="393939"/>
          <w:sz w:val="18"/>
          <w:szCs w:val="18"/>
        </w:rPr>
        <w:t xml:space="preserve"> (?</w:t>
      </w:r>
      <w:proofErr w:type="gramEnd"/>
      <w:r>
        <w:rPr>
          <w:rFonts w:ascii="Arial" w:hAnsi="Arial" w:cs="Arial"/>
          <w:color w:val="393939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393939"/>
          <w:sz w:val="18"/>
          <w:szCs w:val="18"/>
        </w:rPr>
        <w:t>В.Соллогуб</w:t>
      </w:r>
      <w:proofErr w:type="spellEnd"/>
      <w:r>
        <w:rPr>
          <w:rFonts w:ascii="Arial" w:hAnsi="Arial" w:cs="Arial"/>
          <w:color w:val="393939"/>
          <w:sz w:val="18"/>
          <w:szCs w:val="18"/>
        </w:rPr>
        <w:t xml:space="preserve">) </w:t>
      </w:r>
      <w:proofErr w:type="spellStart"/>
      <w:r>
        <w:rPr>
          <w:rFonts w:ascii="Arial" w:hAnsi="Arial" w:cs="Arial"/>
          <w:color w:val="393939"/>
          <w:sz w:val="18"/>
          <w:szCs w:val="18"/>
        </w:rPr>
        <w:t>Cтаринный</w:t>
      </w:r>
      <w:proofErr w:type="spellEnd"/>
      <w:r>
        <w:rPr>
          <w:rFonts w:ascii="Arial" w:hAnsi="Arial" w:cs="Arial"/>
          <w:color w:val="39393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93939"/>
          <w:sz w:val="18"/>
          <w:szCs w:val="18"/>
        </w:rPr>
        <w:t>русский</w:t>
      </w:r>
      <w:proofErr w:type="spellEnd"/>
      <w:r>
        <w:rPr>
          <w:rFonts w:ascii="Arial" w:hAnsi="Arial" w:cs="Arial"/>
          <w:color w:val="39393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93939"/>
          <w:sz w:val="18"/>
          <w:szCs w:val="18"/>
        </w:rPr>
        <w:t>романс</w:t>
      </w:r>
      <w:proofErr w:type="spellEnd"/>
      <w:r>
        <w:rPr>
          <w:rFonts w:ascii="Arial" w:hAnsi="Arial" w:cs="Arial"/>
          <w:color w:val="39393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93939"/>
          <w:sz w:val="18"/>
          <w:szCs w:val="18"/>
        </w:rPr>
        <w:t>M.B.Bravin</w:t>
      </w:r>
      <w:proofErr w:type="spellEnd"/>
      <w:r>
        <w:rPr>
          <w:rFonts w:ascii="Arial" w:hAnsi="Arial" w:cs="Arial"/>
          <w:color w:val="393939"/>
          <w:sz w:val="18"/>
          <w:szCs w:val="18"/>
        </w:rPr>
        <w:t xml:space="preserve"> Having thrown over the shoulders my coat... Old Russian Romance</w:t>
      </w:r>
    </w:p>
    <w:p w:rsidR="00720A96" w:rsidRDefault="00720A96" w:rsidP="00720A96">
      <w:pPr>
        <w:pStyle w:val="description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393939"/>
          <w:sz w:val="20"/>
          <w:szCs w:val="20"/>
        </w:rPr>
      </w:pPr>
      <w:r>
        <w:rPr>
          <w:rFonts w:ascii="Arial" w:hAnsi="Arial" w:cs="Arial"/>
          <w:color w:val="393939"/>
          <w:sz w:val="20"/>
          <w:szCs w:val="20"/>
        </w:rPr>
        <w:br/>
      </w:r>
      <w:proofErr w:type="spellStart"/>
      <w:r>
        <w:rPr>
          <w:rFonts w:ascii="Arial" w:hAnsi="Arial" w:cs="Arial"/>
          <w:color w:val="393939"/>
          <w:sz w:val="20"/>
          <w:szCs w:val="20"/>
        </w:rPr>
        <w:t>Visu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laiku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tika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mācīts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ka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"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Es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dziedāšu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par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Tevi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Tēvu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zeme</w:t>
      </w:r>
      <w:proofErr w:type="spellEnd"/>
      <w:r>
        <w:rPr>
          <w:rFonts w:ascii="Arial" w:hAnsi="Arial" w:cs="Arial"/>
          <w:color w:val="393939"/>
          <w:sz w:val="20"/>
          <w:szCs w:val="20"/>
        </w:rPr>
        <w:t>" (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Tirzmalietes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vārdi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ir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Jēkaba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Graubiņa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(1886-1961)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komponējums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. Bet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izrādās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ka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tā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ir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kāda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sena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krievu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romance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ar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vēl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senāku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melodiju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Paralēlisms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ar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uzkrītoši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līdzīgajiem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E.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Dārziņa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93939"/>
          <w:sz w:val="20"/>
          <w:szCs w:val="20"/>
        </w:rPr>
        <w:t>un</w:t>
      </w:r>
      <w:proofErr w:type="gram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Sibeliusa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muzikālajiem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motīviem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no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Melanholiskā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valša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? Bet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šeit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viss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melodiskais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risinājums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pilnīigi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līdzīgs</w:t>
      </w:r>
      <w:proofErr w:type="spellEnd"/>
      <w:r>
        <w:rPr>
          <w:rFonts w:ascii="Arial" w:hAnsi="Arial" w:cs="Arial"/>
          <w:color w:val="393939"/>
          <w:sz w:val="20"/>
          <w:szCs w:val="20"/>
        </w:rPr>
        <w:t>...</w:t>
      </w:r>
      <w:r>
        <w:rPr>
          <w:rFonts w:ascii="Arial" w:hAnsi="Arial" w:cs="Arial"/>
          <w:color w:val="393939"/>
          <w:sz w:val="20"/>
          <w:szCs w:val="20"/>
        </w:rPr>
        <w:br/>
        <w:t>___________________________________</w:t>
      </w:r>
      <w:r>
        <w:rPr>
          <w:rFonts w:ascii="Arial" w:hAnsi="Arial" w:cs="Arial"/>
          <w:color w:val="393939"/>
          <w:sz w:val="20"/>
          <w:szCs w:val="20"/>
        </w:rPr>
        <w:br/>
        <w:t xml:space="preserve">Bet par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šo</w:t>
      </w:r>
      <w:proofErr w:type="spellEnd"/>
      <w:r>
        <w:rPr>
          <w:rFonts w:ascii="Arial" w:hAnsi="Arial" w:cs="Arial"/>
          <w:color w:val="393939"/>
          <w:sz w:val="20"/>
          <w:szCs w:val="20"/>
        </w:rPr>
        <w:t>:</w:t>
      </w:r>
      <w:r>
        <w:rPr>
          <w:rFonts w:ascii="Arial" w:hAnsi="Arial" w:cs="Arial"/>
          <w:color w:val="393939"/>
          <w:sz w:val="20"/>
          <w:szCs w:val="20"/>
        </w:rPr>
        <w:br/>
      </w:r>
      <w:proofErr w:type="spellStart"/>
      <w:r>
        <w:rPr>
          <w:rFonts w:ascii="Arial" w:hAnsi="Arial" w:cs="Arial"/>
          <w:color w:val="393939"/>
          <w:sz w:val="20"/>
          <w:szCs w:val="20"/>
        </w:rPr>
        <w:t>Музыка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неизвестного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автора</w:t>
      </w:r>
      <w:proofErr w:type="spellEnd"/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r>
        <w:rPr>
          <w:rStyle w:val="apple-converted-space"/>
          <w:rFonts w:ascii="Arial" w:hAnsi="Arial" w:cs="Arial"/>
          <w:color w:val="393939"/>
          <w:sz w:val="20"/>
          <w:szCs w:val="20"/>
        </w:rPr>
        <w:t> </w:t>
      </w:r>
      <w:r>
        <w:rPr>
          <w:rFonts w:ascii="Arial" w:hAnsi="Arial" w:cs="Arial"/>
          <w:color w:val="393939"/>
          <w:sz w:val="20"/>
          <w:szCs w:val="20"/>
        </w:rPr>
        <w:br/>
      </w:r>
      <w:proofErr w:type="spellStart"/>
      <w:r>
        <w:rPr>
          <w:rFonts w:ascii="Arial" w:hAnsi="Arial" w:cs="Arial"/>
          <w:color w:val="393939"/>
          <w:sz w:val="20"/>
          <w:szCs w:val="20"/>
        </w:rPr>
        <w:t>Слова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Владимира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Соллогуба</w:t>
      </w:r>
      <w:proofErr w:type="spellEnd"/>
      <w:r>
        <w:rPr>
          <w:rFonts w:ascii="MS Gothic" w:eastAsia="MS Gothic" w:hAnsi="MS Gothic" w:cs="MS Gothic" w:hint="eastAsia"/>
          <w:color w:val="393939"/>
          <w:sz w:val="20"/>
          <w:szCs w:val="20"/>
        </w:rPr>
        <w:t>  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</w:r>
      <w:proofErr w:type="spellStart"/>
      <w:r>
        <w:rPr>
          <w:rFonts w:ascii="Arial" w:hAnsi="Arial" w:cs="Arial"/>
          <w:color w:val="393939"/>
          <w:sz w:val="20"/>
          <w:szCs w:val="20"/>
        </w:rPr>
        <w:t>Накинув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плащ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с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гитарой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под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полою</w:t>
      </w:r>
      <w:proofErr w:type="spellEnd"/>
      <w:r>
        <w:rPr>
          <w:rFonts w:ascii="Arial" w:hAnsi="Arial" w:cs="Arial"/>
          <w:color w:val="393939"/>
          <w:sz w:val="20"/>
          <w:szCs w:val="20"/>
        </w:rPr>
        <w:t>,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lastRenderedPageBreak/>
        <w:t> </w:t>
      </w:r>
      <w:r>
        <w:rPr>
          <w:rFonts w:ascii="Arial" w:hAnsi="Arial" w:cs="Arial"/>
          <w:color w:val="393939"/>
          <w:sz w:val="20"/>
          <w:szCs w:val="20"/>
        </w:rPr>
        <w:t xml:space="preserve">К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ее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окну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приник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тиши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ночной</w:t>
      </w:r>
      <w:proofErr w:type="spellEnd"/>
      <w:r>
        <w:rPr>
          <w:rFonts w:ascii="Arial" w:hAnsi="Arial" w:cs="Arial"/>
          <w:color w:val="393939"/>
          <w:sz w:val="20"/>
          <w:szCs w:val="20"/>
        </w:rPr>
        <w:t>.</w:t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r>
        <w:rPr>
          <w:rFonts w:ascii="Arial" w:hAnsi="Arial" w:cs="Arial"/>
          <w:color w:val="393939"/>
          <w:sz w:val="20"/>
          <w:szCs w:val="20"/>
        </w:rPr>
        <w:br/>
      </w:r>
      <w:proofErr w:type="spellStart"/>
      <w:r>
        <w:rPr>
          <w:rFonts w:ascii="Arial" w:hAnsi="Arial" w:cs="Arial"/>
          <w:color w:val="393939"/>
          <w:sz w:val="20"/>
          <w:szCs w:val="20"/>
        </w:rPr>
        <w:t>Не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разбужу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я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песней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удалою</w:t>
      </w:r>
      <w:proofErr w:type="spellEnd"/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Роскошный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сон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красавицы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младой</w:t>
      </w:r>
      <w:proofErr w:type="spellEnd"/>
      <w:r>
        <w:rPr>
          <w:rFonts w:ascii="Arial" w:hAnsi="Arial" w:cs="Arial"/>
          <w:color w:val="393939"/>
          <w:sz w:val="20"/>
          <w:szCs w:val="20"/>
        </w:rPr>
        <w:t>.</w:t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  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  <w:t xml:space="preserve">Я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здесь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пою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так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тихо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так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смиренно</w:t>
      </w:r>
      <w:proofErr w:type="spellEnd"/>
      <w:r>
        <w:rPr>
          <w:rFonts w:ascii="Arial" w:hAnsi="Arial" w:cs="Arial"/>
          <w:color w:val="393939"/>
          <w:sz w:val="20"/>
          <w:szCs w:val="20"/>
        </w:rPr>
        <w:t>.</w:t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r>
        <w:rPr>
          <w:rFonts w:ascii="Arial" w:hAnsi="Arial" w:cs="Arial"/>
          <w:color w:val="393939"/>
          <w:sz w:val="20"/>
          <w:szCs w:val="20"/>
        </w:rPr>
        <w:br/>
      </w:r>
      <w:proofErr w:type="spellStart"/>
      <w:r>
        <w:rPr>
          <w:rFonts w:ascii="Arial" w:hAnsi="Arial" w:cs="Arial"/>
          <w:color w:val="393939"/>
          <w:sz w:val="20"/>
          <w:szCs w:val="20"/>
        </w:rPr>
        <w:t>Все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для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того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чтоб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услыхала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ты</w:t>
      </w:r>
      <w:proofErr w:type="spellEnd"/>
      <w:r>
        <w:rPr>
          <w:rFonts w:ascii="Arial" w:hAnsi="Arial" w:cs="Arial"/>
          <w:color w:val="393939"/>
          <w:sz w:val="20"/>
          <w:szCs w:val="20"/>
        </w:rPr>
        <w:t>,</w:t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r>
        <w:rPr>
          <w:rFonts w:ascii="Arial" w:hAnsi="Arial" w:cs="Arial"/>
          <w:color w:val="393939"/>
          <w:sz w:val="20"/>
          <w:szCs w:val="20"/>
        </w:rPr>
        <w:br/>
        <w:t xml:space="preserve">И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песнь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моя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то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песнь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любви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священной</w:t>
      </w:r>
      <w:proofErr w:type="spellEnd"/>
      <w:r>
        <w:rPr>
          <w:rFonts w:ascii="Arial" w:hAnsi="Arial" w:cs="Arial"/>
          <w:color w:val="393939"/>
          <w:sz w:val="20"/>
          <w:szCs w:val="20"/>
        </w:rPr>
        <w:t>,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Все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для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тебя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богиня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красоты</w:t>
      </w:r>
      <w:proofErr w:type="spellEnd"/>
      <w:r>
        <w:rPr>
          <w:rFonts w:ascii="Arial" w:hAnsi="Arial" w:cs="Arial"/>
          <w:color w:val="393939"/>
          <w:sz w:val="20"/>
          <w:szCs w:val="20"/>
        </w:rPr>
        <w:t>.</w:t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  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  <w:t xml:space="preserve">О,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не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страшись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меня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младая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дева</w:t>
      </w:r>
      <w:proofErr w:type="spellEnd"/>
      <w:r>
        <w:rPr>
          <w:rFonts w:ascii="Arial" w:hAnsi="Arial" w:cs="Arial"/>
          <w:color w:val="393939"/>
          <w:sz w:val="20"/>
          <w:szCs w:val="20"/>
        </w:rPr>
        <w:t>,</w:t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r>
        <w:rPr>
          <w:rFonts w:ascii="Arial" w:hAnsi="Arial" w:cs="Arial"/>
          <w:color w:val="393939"/>
          <w:sz w:val="20"/>
          <w:szCs w:val="20"/>
        </w:rPr>
        <w:br/>
        <w:t xml:space="preserve">Я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не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смущу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твоих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прекрасных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грез</w:t>
      </w:r>
      <w:proofErr w:type="spellEnd"/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r>
        <w:rPr>
          <w:rFonts w:ascii="Arial" w:hAnsi="Arial" w:cs="Arial"/>
          <w:color w:val="393939"/>
          <w:sz w:val="20"/>
          <w:szCs w:val="20"/>
        </w:rPr>
        <w:br/>
      </w:r>
      <w:proofErr w:type="spellStart"/>
      <w:r>
        <w:rPr>
          <w:rFonts w:ascii="Arial" w:hAnsi="Arial" w:cs="Arial"/>
          <w:color w:val="393939"/>
          <w:sz w:val="20"/>
          <w:szCs w:val="20"/>
        </w:rPr>
        <w:t>Неистовством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разгульного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напева</w:t>
      </w:r>
      <w:proofErr w:type="spellEnd"/>
      <w:r>
        <w:rPr>
          <w:rFonts w:ascii="Arial" w:hAnsi="Arial" w:cs="Arial"/>
          <w:color w:val="393939"/>
          <w:sz w:val="20"/>
          <w:szCs w:val="20"/>
        </w:rPr>
        <w:t>.</w:t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r>
        <w:rPr>
          <w:rFonts w:ascii="Arial" w:hAnsi="Arial" w:cs="Arial"/>
          <w:color w:val="393939"/>
          <w:sz w:val="20"/>
          <w:szCs w:val="20"/>
        </w:rPr>
        <w:br/>
      </w:r>
      <w:proofErr w:type="spellStart"/>
      <w:r>
        <w:rPr>
          <w:rFonts w:ascii="Arial" w:hAnsi="Arial" w:cs="Arial"/>
          <w:color w:val="393939"/>
          <w:sz w:val="20"/>
          <w:szCs w:val="20"/>
        </w:rPr>
        <w:t>Чиста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песнь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когда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чиста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любовь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>.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  </w:t>
      </w:r>
      <w:r>
        <w:rPr>
          <w:rFonts w:ascii="Arial" w:hAnsi="Arial" w:cs="Arial"/>
          <w:color w:val="393939"/>
          <w:sz w:val="20"/>
          <w:szCs w:val="20"/>
        </w:rPr>
        <w:t xml:space="preserve">И,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может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быть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услышав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серенаду</w:t>
      </w:r>
      <w:proofErr w:type="spellEnd"/>
      <w:r>
        <w:rPr>
          <w:rFonts w:ascii="Arial" w:hAnsi="Arial" w:cs="Arial"/>
          <w:color w:val="393939"/>
          <w:sz w:val="20"/>
          <w:szCs w:val="20"/>
        </w:rPr>
        <w:t>,</w:t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r>
        <w:rPr>
          <w:rFonts w:ascii="Arial" w:hAnsi="Arial" w:cs="Arial"/>
          <w:color w:val="393939"/>
          <w:sz w:val="20"/>
          <w:szCs w:val="20"/>
        </w:rPr>
        <w:br/>
      </w:r>
      <w:proofErr w:type="spellStart"/>
      <w:r>
        <w:rPr>
          <w:rFonts w:ascii="Arial" w:hAnsi="Arial" w:cs="Arial"/>
          <w:color w:val="393939"/>
          <w:sz w:val="20"/>
          <w:szCs w:val="20"/>
        </w:rPr>
        <w:t>Ты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из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нее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хоть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что-нибудь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поймешь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>.</w:t>
      </w:r>
      <w:r>
        <w:rPr>
          <w:rFonts w:ascii="Arial" w:hAnsi="Arial" w:cs="Arial"/>
          <w:color w:val="393939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r>
        <w:rPr>
          <w:rFonts w:ascii="Arial" w:hAnsi="Arial" w:cs="Arial"/>
          <w:color w:val="393939"/>
          <w:sz w:val="20"/>
          <w:szCs w:val="20"/>
        </w:rPr>
        <w:t xml:space="preserve">И,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может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быть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певцу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любви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в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награду</w:t>
      </w:r>
      <w:proofErr w:type="spellEnd"/>
      <w:r>
        <w:rPr>
          <w:rFonts w:ascii="MS Gothic" w:eastAsia="MS Gothic" w:hAnsi="MS Gothic" w:cs="MS Gothic" w:hint="eastAsia"/>
          <w:color w:val="393939"/>
          <w:sz w:val="20"/>
          <w:szCs w:val="20"/>
        </w:rPr>
        <w:t> </w:t>
      </w:r>
      <w:r>
        <w:rPr>
          <w:rFonts w:ascii="Arial" w:hAnsi="Arial" w:cs="Arial"/>
          <w:color w:val="393939"/>
          <w:sz w:val="20"/>
          <w:szCs w:val="20"/>
        </w:rPr>
        <w:br/>
        <w:t>«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Тебя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люблю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», -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сквозь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сон</w:t>
      </w:r>
      <w:proofErr w:type="spellEnd"/>
      <w:r>
        <w:rPr>
          <w:rFonts w:ascii="Arial" w:hAnsi="Arial" w:cs="Arial"/>
          <w:color w:val="39393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93939"/>
          <w:sz w:val="20"/>
          <w:szCs w:val="20"/>
        </w:rPr>
        <w:t>произнесешь</w:t>
      </w:r>
      <w:proofErr w:type="spellEnd"/>
      <w:r>
        <w:rPr>
          <w:rFonts w:ascii="Arial" w:hAnsi="Arial" w:cs="Arial"/>
          <w:color w:val="393939"/>
          <w:sz w:val="20"/>
          <w:szCs w:val="20"/>
        </w:rPr>
        <w:t>.</w:t>
      </w:r>
    </w:p>
    <w:p w:rsidR="00720A96" w:rsidRDefault="00720A96" w:rsidP="00720A96"/>
    <w:p w:rsidR="00720A96" w:rsidRDefault="00720A96" w:rsidP="00720A96"/>
    <w:p w:rsidR="00720A96" w:rsidRDefault="00720A96" w:rsidP="00720A96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Ich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hab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mich</w:t>
      </w:r>
      <w:proofErr w:type="spellEnd"/>
      <w:proofErr w:type="gram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ergeben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mit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Herz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und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mit</w:t>
      </w:r>
      <w:proofErr w:type="spellEnd"/>
      <w:r>
        <w:rPr>
          <w:rStyle w:val="watch-title"/>
          <w:rFonts w:ascii="Arial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Hand</w:t>
      </w:r>
    </w:p>
    <w:tbl>
      <w:tblPr>
        <w:tblW w:w="5000" w:type="pct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5"/>
        <w:gridCol w:w="4479"/>
      </w:tblGrid>
      <w:tr w:rsidR="00720A96" w:rsidRPr="0099148E" w:rsidTr="00D63CD4">
        <w:trPr>
          <w:tblCellSpacing w:w="7" w:type="dxa"/>
        </w:trPr>
        <w:tc>
          <w:tcPr>
            <w:tcW w:w="0" w:type="auto"/>
            <w:shd w:val="clear" w:color="auto" w:fill="FFFFFF"/>
            <w:hideMark/>
          </w:tcPr>
          <w:p w:rsidR="00720A96" w:rsidRPr="0099148E" w:rsidRDefault="00720A96" w:rsidP="00D63CD4">
            <w:pPr>
              <w:spacing w:after="240" w:line="240" w:lineRule="auto"/>
              <w:rPr>
                <w:rFonts w:ascii="Verdana" w:eastAsia="Times New Roman" w:hAnsi="Verdana" w:cs="Times New Roman"/>
                <w:b/>
                <w:bCs/>
                <w:color w:val="003300"/>
                <w:sz w:val="16"/>
                <w:szCs w:val="16"/>
              </w:rPr>
            </w:pPr>
            <w:proofErr w:type="spellStart"/>
            <w:r w:rsidRPr="0099148E">
              <w:rPr>
                <w:rFonts w:ascii="Verdana" w:eastAsia="Times New Roman" w:hAnsi="Verdana" w:cs="Times New Roman"/>
                <w:b/>
                <w:bCs/>
                <w:color w:val="003300"/>
                <w:sz w:val="16"/>
                <w:szCs w:val="16"/>
              </w:rPr>
              <w:t>Šie</w:t>
            </w:r>
            <w:proofErr w:type="spellEnd"/>
            <w:r w:rsidRPr="0099148E">
              <w:rPr>
                <w:rFonts w:ascii="Verdana" w:eastAsia="Times New Roman" w:hAnsi="Verdana" w:cs="Times New Roman"/>
                <w:b/>
                <w:bCs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b/>
                <w:bCs/>
                <w:color w:val="003300"/>
                <w:sz w:val="16"/>
                <w:szCs w:val="16"/>
              </w:rPr>
              <w:t>kauli</w:t>
            </w:r>
            <w:proofErr w:type="spellEnd"/>
            <w:r w:rsidRPr="0099148E">
              <w:rPr>
                <w:rFonts w:ascii="Verdana" w:eastAsia="Times New Roman" w:hAnsi="Verdana" w:cs="Times New Roman"/>
                <w:b/>
                <w:bCs/>
                <w:color w:val="003300"/>
                <w:sz w:val="16"/>
                <w:szCs w:val="16"/>
              </w:rPr>
              <w:t xml:space="preserve">, </w:t>
            </w:r>
            <w:proofErr w:type="spellStart"/>
            <w:r w:rsidRPr="0099148E">
              <w:rPr>
                <w:rFonts w:ascii="Verdana" w:eastAsia="Times New Roman" w:hAnsi="Verdana" w:cs="Times New Roman"/>
                <w:b/>
                <w:bCs/>
                <w:color w:val="003300"/>
                <w:sz w:val="16"/>
                <w:szCs w:val="16"/>
              </w:rPr>
              <w:t>šī</w:t>
            </w:r>
            <w:proofErr w:type="spellEnd"/>
            <w:r w:rsidRPr="0099148E">
              <w:rPr>
                <w:rFonts w:ascii="Verdana" w:eastAsia="Times New Roman" w:hAnsi="Verdana" w:cs="Times New Roman"/>
                <w:b/>
                <w:bCs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b/>
                <w:bCs/>
                <w:color w:val="003300"/>
                <w:sz w:val="16"/>
                <w:szCs w:val="16"/>
              </w:rPr>
              <w:t>miesa</w:t>
            </w:r>
            <w:proofErr w:type="spellEnd"/>
            <w:r w:rsidRPr="0099148E">
              <w:rPr>
                <w:rFonts w:ascii="Verdana" w:eastAsia="Times New Roman" w:hAnsi="Verdana" w:cs="Times New Roman"/>
                <w:b/>
                <w:bCs/>
                <w:color w:val="003300"/>
                <w:sz w:val="16"/>
                <w:szCs w:val="16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720A96" w:rsidRPr="0099148E" w:rsidRDefault="00720A96" w:rsidP="00D63CD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</w:pPr>
            <w:proofErr w:type="spellStart"/>
            <w:proofErr w:type="gramStart"/>
            <w:r w:rsidRPr="0099148E">
              <w:rPr>
                <w:rFonts w:ascii="Verdana" w:eastAsia="Times New Roman" w:hAnsi="Verdana" w:cs="Times New Roman"/>
                <w:i/>
                <w:iCs/>
                <w:color w:val="003300"/>
                <w:sz w:val="16"/>
                <w:szCs w:val="16"/>
              </w:rPr>
              <w:t>fil</w:t>
            </w:r>
            <w:proofErr w:type="spellEnd"/>
            <w:proofErr w:type="gramEnd"/>
            <w:r w:rsidRPr="0099148E">
              <w:rPr>
                <w:rFonts w:ascii="Verdana" w:eastAsia="Times New Roman" w:hAnsi="Verdana" w:cs="Times New Roman"/>
                <w:i/>
                <w:iCs/>
                <w:color w:val="003300"/>
                <w:sz w:val="16"/>
                <w:szCs w:val="16"/>
              </w:rPr>
              <w:t xml:space="preserve">! </w:t>
            </w:r>
            <w:proofErr w:type="spellStart"/>
            <w:r w:rsidRPr="0099148E">
              <w:rPr>
                <w:rFonts w:ascii="Verdana" w:eastAsia="Times New Roman" w:hAnsi="Verdana" w:cs="Times New Roman"/>
                <w:i/>
                <w:iCs/>
                <w:color w:val="003300"/>
                <w:sz w:val="16"/>
                <w:szCs w:val="16"/>
              </w:rPr>
              <w:t>Lett</w:t>
            </w:r>
            <w:proofErr w:type="spellEnd"/>
            <w:r w:rsidRPr="0099148E">
              <w:rPr>
                <w:rFonts w:ascii="Verdana" w:eastAsia="Times New Roman" w:hAnsi="Verdana" w:cs="Times New Roman"/>
                <w:i/>
                <w:iCs/>
                <w:color w:val="003300"/>
                <w:sz w:val="16"/>
                <w:szCs w:val="16"/>
              </w:rPr>
              <w:t xml:space="preserve">! </w:t>
            </w:r>
            <w:proofErr w:type="spellStart"/>
            <w:r w:rsidRPr="0099148E">
              <w:rPr>
                <w:rFonts w:ascii="Verdana" w:eastAsia="Times New Roman" w:hAnsi="Verdana" w:cs="Times New Roman"/>
                <w:i/>
                <w:iCs/>
                <w:color w:val="003300"/>
                <w:sz w:val="16"/>
                <w:szCs w:val="16"/>
              </w:rPr>
              <w:t>Jānis</w:t>
            </w:r>
            <w:proofErr w:type="spellEnd"/>
            <w:r w:rsidRPr="0099148E">
              <w:rPr>
                <w:rFonts w:ascii="Verdana" w:eastAsia="Times New Roman" w:hAnsi="Verdana" w:cs="Times New Roman"/>
                <w:i/>
                <w:iCs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i/>
                <w:iCs/>
                <w:color w:val="003300"/>
                <w:sz w:val="16"/>
                <w:szCs w:val="16"/>
              </w:rPr>
              <w:t>Steiks</w:t>
            </w:r>
            <w:proofErr w:type="spellEnd"/>
            <w:r w:rsidRPr="0099148E">
              <w:rPr>
                <w:rFonts w:ascii="Verdana" w:eastAsia="Times New Roman" w:hAnsi="Verdana" w:cs="Times New Roman"/>
                <w:i/>
                <w:iCs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i/>
                <w:iCs/>
                <w:color w:val="003300"/>
                <w:sz w:val="16"/>
                <w:szCs w:val="16"/>
              </w:rPr>
              <w:t>Tīringiešu</w:t>
            </w:r>
            <w:proofErr w:type="spellEnd"/>
            <w:r w:rsidRPr="0099148E">
              <w:rPr>
                <w:rFonts w:ascii="Verdana" w:eastAsia="Times New Roman" w:hAnsi="Verdana" w:cs="Times New Roman"/>
                <w:i/>
                <w:iCs/>
                <w:color w:val="003300"/>
                <w:sz w:val="16"/>
                <w:szCs w:val="16"/>
              </w:rPr>
              <w:t xml:space="preserve"> t.dz</w:t>
            </w:r>
          </w:p>
        </w:tc>
      </w:tr>
      <w:tr w:rsidR="00720A96" w:rsidRPr="0099148E" w:rsidTr="00D63CD4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20A96" w:rsidRPr="0099148E" w:rsidRDefault="00720A96" w:rsidP="00D63CD4">
            <w:pPr>
              <w:spacing w:after="0" w:line="240" w:lineRule="auto"/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</w:pP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Šie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kauli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,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šī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miesa</w:t>
            </w:r>
            <w:proofErr w:type="spellEnd"/>
            <w:proofErr w:type="gram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,</w:t>
            </w:r>
            <w:proofErr w:type="gram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Šis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gars un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šī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sirds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Ir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tēvu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zemes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tiesa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,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Kamēr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vien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saule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mirdz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.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Ir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tēvu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zemes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tiesa</w:t>
            </w:r>
            <w:proofErr w:type="spellEnd"/>
            <w:proofErr w:type="gram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,</w:t>
            </w:r>
            <w:proofErr w:type="gram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Kamēr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vien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saule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mirdz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.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Kur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solīti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iemu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,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Ir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tēvu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zemes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krūts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.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  <w:t xml:space="preserve">Un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pār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ik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katru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ciemu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Vēl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vecais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Pērkons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rūc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.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  <w:t xml:space="preserve">Un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pār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ik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katru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ciemu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Vēl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vecais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Pērkons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rūc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.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Ak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,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dievi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,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kad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kari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Pār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tēvu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zemi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ies</w:t>
            </w:r>
            <w:proofErr w:type="spellEnd"/>
            <w:proofErr w:type="gram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,</w:t>
            </w:r>
            <w:proofErr w:type="gram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  <w:t xml:space="preserve">Lai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tēvu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tēvu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gari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  <w:t xml:space="preserve">Mums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kara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dziesmu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dzied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.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  <w:t xml:space="preserve">Lai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tēvu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tēvu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gari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  <w:t xml:space="preserve">Mums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kara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dziesmu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dzied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.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  <w:t xml:space="preserve">Tad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asinis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liešu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Aiz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mīlestības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.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Ar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godu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projām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iešu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Iekš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tēvu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godības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. </w:t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Ar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godu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projām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iešu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br/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Iekš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tēvu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 xml:space="preserve"> </w:t>
            </w:r>
            <w:proofErr w:type="spellStart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godības</w:t>
            </w:r>
            <w:proofErr w:type="spellEnd"/>
            <w:r w:rsidRPr="0099148E">
              <w:rPr>
                <w:rFonts w:ascii="Verdana" w:eastAsia="Times New Roman" w:hAnsi="Verdana" w:cs="Times New Roman"/>
                <w:color w:val="003300"/>
                <w:sz w:val="16"/>
                <w:szCs w:val="16"/>
              </w:rPr>
              <w:t>.</w:t>
            </w:r>
          </w:p>
        </w:tc>
      </w:tr>
    </w:tbl>
    <w:p w:rsidR="00720A96" w:rsidRDefault="00720A96" w:rsidP="00720A96">
      <w:hyperlink r:id="rId16" w:history="1">
        <w:r w:rsidRPr="00162194">
          <w:rPr>
            <w:rStyle w:val="Hyperlink"/>
          </w:rPr>
          <w:t>https://www.youtube.com/watch?v=mdMoNS-OZ3M</w:t>
        </w:r>
      </w:hyperlink>
      <w:r>
        <w:t xml:space="preserve"> </w:t>
      </w:r>
    </w:p>
    <w:p w:rsidR="00720A96" w:rsidRDefault="00720A96" w:rsidP="00720A96"/>
    <w:p w:rsidR="00584D29" w:rsidRDefault="00584D29">
      <w:bookmarkStart w:id="0" w:name="_GoBack"/>
      <w:bookmarkEnd w:id="0"/>
    </w:p>
    <w:sectPr w:rsidR="0058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96"/>
    <w:rsid w:val="000C5D5E"/>
    <w:rsid w:val="00584D29"/>
    <w:rsid w:val="00671BDF"/>
    <w:rsid w:val="0072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96"/>
  </w:style>
  <w:style w:type="paragraph" w:styleId="Heading1">
    <w:name w:val="heading 1"/>
    <w:basedOn w:val="Normal"/>
    <w:link w:val="Heading1Char"/>
    <w:uiPriority w:val="9"/>
    <w:qFormat/>
    <w:rsid w:val="00720A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A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720A96"/>
  </w:style>
  <w:style w:type="character" w:customStyle="1" w:styleId="apple-converted-space">
    <w:name w:val="apple-converted-space"/>
    <w:basedOn w:val="DefaultParagraphFont"/>
    <w:rsid w:val="00720A96"/>
  </w:style>
  <w:style w:type="character" w:styleId="Hyperlink">
    <w:name w:val="Hyperlink"/>
    <w:basedOn w:val="DefaultParagraphFont"/>
    <w:uiPriority w:val="99"/>
    <w:unhideWhenUsed/>
    <w:rsid w:val="00720A9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72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96"/>
  </w:style>
  <w:style w:type="paragraph" w:styleId="Heading1">
    <w:name w:val="heading 1"/>
    <w:basedOn w:val="Normal"/>
    <w:link w:val="Heading1Char"/>
    <w:uiPriority w:val="9"/>
    <w:qFormat/>
    <w:rsid w:val="00720A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A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720A96"/>
  </w:style>
  <w:style w:type="character" w:customStyle="1" w:styleId="apple-converted-space">
    <w:name w:val="apple-converted-space"/>
    <w:basedOn w:val="DefaultParagraphFont"/>
    <w:rsid w:val="00720A96"/>
  </w:style>
  <w:style w:type="character" w:styleId="Hyperlink">
    <w:name w:val="Hyperlink"/>
    <w:basedOn w:val="DefaultParagraphFont"/>
    <w:uiPriority w:val="99"/>
    <w:unhideWhenUsed/>
    <w:rsid w:val="00720A9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72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-dS6PA1yl0" TargetMode="External"/><Relationship Id="rId13" Type="http://schemas.openxmlformats.org/officeDocument/2006/relationships/hyperlink" Target="http://youtu.be/igQUH0DOa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bq1wpwsOFY" TargetMode="External"/><Relationship Id="rId12" Type="http://schemas.openxmlformats.org/officeDocument/2006/relationships/hyperlink" Target="https://www.youtube.com/watch?v=eoUVkO5laf0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mdMoNS-OZ3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XfCFtOXhJU" TargetMode="External"/><Relationship Id="rId11" Type="http://schemas.openxmlformats.org/officeDocument/2006/relationships/hyperlink" Target="http://www.zeit.de/kultur/musik/2011-08/volkslieder-50" TargetMode="External"/><Relationship Id="rId5" Type="http://schemas.openxmlformats.org/officeDocument/2006/relationships/hyperlink" Target="https://www.youtube.com/watch?v=rYccqO6K2Z0" TargetMode="External"/><Relationship Id="rId15" Type="http://schemas.openxmlformats.org/officeDocument/2006/relationships/hyperlink" Target="https://www.youtube.com/watch?v=xSf131a0e10" TargetMode="External"/><Relationship Id="rId10" Type="http://schemas.openxmlformats.org/officeDocument/2006/relationships/hyperlink" Target="https://www.youtube.com/watch?v=GOD9TY25L-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.be/XdGwKt0tzgA" TargetMode="External"/><Relationship Id="rId14" Type="http://schemas.openxmlformats.org/officeDocument/2006/relationships/hyperlink" Target="http://www.dziesmas.lv/d/Katjusa_-_roberts_gobzins_-_Roberts_Gobzins/49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3844</Characters>
  <Application>Microsoft Office Word</Application>
  <DocSecurity>0</DocSecurity>
  <Lines>32</Lines>
  <Paragraphs>9</Paragraphs>
  <ScaleCrop>false</ScaleCrop>
  <Company>Websense, Inc.</Company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Apsitis, Kalvis</dc:creator>
  <cp:lastModifiedBy>Apsitis, Kalvis</cp:lastModifiedBy>
  <cp:revision>1</cp:revision>
  <dcterms:created xsi:type="dcterms:W3CDTF">2015-07-14T08:31:00Z</dcterms:created>
  <dcterms:modified xsi:type="dcterms:W3CDTF">2015-07-14T08:31:00Z</dcterms:modified>
</cp:coreProperties>
</file>