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  <w:r>
        <w:rPr>
          <w:rStyle w:val="153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lang w:val="ru-RU"/>
        </w:rPr>
        <w:t>ОТЧЁТ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ЗАЩИЩ</w:t>
      </w:r>
      <w:r>
        <w:rPr>
          <w:rStyle w:val="152"/>
          <w:rFonts w:hint="default" w:ascii="Cambria" w:hAnsi="Cambria" w:cs="Cambria"/>
          <w:lang w:val="ru-RU"/>
        </w:rPr>
        <w:t>Ё</w:t>
      </w:r>
      <w:r>
        <w:rPr>
          <w:rStyle w:val="152"/>
          <w:rFonts w:hint="default" w:ascii="Cambria" w:hAnsi="Cambria" w:cs="Cambria"/>
        </w:rPr>
        <w:t>Н С ОЦЕНКОЙ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2"/>
          <w:rFonts w:hint="default" w:ascii="Cambria" w:hAnsi="Cambria" w:cs="Cambria"/>
        </w:rPr>
        <w:t>ПРЕПОДАВАТЕЛЬ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ind w:firstLine="960" w:firstLineChars="400"/>
        <w:textAlignment w:val="baseline"/>
        <w:rPr>
          <w:rFonts w:hint="default" w:ascii="Cambria" w:hAnsi="Cambria" w:cs="Cambria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52"/>
          <w:rFonts w:hint="default" w:ascii="Cambria" w:hAnsi="Cambria" w:cs="Cambria"/>
        </w:rPr>
        <w:t>             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 </w:t>
      </w:r>
      <w:r>
        <w:rPr>
          <w:rStyle w:val="152"/>
          <w:rFonts w:hint="default" w:ascii="Cambria" w:hAnsi="Cambria" w:cs="Cambria"/>
          <w:u w:val="single"/>
        </w:rPr>
        <w:t xml:space="preserve">    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53"/>
          <w:rFonts w:hint="default" w:ascii="Cambria" w:hAnsi="Cambria" w:cs="Cambria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должность, уч. Степень, звание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>подпись, дата                    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52"/>
          <w:rFonts w:hint="default" w:ascii="Cambria" w:hAnsi="Cambria" w:cs="Cambria"/>
          <w:sz w:val="28"/>
          <w:szCs w:val="28"/>
          <w:lang w:val="en-US"/>
        </w:rPr>
        <w:t>6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b w:val="0"/>
          <w:bCs/>
          <w:sz w:val="40"/>
          <w:szCs w:val="40"/>
        </w:rPr>
      </w:pPr>
      <w:r>
        <w:rPr>
          <w:rFonts w:hint="default" w:ascii="Cambria" w:hAnsi="Cambria" w:cs="Cambria"/>
          <w:b w:val="0"/>
          <w:bCs/>
          <w:sz w:val="40"/>
          <w:szCs w:val="40"/>
        </w:rPr>
        <w:t xml:space="preserve">Серверные сценарии. Работа с базой данных. </w:t>
      </w:r>
    </w:p>
    <w:p>
      <w:pPr>
        <w:jc w:val="center"/>
        <w:rPr>
          <w:rFonts w:hint="default"/>
          <w:b/>
          <w:sz w:val="36"/>
          <w:lang w:val="ru-RU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ru-RU"/>
        </w:rPr>
      </w:pPr>
      <w:r>
        <w:rPr>
          <w:rStyle w:val="152"/>
          <w:rFonts w:hint="default" w:ascii="Cambria" w:hAnsi="Cambria" w:cs="Cambria"/>
        </w:rPr>
        <w:t xml:space="preserve">по курсу: </w:t>
      </w:r>
      <w:r>
        <w:rPr>
          <w:rStyle w:val="152"/>
          <w:rFonts w:hint="default" w:ascii="Cambria" w:hAnsi="Cambria" w:cs="Cambria"/>
          <w:lang w:val="en-US"/>
        </w:rPr>
        <w:t>Web-</w:t>
      </w:r>
      <w:r>
        <w:rPr>
          <w:rStyle w:val="152"/>
          <w:rFonts w:hint="default" w:ascii="Cambria" w:hAnsi="Cambria" w:cs="Cambria"/>
          <w:lang w:val="ru-RU"/>
        </w:rPr>
        <w:t>технологии.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РАБОТУ ВЫПОЛНИЛ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 xml:space="preserve">СТУДЕНТ ГР.          </w:t>
      </w:r>
      <w:r>
        <w:rPr>
          <w:rStyle w:val="152"/>
          <w:rFonts w:hint="default" w:ascii="Cambria" w:hAnsi="Cambria" w:cs="Cambria"/>
          <w:u w:val="single"/>
          <w:lang w:val="en-US"/>
        </w:rPr>
        <w:t>4136</w:t>
      </w:r>
      <w:r>
        <w:rPr>
          <w:rStyle w:val="152"/>
          <w:rFonts w:hint="default" w:ascii="Cambria" w:hAnsi="Cambria" w:cs="Cambria"/>
        </w:rPr>
        <w:t>          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</w:t>
      </w:r>
      <w:r>
        <w:rPr>
          <w:rStyle w:val="152"/>
          <w:rFonts w:hint="default" w:ascii="Cambria" w:hAnsi="Cambria" w:cs="Cambria"/>
          <w:u w:val="single"/>
          <w:lang w:val="en-US"/>
        </w:rPr>
        <w:t xml:space="preserve">              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           </w:t>
      </w:r>
      <w:r>
        <w:rPr>
          <w:rStyle w:val="152"/>
          <w:rFonts w:hint="default" w:ascii="Cambria" w:hAnsi="Cambria" w:cs="Cambria"/>
        </w:rPr>
        <w:t> </w:t>
      </w:r>
      <w:r>
        <w:rPr>
          <w:rStyle w:val="152"/>
          <w:rFonts w:hint="default" w:ascii="Cambria" w:hAnsi="Cambria" w:cs="Cambria"/>
          <w:u w:val="single"/>
        </w:rPr>
        <w:t> </w:t>
      </w:r>
      <w:r>
        <w:rPr>
          <w:rStyle w:val="152"/>
          <w:rFonts w:hint="default" w:ascii="Cambria" w:hAnsi="Cambria" w:cs="Cambria"/>
          <w:u w:val="single"/>
          <w:lang w:val="ru-RU"/>
        </w:rPr>
        <w:t>Бобрович Н. С.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 xml:space="preserve">  подпись, дата                      </w:t>
      </w:r>
      <w:r>
        <w:rPr>
          <w:rStyle w:val="152"/>
          <w:rFonts w:hint="default" w:ascii="Cambria" w:hAnsi="Cambria" w:cs="Cambria"/>
          <w:lang w:val="ru-RU"/>
        </w:rPr>
        <w:t xml:space="preserve">               </w:t>
      </w:r>
      <w:r>
        <w:rPr>
          <w:rStyle w:val="152"/>
          <w:rFonts w:hint="default" w:ascii="Cambria" w:hAnsi="Cambria" w:cs="Cambria"/>
        </w:rPr>
        <w:t>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52"/>
          <w:rFonts w:hint="default" w:ascii="Cambria" w:hAnsi="Cambria" w:cs="Cambria"/>
          <w:sz w:val="28"/>
          <w:szCs w:val="28"/>
        </w:rPr>
        <w:t>Санкт-Петербург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 xml:space="preserve"> 202</w:t>
      </w:r>
      <w:r>
        <w:rPr>
          <w:rStyle w:val="152"/>
          <w:rFonts w:hint="default" w:ascii="Cambria" w:hAnsi="Cambria" w:cs="Cambria"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sdt>
      <w:sdtPr>
        <w:rPr>
          <w:rFonts w:hint="default" w:ascii="Cambria" w:hAnsi="Cambria" w:eastAsia="SimSun" w:cs="Cambria"/>
          <w:b/>
          <w:bCs/>
          <w:sz w:val="32"/>
          <w:szCs w:val="32"/>
          <w:lang w:val="en-US" w:eastAsia="zh-CN" w:bidi="ar-SA"/>
        </w:rPr>
        <w:id w:val="147466636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cs="Cambria" w:eastAsiaTheme="minorEastAsia"/>
          <w:b/>
          <w:bCs/>
          <w:sz w:val="32"/>
          <w:szCs w:val="28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  <w:rPr>
              <w:rFonts w:hint="default" w:ascii="Cambria" w:hAnsi="Cambria" w:cs="Cambria"/>
              <w:b/>
              <w:bCs/>
              <w:sz w:val="32"/>
              <w:szCs w:val="32"/>
              <w:lang w:val="ru-RU"/>
            </w:rPr>
          </w:pPr>
          <w:bookmarkStart w:id="0" w:name="_Toc11869"/>
          <w:r>
            <w:rPr>
              <w:rFonts w:hint="default" w:ascii="Cambria" w:hAnsi="Cambria" w:eastAsia="SimSun" w:cs="Cambria"/>
              <w:b/>
              <w:bCs/>
              <w:sz w:val="32"/>
              <w:szCs w:val="32"/>
              <w:lang w:val="ru-RU"/>
            </w:rPr>
            <w:t>Содержание отчёта:</w:t>
          </w:r>
          <w:bookmarkEnd w:id="0"/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instrText xml:space="preserve">TOC \o "1-1" \h \u </w:instrText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_Toc11869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eastAsia="SimSun" w:cs="Cambria"/>
              <w:bCs/>
              <w:szCs w:val="32"/>
              <w:lang w:val="ru-RU"/>
            </w:rPr>
            <w:t>Содержание отчёта:</w:t>
          </w:r>
          <w:r>
            <w:tab/>
          </w:r>
          <w:r>
            <w:fldChar w:fldCharType="begin"/>
          </w:r>
          <w:r>
            <w:instrText xml:space="preserve"> PAGEREF _Toc11869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_Toc9645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lang w:val="ru-RU"/>
            </w:rPr>
            <w:t>1. Цель работы:</w:t>
          </w:r>
          <w:r>
            <w:tab/>
          </w:r>
          <w:r>
            <w:fldChar w:fldCharType="begin"/>
          </w:r>
          <w:r>
            <w:instrText xml:space="preserve"> PAGEREF _Toc9645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_Toc20479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lang w:val="ru-RU"/>
            </w:rPr>
            <w:t>2. Вариант задания:</w:t>
          </w:r>
          <w:r>
            <w:tab/>
          </w:r>
          <w:r>
            <w:fldChar w:fldCharType="begin"/>
          </w:r>
          <w:r>
            <w:instrText xml:space="preserve"> PAGEREF _Toc20479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_Toc31029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3. </w:t>
          </w:r>
          <w:r>
            <w:rPr>
              <w:rFonts w:hint="default" w:ascii="Cambria" w:hAnsi="Cambria" w:cs="Cambria"/>
              <w:bCs/>
              <w:szCs w:val="28"/>
              <w:lang w:val="ru-RU"/>
            </w:rPr>
            <w:t>Структура создания БД:</w:t>
          </w:r>
          <w:r>
            <w:tab/>
          </w:r>
          <w:r>
            <w:fldChar w:fldCharType="begin"/>
          </w:r>
          <w:r>
            <w:instrText xml:space="preserve"> PAGEREF _Toc31029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_Toc14914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4. </w:t>
          </w:r>
          <w:r>
            <w:rPr>
              <w:rFonts w:hint="default" w:ascii="Cambria" w:hAnsi="Cambria" w:cs="Cambria"/>
              <w:szCs w:val="28"/>
              <w:lang w:val="ru-RU"/>
            </w:rPr>
            <w:t>Данные в таблицах:</w:t>
          </w:r>
          <w:r>
            <w:tab/>
          </w:r>
          <w:r>
            <w:fldChar w:fldCharType="begin"/>
          </w:r>
          <w:r>
            <w:instrText xml:space="preserve"> PAGEREF _Toc14914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_Toc24961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5. </w:t>
          </w:r>
          <w:r>
            <w:rPr>
              <w:rFonts w:hint="default" w:ascii="Cambria" w:hAnsi="Cambria" w:cs="Cambria"/>
              <w:szCs w:val="28"/>
              <w:lang w:val="en-US"/>
            </w:rPr>
            <w:t>HTML-</w:t>
          </w:r>
          <w:r>
            <w:rPr>
              <w:rFonts w:hint="default" w:ascii="Cambria" w:hAnsi="Cambria" w:cs="Cambria"/>
              <w:szCs w:val="28"/>
              <w:lang w:val="ru-RU"/>
            </w:rPr>
            <w:t>код:</w:t>
          </w:r>
          <w:r>
            <w:tab/>
          </w:r>
          <w:r>
            <w:fldChar w:fldCharType="begin"/>
          </w:r>
          <w:r>
            <w:instrText xml:space="preserve"> PAGEREF _Toc24961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_Toc2877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en-US"/>
            </w:rPr>
            <w:t xml:space="preserve">7. </w:t>
          </w:r>
          <w:r>
            <w:rPr>
              <w:rFonts w:hint="default" w:ascii="Cambria" w:hAnsi="Cambria" w:cs="Cambria"/>
              <w:szCs w:val="28"/>
              <w:lang w:val="ru-RU"/>
            </w:rPr>
            <w:t>С</w:t>
          </w:r>
          <w:r>
            <w:rPr>
              <w:rFonts w:hint="default" w:ascii="Cambria" w:hAnsi="Cambria" w:cs="Cambria"/>
              <w:szCs w:val="28"/>
            </w:rPr>
            <w:t>криншоты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_Toc2877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_Toc21392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>8. Выводы по работе:</w:t>
          </w:r>
          <w:r>
            <w:tab/>
          </w:r>
          <w:r>
            <w:fldChar w:fldCharType="begin"/>
          </w:r>
          <w:r>
            <w:instrText xml:space="preserve"> PAGEREF _Toc21392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ascii="Cambria" w:hAnsi="Cambria" w:cs="Cambria"/>
              <w:sz w:val="28"/>
              <w:szCs w:val="28"/>
              <w:lang w:val="ru-RU"/>
            </w:rPr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</w:sdtContent>
    </w:sdt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lang w:val="ru-RU"/>
        </w:rPr>
      </w:pPr>
      <w:bookmarkStart w:id="1" w:name="_Toc9645"/>
      <w:r>
        <w:rPr>
          <w:rFonts w:hint="default" w:ascii="Cambria" w:hAnsi="Cambria" w:cs="Cambria"/>
          <w:lang w:val="ru-RU"/>
        </w:rPr>
        <w:t>Цель работы:</w:t>
      </w:r>
      <w:bookmarkEnd w:id="1"/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 xml:space="preserve">зучение трехуровневой архитектуры веб-приложений (Клиент – Веб-сервер – Сервер БД) и языка написания серверного сценария </w:t>
      </w:r>
      <w:r>
        <w:rPr>
          <w:rFonts w:hint="default" w:ascii="Cambria" w:hAnsi="Cambria" w:cs="Cambria"/>
          <w:sz w:val="28"/>
          <w:szCs w:val="28"/>
          <w:lang w:val="en-US"/>
        </w:rPr>
        <w:t>php</w:t>
      </w:r>
      <w:r>
        <w:rPr>
          <w:rFonts w:hint="default" w:ascii="Cambria" w:hAnsi="Cambria" w:cs="Cambria"/>
          <w:sz w:val="28"/>
          <w:szCs w:val="28"/>
        </w:rPr>
        <w:t xml:space="preserve"> для построения динамического контента web-сайтов.</w:t>
      </w:r>
    </w:p>
    <w:p/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lang w:val="ru-RU"/>
        </w:rPr>
      </w:pPr>
      <w:bookmarkStart w:id="2" w:name="_Toc20479"/>
      <w:r>
        <w:rPr>
          <w:rFonts w:hint="default" w:ascii="Cambria" w:hAnsi="Cambria" w:cs="Cambria"/>
          <w:lang w:val="ru-RU"/>
        </w:rPr>
        <w:t>Вариант задания:</w:t>
      </w:r>
      <w:bookmarkEnd w:id="2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1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153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7369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7369" w:type="dxa"/>
          </w:tcPr>
          <w:p>
            <w:pPr>
              <w:pStyle w:val="61"/>
              <w:widowControl w:val="0"/>
              <w:ind w:firstLine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Форматы для хранения звука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3" w:name="_Toc31029"/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Структура создания БД:</w:t>
      </w:r>
      <w:bookmarkEnd w:id="3"/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CREATE TABLE formats 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id_format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name_format varchar(50)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extention varchar(10)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bitrait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frequency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depth int NOT NULL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) ENGINE=InnoDB DEFAULT CHARSET=utf8mb4 COLLATE=utf8mb4_0900_ai_ci;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CREATE TABLE audiofiles 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id_file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name_file varchar(100)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size bigint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duration time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id_format int NOT NULL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) ENGINE=InnoDB DEFAULT CHARSET=utf8mb4 COLLATE=utf8mb4_0900_ai_ci;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4" w:name="_Toc14914"/>
      <w:r>
        <w:rPr>
          <w:rFonts w:hint="default" w:ascii="Cambria" w:hAnsi="Cambria" w:cs="Cambria"/>
          <w:sz w:val="28"/>
          <w:szCs w:val="28"/>
          <w:lang w:val="ru-RU"/>
        </w:rPr>
        <w:t>Данные в таблицах:</w:t>
      </w:r>
      <w:bookmarkEnd w:id="4"/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-- Заполнение таблицы "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formats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"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INSERT INTO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formats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 (`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name_format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`,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extention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`,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bitrait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`,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frequency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`,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depth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VALUES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('WAV', '.wav', 1411, 44100, 16),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('MP3', '.mp3', 320, 44100, 16),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('FLAC', '.flac', 1411, 44100, 24);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-- Заполнение таблицы "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audiofiles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"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INSERT INTO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audiofiles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 (`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name_file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`,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size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`,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duration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`, `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id_format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`)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VALUES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1', 25432145, '00:03:45', 1),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2', 12345678, '00:02:30', 2),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3', 56789012, '00:04:10', 1),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4', 34567890, '00:03:00', 3),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5', 78901234, '00:05:20', 2);</w:t>
      </w:r>
    </w:p>
    <w:p>
      <w:pPr>
        <w:pStyle w:val="2"/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bookmarkStart w:id="5" w:name="_Toc24961"/>
      <w:r>
        <w:rPr>
          <w:rFonts w:hint="default" w:ascii="Cambria" w:hAnsi="Cambria" w:cs="Cambria"/>
          <w:sz w:val="28"/>
          <w:szCs w:val="28"/>
          <w:lang w:val="en-US"/>
        </w:rPr>
        <w:t>HTML-</w:t>
      </w:r>
      <w:r>
        <w:rPr>
          <w:rFonts w:hint="default" w:ascii="Cambria" w:hAnsi="Cambria" w:cs="Cambria"/>
          <w:sz w:val="28"/>
          <w:szCs w:val="28"/>
          <w:lang w:val="ru-RU"/>
        </w:rPr>
        <w:t>код:</w:t>
      </w:r>
      <w:bookmarkEnd w:id="5"/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&lt;head&gt;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&lt;meta http-equiv="Content-Type" content="text/html; charset=utf-8"&gt;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&lt;meta name="Keywords" content="звук, хранение, хранение звука"&gt; 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&lt;title&gt;Bobrovich_4136_WT&lt;/title&gt;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&lt;link rel=stylesheet href="style.css" type="text/css"&gt;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&lt;/head&gt;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&lt;body bgcolor="#9B9B9B"&gt;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&lt;a href="main.html"&gt;&lt;img src="logo.jpg"&gt;&lt;/a&gt;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&lt;h1 align="center"&gt;Форматы для хранения звука&lt;/h1&gt;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&lt;h2 align="center"&gt;Главная страница&lt;/h2&gt;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&lt;p&gt;&lt;font size="4" face="Cambria"&gt;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&lt;hr color="black"&gt;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Карта сайта: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&lt;br&gt;&lt;a href="main.html"&gt;Главная страница&lt;/a&gt;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&lt;br&gt;&lt;a href="dop.html"&gt;Дополнительная информация&lt;/a&gt;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&lt;br&gt;&lt;a href="sources.html"&gt;Источники&lt;/a&gt;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&lt;br&gt;&lt;a href="lab3_1.htm"&gt;Если скучно читать про форматы для хранения звука&lt;/a&gt;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&lt;br&gt;&lt;a href="lab3_2.htm"&gt;Если очень скучно читать про форматы для хранения звука&lt;/a&gt;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&lt;br&gt;&lt;a href="forma.htm"&gt;Анкета посетителя сайта&lt;/a&gt;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&lt;hr color="black"&gt;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&lt;ol&gt;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&lt;li&gt;&lt;b&gt;Цифровые аудиоформаты.&lt;/b&gt;&lt;/li&gt;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&lt;br&gt;Цифровой аудиоформат — формат представления звуковых данных, используемый при цифровой звукозаписи, а также для дальнейшего хранения записанного материала на компьютере и других электронных носителях информации, так называемых звуковых носителях.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&lt;br&gt;Аудиофайл (файл, содержащий звукозапись) — компьютерный файл, состоящий из информации об амплитуде и частоте звука, сохранённой для дальнейшего воспроизведения на компьютере или проигрывателе.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&lt;li&gt;&lt;b&gt;Разновидности цифровых аудиоформатов.&lt;/b&gt;&lt;/li&gt;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&lt;br&gt;Существуют различные понятия звукового формата.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Формат представления звуковых данных в цифровом виде зависит от способа квантования аналогово-цифровым преобразователем (АЦП). В звукотехнике в настоящее время наиболее распространены два вида квантования: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&lt;ul&gt;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&lt;li&gt;импульсно-кодовая модуляция,&lt;/li&gt;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&lt;li&gt;сигма-дельта-модуляция.&lt;/li&gt;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&lt;/ul&gt;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Зачастую разрядность квантования и частоту дискретизации указывают для различных звуковых устройств записи и воспроизведения как формат представления цифрового звука (24 бита/192 кГц; 16 бит/48 кГц). 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Формат файла определяет структуру и особенности представления звуковых данных при хранении на запоминающем устройстве ПК. Для устранения избыточности аудиоданных используются аудиокодеки, при помощи которых производится сжатие аудиоданных. Выделяют три группы звуковых форматов файлов: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&lt;ul&gt;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&lt;li&gt;аудиоформаты без сжатия, такие как WAV, AIFF,&lt;/li&gt;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&lt;li&gt;аудиоформаты со сжатием без потерь (APE, FLAC),&lt;/li&gt;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&lt;li&gt;аудиоформаты со сжатием с потерями (MP3, Ogg).&lt;/li&gt;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&lt;/ul&gt;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Особняком стоят модульные музыкальные форматы файлов, созданные синтетически или из семплов заранее записанных живых инструментов. Они в основном служат для создания современной электронной музыки (MOD). Также сюда можно отнести формат MIDI, который не является звукозаписью, но с помощью секвенсора позволяет записывать и воспроизводить музыку, используя определённый набор команд в текстовом виде.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Форматы носителей цифрового звука применяют как для массового распространения звуковых записей (CD, SACD), так и в профессиональной звукозаписи (DAT, минидиск).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Для систем пространственного звучания также можно выделить форматы звука, в основном являющиеся звуковым многоканальным сопровождением к кинофильмам. Такие системы имеют целые семейства форматов, созданные двумя крупными конкурирующими компаниями — Digital Theater Systems Inc. (DTS) и Dolby Laboratories Inc. (Dolby Digital).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Также форматом называют количество каналов в системах многоканального звука (5.1; 7.1). Изначально такая система была разработана для кинотеатров, но впоследствии была расширена для систем домашнего кинотеатра.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&lt;/ol&gt;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&lt;?php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Подключение к базе данных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$servername = "localhost";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$username = "root";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$password = "12345";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$dbname = "lab6";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$conn = new mysqli($servername, $username, $password, $dbname);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Обработка форм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if ($_SERVER["REQUEST_METHOD"] == "POST" &amp;&amp; isset($_POST["action"]))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Обработка формы добавления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($_POST["action"] == "add")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$id_format = $_POST["id_format"];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$name_format = $_POST["name_format"];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$extention = $_POST["extention"];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$bitrait = $_POST["bitrait"];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$frequency = $_POST["frequency"];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$depth = $_POST["depth"];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$name_file = $_POST["name_file"];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$size = $_POST["size"];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$duration = $_POST["duration"];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Проверяем, существует ли id_format в таблице formats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$sql_check = "SELECT 1 FROM formats WHERE id_format = ?";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$stmt_check = $conn-&gt;prepare($sql_check);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$stmt_check-&gt;bind_param("i", $id_format);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$stmt_check-&gt;execute();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$result_check = $stmt_check-&gt;get_result();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($result_check-&gt;num_rows &gt; 0)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id_format существует, добавляем запись в audiofiles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$sql = "INSERT INTO audiofiles (id_format, name_file, size, duration)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VALUES (?, ?, ?, ?)";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$stmt = $conn-&gt;prepare($sql);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$stmt-&gt;bind_param("issd", $id_format, $name_file, $size, $duration);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$stmt-&gt;execute();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Перенаправляем пользователя на эту же страницу, чтобы обновить таблицу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header("Location: " . $_SERVER["PHP_SELF"]);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exit;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 else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id_format не существует, выводим сообщение об ошибке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echo "Ошибка: Формат с ID $id_format не существует в базе данных.";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Обработка формы редактирования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elseif ($_POST["action"] == "edit")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$id_file = $_POST["id_file"];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$id_format = $_POST["id_format"];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$name_file = $_POST["name_file"];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$size = $_POST["size"];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$duration = $_POST["duration"];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$sql = "UPDATE audiofiles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SET id_format = ?, name_file = ?, size = ?, duration = ?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WHERE id_file = ?";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 = $conn-&gt;prepare($sql);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$stmt-&gt;bind_param("issdi", $id_format, $name_file, $size, $duration, $id_file);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$stmt-&gt;execute();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header("Location: " . $_SERVER["PHP_SELF"]);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exit;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Обработка формы удаления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elseif ($_POST["action"] == "delete")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$id_file = $_POST["id_file"];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$sql = "DELETE FROM audiofiles WHERE id_file = ?";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 = $conn-&gt;prepare($sql);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$stmt-&gt;bind_param("i", $id_file);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$stmt-&gt;execute();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header("Location: " . $_SERVER["PHP_SELF"]);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exit;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Выборка данных из базы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$sql = "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SELECT 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f.id_format,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f.name_format,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f.extention,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f.bitrait,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f.frequency,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f.depth,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a.id_file,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a.name_file,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a.size,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a.duration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FROM formats f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JOIN audiofiles a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ON f.id_format = a.id_format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$result = $conn-&gt;query($sql);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Вывод таблицы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"&lt;table border='1'&gt;";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"&lt;tr&gt;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&lt;th&gt;ID Формата&lt;/th&gt;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&lt;th&gt;Название Формата&lt;/th&gt;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&lt;th&gt;Расширение&lt;/th&gt;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&lt;th&gt;Битрейт&lt;/th&gt;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&lt;th&gt;Частота&lt;/th&gt;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&lt;th&gt;Глубина&lt;/th&gt;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&lt;th&gt;ID Файла&lt;/th&gt;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&lt;th&gt;Название Файла&lt;/th&gt;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&lt;th&gt;Размер&lt;/th&gt;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&lt;th&gt;Длительность&lt;/th&gt;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&lt;th&gt;Действия&lt;/th&gt;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if ($result-&gt;num_rows &gt; 0)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while($row = $result-&gt;fetch_assoc())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echo "&lt;tr&gt;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&lt;td&gt;".$row["id_format"]."&lt;/td&gt;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&lt;td&gt;".$row["name_format"]."&lt;/td&gt;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&lt;td&gt;".$row["extention"]."&lt;/td&gt;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&lt;td&gt;".$row["bitrait"]."&lt;/td&gt;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&lt;td&gt;".$row["frequency"]."&lt;/td&gt;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&lt;td&gt;".$row["depth"]."&lt;/td&gt;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&lt;td&gt;".$row["id_file"]."&lt;/td&gt;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&lt;td&gt;".$row["name_file"]."&lt;/td&gt;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&lt;td&gt;".$row["size"]."&lt;/td&gt;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&lt;td&gt;".$row["duration"]."&lt;/td&gt;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&lt;a href='".$_SERVER["PHP_SELF"]."?edit=".$row["id_file"]."'&gt;Редактировать&lt;/a&gt;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&lt;form method='post' action='".$_SERVER["PHP_SELF"]."'&gt;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&lt;input type='hidden' name='id_file' value='".$row["id_file"]."'&gt;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&lt;input type='hidden' name='action' value='delete'&gt;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&lt;input type='submit' value='Удалить'&gt;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&lt;/form&gt;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&lt;/td&gt;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&lt;/tr&gt;";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 else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"&lt;tr&gt;&lt;td colspan='11'&gt;Нет данных&lt;/td&gt;&lt;/tr&gt;";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"&lt;/table&gt;";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Форма для добавления новой записи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"&lt;h2&gt;Добавить новую запись&lt;/h2&gt;";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"&lt;form method='post' action='" . $_SERVER["PHP_SELF"] . "'&gt;";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"ID Формата: &lt;input type='text' name='id_format'&gt;&lt;br&gt;";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"Название Формата: &lt;input type='text' name='name_format'&gt;&lt;br&gt;";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"Расширение: &lt;input type='text' name='extention'&gt;&lt;br&gt;";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"Битрейт: &lt;input type='text' name='bitrait'&gt;&lt;br&gt;";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"Частота: &lt;input type='text' name='frequency'&gt;&lt;br&gt;";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"Глубина: &lt;input type='text' name='depth'&gt;&lt;br&gt;";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"Название Файла: &lt;input type='text' name='name_file'&gt;&lt;br&gt;";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"Размер: &lt;input type='text' name='size'&gt;&lt;br&gt;";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"Длительность: &lt;input type='text' name='duration'&gt;&lt;br&gt;";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"&lt;input type='hidden' name='action' value='add'&gt;";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"&lt;input type='submit' value='Добавить'&gt;";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"&lt;/form&gt;";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Форма для редактирования записи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if (isset($_GET["edit"]))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$id_file = $_GET["edit"];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$sql = "SELECT * FROM audiofiles WHERE id_file = ?";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$stmt = $conn-&gt;prepare($sql);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$stmt-&gt;bind_param("i", $id_file);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$stmt-&gt;execute();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$result = $stmt-&gt;get_result();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$row = $result-&gt;fetch_assoc();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"&lt;h2&gt;Редактировать запись&lt;/h2&gt;";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"&lt;form method='post' action='" . $_SERVER["PHP_SELF"] . "'&gt;";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"ID Файла: &lt;input type='text' name='id_file' value='" . $row["id_file"] . "' readonly&gt;&lt;br&gt;";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"ID Формата: &lt;input type='text' name='id_format' value='" . $row["id_format"] . "'&gt;&lt;br&gt;";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"Название Файла: &lt;input type='text' name='name_file' value='" . $row["name_file"] . "'&gt;&lt;br&gt;";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"Размер: &lt;input type='text' name='size' value='" . $row["size"] . "'&gt;&lt;br&gt;";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"Длительность: &lt;input type='text' name='duration' value='" . $row["duration"] . "'&gt;&lt;br&gt;";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"&lt;input type='hidden' name='action' value='edit'&gt;";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"&lt;input type='submit' value='Сохранить'&gt;";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"&lt;/form&gt;";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Форма для удаления записи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if (isset($_GET["delete"]))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$id_file = $_GET["delete"];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"&lt;h2&gt;Удалить запись&lt;/h2&gt;";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"&lt;form method='post' action='" . $_SERVER["PHP_SELF"] . "'&gt;";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"Вы действительно хотите удалить эту запись?";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"&lt;input type='hidden' name='id_file' value='" . $id_file . "'&gt;";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"&lt;input type='hidden' name='action' value='delete'&gt;";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"&lt;input type='submit' value='Да, удалить'&gt;";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"&lt;/form&gt;";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$conn-&gt;close();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?&gt;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&lt;/font&gt;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&lt;/p&gt;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&lt;/body&gt;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Код серверных скриптов: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1. Подключение к базе данных: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$servername = "localhost";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$username = "root";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$password = "12345";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$dbname = "lab6";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$conn = new mysqli($servername, $username, $password, $dbname);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2. Обработка форм (добавление, редактирование, удаление):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if ($_SERVER["REQUEST_METHOD"] == "POST" &amp;&amp; isset($_POST["action"]))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// Обработка формы добавления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if ($_POST["action"] == "add")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// Код для добавления новой записи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// Обработка формы редактирования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elseif ($_POST["action"] == "edit")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// Код для редактирования записи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// Обработка формы удаления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elseif ($_POST["action"] == "delete")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// Код для удаления записи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3. Выборка данных из базы: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$sql = 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SELECT 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f.id_format,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f.name_format,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f.extention,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f.bitrait,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f.frequency,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f.depth,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a.id_file,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a.name_file,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a.size,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a.duration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FROM formats f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JOIN audiofiles a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ON f.id_format = a.id_format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$result = $conn-&gt;query($sql);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4. Вывод HTML-таблицы с данными: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echo "&lt;table border='1'&gt;";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// Формирование HTML-таблицы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echo "&lt;/table&gt;";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5. Вывод форм для добавления, редактирования и удаления записей: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echo "&lt;h2&gt;Добавить новую запись&lt;/h2&gt;";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echo "&lt;form method='post' action='" . $_SERVER["PHP_SELF"] . "'&gt;";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// Формирование формы для добавления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echo "&lt;/form&gt;";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if (isset($_GET["edit"]))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// Формирование формы для редактирования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if (isset($_GET["delete"]))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// Формирование формы для удаления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b/>
          <w:bCs/>
          <w:sz w:val="28"/>
          <w:szCs w:val="28"/>
        </w:rPr>
      </w:pPr>
      <w:bookmarkStart w:id="6" w:name="_Toc2877"/>
      <w:r>
        <w:rPr>
          <w:rFonts w:hint="default" w:ascii="Cambria" w:hAnsi="Cambria" w:cs="Cambria"/>
          <w:sz w:val="28"/>
          <w:szCs w:val="28"/>
          <w:lang w:val="ru-RU"/>
        </w:rPr>
        <w:t>С</w:t>
      </w:r>
      <w:r>
        <w:rPr>
          <w:rFonts w:hint="default" w:ascii="Cambria" w:hAnsi="Cambria" w:cs="Cambria"/>
          <w:sz w:val="28"/>
          <w:szCs w:val="28"/>
        </w:rPr>
        <w:t>криншоты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6"/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1: Результирующая таблица на сайте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371590" cy="2840990"/>
            <wp:effectExtent l="0" t="0" r="13970" b="8890"/>
            <wp:docPr id="1" name="Изображение 1" descr="Скриншот 03-06-2024 23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3-06-2024 2348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2: Таблица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audiofiles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sql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359525" cy="1557020"/>
            <wp:effectExtent l="0" t="0" r="10795" b="12700"/>
            <wp:docPr id="2" name="Изображение 2" descr="Скриншот 02-06-2024 23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2-06-2024 235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Таблица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formats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sql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338570" cy="855345"/>
            <wp:effectExtent l="0" t="0" r="1270" b="13335"/>
            <wp:docPr id="3" name="Изображение 3" descr="Скриншот 02-06-2024 23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2-06-2024 2351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Данные таблицы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formats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sql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337300" cy="1212215"/>
            <wp:effectExtent l="0" t="0" r="2540" b="6985"/>
            <wp:docPr id="4" name="Изображение 4" descr="Скриншот 02-06-2024 23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2-06-2024 2347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5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Данные таблицы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audiofiles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sql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 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291580" cy="1082040"/>
            <wp:effectExtent l="0" t="0" r="2540" b="0"/>
            <wp:docPr id="5" name="Изображение 5" descr="Скриншот 02-06-2024 23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2-06-2024 2346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7" w:name="_Toc21392"/>
      <w:r>
        <w:rPr>
          <w:rFonts w:hint="default" w:ascii="Cambria" w:hAnsi="Cambria" w:cs="Cambria"/>
          <w:sz w:val="28"/>
          <w:szCs w:val="28"/>
          <w:lang w:val="ru-RU"/>
        </w:rPr>
        <w:t>Выводы по работе:</w:t>
      </w:r>
      <w:bookmarkEnd w:id="7"/>
      <w:bookmarkStart w:id="8" w:name="_GoBack"/>
      <w:bookmarkEnd w:id="8"/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>зуч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трехуровнев</w:t>
      </w:r>
      <w:r>
        <w:rPr>
          <w:rFonts w:hint="default" w:ascii="Cambria" w:hAnsi="Cambria" w:cs="Cambria"/>
          <w:sz w:val="28"/>
          <w:szCs w:val="28"/>
          <w:lang w:val="ru-RU"/>
        </w:rPr>
        <w:t>ую</w:t>
      </w:r>
      <w:r>
        <w:rPr>
          <w:rFonts w:hint="default" w:ascii="Cambria" w:hAnsi="Cambria" w:cs="Cambria"/>
          <w:sz w:val="28"/>
          <w:szCs w:val="28"/>
        </w:rPr>
        <w:t xml:space="preserve"> архитектур</w:t>
      </w:r>
      <w:r>
        <w:rPr>
          <w:rFonts w:hint="default" w:ascii="Cambria" w:hAnsi="Cambria" w:cs="Cambria"/>
          <w:sz w:val="28"/>
          <w:szCs w:val="28"/>
          <w:lang w:val="ru-RU"/>
        </w:rPr>
        <w:t>у</w:t>
      </w:r>
      <w:r>
        <w:rPr>
          <w:rFonts w:hint="default" w:ascii="Cambria" w:hAnsi="Cambria" w:cs="Cambria"/>
          <w:sz w:val="28"/>
          <w:szCs w:val="28"/>
        </w:rPr>
        <w:t xml:space="preserve"> веб-приложений (Клиент – Веб-сервер – Сервер БД) и язык написания серверного сценария </w:t>
      </w:r>
      <w:r>
        <w:rPr>
          <w:rFonts w:hint="default" w:ascii="Cambria" w:hAnsi="Cambria" w:cs="Cambria"/>
          <w:sz w:val="28"/>
          <w:szCs w:val="28"/>
          <w:lang w:val="en-US"/>
        </w:rPr>
        <w:t>php</w:t>
      </w:r>
      <w:r>
        <w:rPr>
          <w:rFonts w:hint="default" w:ascii="Cambria" w:hAnsi="Cambria" w:cs="Cambria"/>
          <w:sz w:val="28"/>
          <w:szCs w:val="28"/>
        </w:rPr>
        <w:t xml:space="preserve"> для построения динамического контента web-сайтов.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  <w:tabs>
        <w:tab w:val="center" w:pos="4677"/>
        <w:tab w:val="right" w:pos="9355"/>
        <w:tab w:val="clear" w:pos="4153"/>
        <w:tab w:val="clear" w:pos="8306"/>
      </w:tabs>
      <w:jc w:val="center"/>
    </w:pPr>
  </w:p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2A4CF"/>
    <w:multiLevelType w:val="singleLevel"/>
    <w:tmpl w:val="9A52A4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D0D5E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7D0D5E"/>
    <w:rsid w:val="275B49D6"/>
    <w:rsid w:val="2A686890"/>
    <w:rsid w:val="3D2E204C"/>
    <w:rsid w:val="3FA72BEA"/>
    <w:rsid w:val="4B433609"/>
    <w:rsid w:val="511B4765"/>
    <w:rsid w:val="53B70E7A"/>
    <w:rsid w:val="63064FD1"/>
    <w:rsid w:val="68200347"/>
    <w:rsid w:val="70992649"/>
    <w:rsid w:val="71A37325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autoRedefine/>
    <w:qFormat/>
    <w:uiPriority w:val="0"/>
    <w:rPr>
      <w:color w:val="800080"/>
      <w:u w:val="single"/>
    </w:rPr>
  </w:style>
  <w:style w:type="character" w:styleId="15">
    <w:name w:val="footnote reference"/>
    <w:basedOn w:val="11"/>
    <w:autoRedefine/>
    <w:qFormat/>
    <w:uiPriority w:val="0"/>
    <w:rPr>
      <w:vertAlign w:val="superscript"/>
    </w:rPr>
  </w:style>
  <w:style w:type="character" w:styleId="16">
    <w:name w:val="annotation reference"/>
    <w:basedOn w:val="11"/>
    <w:autoRedefine/>
    <w:qFormat/>
    <w:uiPriority w:val="0"/>
    <w:rPr>
      <w:sz w:val="21"/>
      <w:szCs w:val="21"/>
    </w:rPr>
  </w:style>
  <w:style w:type="character" w:styleId="17">
    <w:name w:val="endnote reference"/>
    <w:basedOn w:val="11"/>
    <w:autoRedefine/>
    <w:qFormat/>
    <w:uiPriority w:val="0"/>
    <w:rPr>
      <w:vertAlign w:val="superscript"/>
    </w:rPr>
  </w:style>
  <w:style w:type="character" w:styleId="18">
    <w:name w:val="HTML Acronym"/>
    <w:basedOn w:val="11"/>
    <w:autoRedefine/>
    <w:qFormat/>
    <w:uiPriority w:val="0"/>
  </w:style>
  <w:style w:type="character" w:styleId="19">
    <w:name w:val="Emphasis"/>
    <w:basedOn w:val="11"/>
    <w:autoRedefine/>
    <w:qFormat/>
    <w:uiPriority w:val="0"/>
    <w:rPr>
      <w:i/>
      <w:iCs/>
    </w:rPr>
  </w:style>
  <w:style w:type="character" w:styleId="20">
    <w:name w:val="Hyperlink"/>
    <w:basedOn w:val="11"/>
    <w:autoRedefine/>
    <w:qFormat/>
    <w:uiPriority w:val="0"/>
    <w:rPr>
      <w:color w:val="0000FF"/>
      <w:u w:val="single"/>
    </w:rPr>
  </w:style>
  <w:style w:type="character" w:styleId="21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autoRedefine/>
    <w:qFormat/>
    <w:uiPriority w:val="0"/>
  </w:style>
  <w:style w:type="character" w:styleId="24">
    <w:name w:val="line number"/>
    <w:basedOn w:val="11"/>
    <w:autoRedefine/>
    <w:qFormat/>
    <w:uiPriority w:val="0"/>
  </w:style>
  <w:style w:type="character" w:styleId="25">
    <w:name w:val="HTML Definition"/>
    <w:basedOn w:val="11"/>
    <w:autoRedefine/>
    <w:qFormat/>
    <w:uiPriority w:val="0"/>
    <w:rPr>
      <w:i/>
      <w:iCs/>
    </w:rPr>
  </w:style>
  <w:style w:type="character" w:styleId="26">
    <w:name w:val="HTML Variable"/>
    <w:basedOn w:val="11"/>
    <w:autoRedefine/>
    <w:qFormat/>
    <w:uiPriority w:val="0"/>
    <w:rPr>
      <w:i/>
      <w:iCs/>
    </w:rPr>
  </w:style>
  <w:style w:type="character" w:styleId="27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autoRedefine/>
    <w:qFormat/>
    <w:uiPriority w:val="0"/>
    <w:rPr>
      <w:b/>
      <w:bCs/>
    </w:rPr>
  </w:style>
  <w:style w:type="character" w:styleId="29">
    <w:name w:val="HTML Cite"/>
    <w:basedOn w:val="11"/>
    <w:autoRedefine/>
    <w:qFormat/>
    <w:uiPriority w:val="0"/>
    <w:rPr>
      <w:i/>
      <w:iCs/>
    </w:rPr>
  </w:style>
  <w:style w:type="paragraph" w:styleId="30">
    <w:name w:val="Balloon Text"/>
    <w:basedOn w:val="1"/>
    <w:autoRedefine/>
    <w:qFormat/>
    <w:uiPriority w:val="0"/>
    <w:rPr>
      <w:sz w:val="16"/>
      <w:szCs w:val="16"/>
    </w:rPr>
  </w:style>
  <w:style w:type="paragraph" w:styleId="31">
    <w:name w:val="List 5"/>
    <w:basedOn w:val="1"/>
    <w:autoRedefine/>
    <w:qFormat/>
    <w:uiPriority w:val="0"/>
    <w:pPr>
      <w:ind w:left="1800" w:hanging="360"/>
    </w:pPr>
  </w:style>
  <w:style w:type="paragraph" w:styleId="32">
    <w:name w:val="List Continue"/>
    <w:basedOn w:val="1"/>
    <w:autoRedefine/>
    <w:qFormat/>
    <w:uiPriority w:val="0"/>
    <w:pPr>
      <w:spacing w:after="120"/>
      <w:ind w:left="360"/>
    </w:pPr>
  </w:style>
  <w:style w:type="paragraph" w:styleId="33">
    <w:name w:val="Body Text 2"/>
    <w:basedOn w:val="1"/>
    <w:autoRedefine/>
    <w:qFormat/>
    <w:uiPriority w:val="0"/>
    <w:pPr>
      <w:spacing w:after="120" w:line="480" w:lineRule="auto"/>
    </w:pPr>
  </w:style>
  <w:style w:type="paragraph" w:styleId="34">
    <w:name w:val="List Number 5"/>
    <w:basedOn w:val="1"/>
    <w:autoRedefine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autoRedefine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autoRedefine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  <w:rPr>
      <w:rFonts w:asciiTheme="minorAscii" w:hAnsiTheme="minorAscii"/>
      <w:sz w:val="28"/>
    </w:rPr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autoRedefine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2024-04-24T08:06:00Z</dcterms:created>
  <dc:creator>Oskolock Koli</dc:creator>
  <cp:lastModifiedBy>Oskolock Koli</cp:lastModifiedBy>
  <dcterms:modified xsi:type="dcterms:W3CDTF">2024-06-03T20:00:46Z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26FF7443547944E4B75233C6F9B66734_11</vt:lpwstr>
  </property>
</Properties>
</file>