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jc w:val="center"/>
      </w:pPr>
      <w:r>
        <w:t>ГУАП</w:t>
      </w:r>
    </w:p>
    <w:p>
      <w:pPr>
        <w:widowControl w:val="0"/>
        <w:bidi w:val="0"/>
        <w:spacing w:before="480" w:after="0"/>
        <w:jc w:val="center"/>
      </w:pPr>
      <w:r>
        <w:t>КАФЕДРА № 43</w:t>
      </w:r>
    </w:p>
    <w:p>
      <w:pPr>
        <w:widowControl w:val="0"/>
        <w:bidi w:val="0"/>
        <w:spacing w:before="1200" w:after="0"/>
        <w:jc w:val="left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bidi w:val="0"/>
        <w:spacing w:before="120" w:after="0" w:line="360" w:lineRule="auto"/>
        <w:jc w:val="left"/>
      </w:pPr>
      <w:r>
        <w:t>ПРЕПОДАВАТЕЛЬ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2"/>
        <w:gridCol w:w="2821"/>
        <w:gridCol w:w="276"/>
        <w:gridCol w:w="30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2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76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3013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821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3013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bidi w:val="0"/>
        <w:spacing w:before="0" w:after="0"/>
        <w:jc w:val="left"/>
      </w:pP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6"/>
              <w:widowControl w:val="0"/>
              <w:bidi w:val="0"/>
              <w:spacing w:before="960" w:after="0"/>
              <w:jc w:val="center"/>
            </w:pPr>
            <w:r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2"/>
              <w:widowControl w:val="0"/>
              <w:bidi w:val="0"/>
              <w:spacing w:before="720" w:after="720"/>
            </w:pPr>
            <w:r>
              <w:t>Лямбда-выражения и функции в языке LISP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120" w:after="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240" w:after="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bidi w:val="0"/>
              <w:jc w:val="center"/>
            </w:pPr>
          </w:p>
        </w:tc>
      </w:tr>
    </w:tbl>
    <w:p>
      <w:pPr>
        <w:widowControl w:val="0"/>
        <w:bidi w:val="0"/>
        <w:spacing w:before="1680" w:after="0" w:line="360" w:lineRule="auto"/>
        <w:jc w:val="left"/>
      </w:pPr>
      <w:r>
        <w:t>РАБОТУ ВЫПОЛНИЛ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bottom"/>
          </w:tcPr>
          <w:p>
            <w:pPr>
              <w:widowControl w:val="0"/>
              <w:bidi w:val="0"/>
              <w:ind w:left="-108" w:right="0" w:firstLine="0"/>
              <w:jc w:val="left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</w:tcPr>
          <w:p>
            <w:pPr>
              <w:widowControl w:val="0"/>
              <w:bidi w:val="0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  <w:r>
              <w:rPr>
                <w:lang w:val="ru-RU"/>
              </w:rPr>
              <w:t>6</w:t>
            </w: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09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ru-RU"/>
              </w:rPr>
              <w:t>6</w:t>
            </w:r>
            <w:r>
              <w:rPr>
                <w:lang w:val="ru-RU"/>
              </w:rPr>
              <w:t>.2023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29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bidi w:val="0"/>
        <w:jc w:val="left"/>
        <w:rPr>
          <w:sz w:val="20"/>
          <w:szCs w:val="20"/>
        </w:rPr>
      </w:pPr>
    </w:p>
    <w:p>
      <w:pPr>
        <w:widowControl w:val="0"/>
        <w:bidi w:val="0"/>
        <w:spacing w:before="1800" w:after="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widowControl w:val="0"/>
        <w:bidi w:val="0"/>
        <w:spacing w:before="120" w:after="0"/>
        <w:jc w:val="both"/>
        <w:rPr>
          <w:b w:val="0"/>
          <w:bCs w:val="0"/>
        </w:rPr>
      </w:pPr>
      <w:r>
        <w:rPr>
          <w:b/>
          <w:bCs/>
        </w:rPr>
        <w:t xml:space="preserve">Цель: </w:t>
      </w:r>
      <w:r>
        <w:rPr>
          <w:b w:val="0"/>
          <w:bCs w:val="0"/>
        </w:rPr>
        <w:t>ознакомление с лямбда-выражениями и функциями языка Lisp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t xml:space="preserve">Задание: </w:t>
      </w:r>
      <w:bookmarkStart w:id="0" w:name="_GoBack"/>
      <w:bookmarkEnd w:id="0"/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34290</wp:posOffset>
            </wp:positionH>
            <wp:positionV relativeFrom="paragraph">
              <wp:posOffset>99695</wp:posOffset>
            </wp:positionV>
            <wp:extent cx="5000625" cy="1047750"/>
            <wp:effectExtent l="0" t="0" r="13335" b="38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t>Ход работы.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t>Листинг: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(defun replace_aba_on_abba (lst)(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cond (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(null lst)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nil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)(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(not (atom (car lst)))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(cons (replace_aba_on_abba (car lst)) (cdr lst))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)(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(and (cdr lst) (eq 'a (car lst)) (eq 'b (cadr lst)) (eq 'a (caddr lst)))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(cons 'a (cons 'b (cons 'b (replace_aba_on_abba (cons 'a (cdddr lst))))))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)(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t</w:t>
      </w:r>
    </w:p>
    <w:p>
      <w:pPr>
        <w:bidi w:val="0"/>
        <w:spacing w:line="285" w:lineRule="atLeast"/>
        <w:jc w:val="left"/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(cons (car lst) (replace_aba_on_abba(cdr lst))))))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379095</wp:posOffset>
            </wp:positionV>
            <wp:extent cx="5648325" cy="3005455"/>
            <wp:effectExtent l="0" t="0" r="5715" b="1206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 xml:space="preserve">Вывод: </w:t>
      </w:r>
      <w:r>
        <w:rPr>
          <w:b w:val="0"/>
          <w:bCs w:val="0"/>
          <w:lang w:val="ru-RU"/>
        </w:rPr>
        <w:t>Ознакомился</w:t>
      </w:r>
      <w:r>
        <w:rPr>
          <w:b w:val="0"/>
          <w:bCs w:val="0"/>
        </w:rPr>
        <w:t xml:space="preserve"> с лямбда-выраженими и функциями в языке Lisp</w:t>
      </w:r>
      <w:r>
        <w:rPr>
          <w:rFonts w:hint="default"/>
          <w:b w:val="0"/>
          <w:bCs w:val="0"/>
          <w:lang w:val="ru-RU"/>
        </w:rPr>
        <w:t>.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D53D1"/>
    <w:rsid w:val="16DD53D1"/>
    <w:rsid w:val="7CB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widowControl w:val="0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2023-06-09T18:51:00Z</dcterms:created>
  <dc:creator>Oskolock Koli</dc:creator>
  <cp:lastModifiedBy>Oskolock Koli</cp:lastModifiedBy>
  <dcterms:modified xsi:type="dcterms:W3CDTF">2023-06-09T18:53:11Z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7D4B1E4967E041CEA767F7F8044D7D8E</vt:lpwstr>
  </property>
</Properties>
</file>