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27A8E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93793AE">
      <w:pPr>
        <w:widowControl w:val="0"/>
        <w:autoSpaceDE w:val="0"/>
        <w:autoSpaceDN w:val="0"/>
        <w:adjustRightInd w:val="0"/>
        <w:jc w:val="center"/>
      </w:pPr>
      <w:r>
        <w:t>КАФЕДРА № 43</w:t>
      </w:r>
    </w:p>
    <w:p w14:paraId="042928E5">
      <w:pPr>
        <w:widowControl w:val="0"/>
        <w:autoSpaceDE w:val="0"/>
        <w:autoSpaceDN w:val="0"/>
        <w:adjustRightInd w:val="0"/>
        <w:spacing w:before="1200"/>
      </w:pPr>
      <w:r>
        <w:rPr>
          <w:lang w:val="ru-RU"/>
        </w:rPr>
        <w:t>ОТЧЁТ</w:t>
      </w:r>
      <w:r>
        <w:br w:type="textWrapping"/>
      </w:r>
      <w:r>
        <w:rPr>
          <w:lang w:val="ru-RU"/>
        </w:rPr>
        <w:t>ЗАЩИЩЁН</w:t>
      </w:r>
      <w:r>
        <w:t xml:space="preserve"> С ОЦЕНКОЙ</w:t>
      </w:r>
    </w:p>
    <w:p w14:paraId="3A1292E3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12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3"/>
        <w:gridCol w:w="283"/>
        <w:gridCol w:w="2820"/>
        <w:gridCol w:w="277"/>
        <w:gridCol w:w="3016"/>
      </w:tblGrid>
      <w:tr w14:paraId="2A84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599E30E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89310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D1E93C4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7C6EF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03774B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Г.С. Армашова-Тельник</w:t>
            </w:r>
          </w:p>
        </w:tc>
      </w:tr>
      <w:tr w14:paraId="1837E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060D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8FA59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0865E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FAF4C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4C6B6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4BC5862">
      <w:pPr>
        <w:pStyle w:val="61"/>
        <w:spacing w:before="0"/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24036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</w:trPr>
        <w:tc>
          <w:tcPr>
            <w:tcW w:w="9639" w:type="dxa"/>
          </w:tcPr>
          <w:p w14:paraId="38976B7D">
            <w:pPr>
              <w:pStyle w:val="61"/>
              <w:spacing w:before="960" w:line="276" w:lineRule="auto"/>
              <w:jc w:val="center"/>
              <w:rPr>
                <w:rFonts w:hint="default"/>
                <w:kern w:val="2"/>
                <w:lang w:val="ru-RU" w:eastAsia="en-US"/>
                <w14:ligatures w14:val="standardContextual"/>
              </w:rPr>
            </w:pPr>
            <w:r>
              <w:rPr>
                <w:kern w:val="2"/>
                <w:lang w:val="ru-RU" w:eastAsia="en-US"/>
                <w14:ligatures w14:val="standardContextual"/>
              </w:rPr>
              <w:t>ОТЧЁТ</w:t>
            </w:r>
            <w:r>
              <w:rPr>
                <w:kern w:val="2"/>
                <w:lang w:eastAsia="en-US"/>
                <w14:ligatures w14:val="standardContextual"/>
              </w:rPr>
              <w:t xml:space="preserve"> О </w:t>
            </w:r>
            <w:r>
              <w:rPr>
                <w:kern w:val="2"/>
                <w:lang w:val="ru-RU" w:eastAsia="en-US"/>
                <w14:ligatures w14:val="standardContextual"/>
              </w:rPr>
              <w:t>ПРАКТИЧЕСКОЙ</w:t>
            </w:r>
            <w:r>
              <w:rPr>
                <w:kern w:val="2"/>
                <w:lang w:eastAsia="en-US"/>
                <w14:ligatures w14:val="standardContextual"/>
              </w:rPr>
              <w:t xml:space="preserve"> РАБОТЕ №</w:t>
            </w:r>
            <w:r>
              <w:rPr>
                <w:rFonts w:hint="default"/>
                <w:kern w:val="2"/>
                <w:lang w:val="ru-RU" w:eastAsia="en-US"/>
                <w14:ligatures w14:val="standardContextual"/>
              </w:rPr>
              <w:t>4</w:t>
            </w:r>
          </w:p>
        </w:tc>
      </w:tr>
      <w:tr w14:paraId="040E3F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1" w:hRule="atLeast"/>
        </w:trPr>
        <w:tc>
          <w:tcPr>
            <w:tcW w:w="9639" w:type="dxa"/>
          </w:tcPr>
          <w:p w14:paraId="311169A2">
            <w:pPr>
              <w:spacing w:before="480" w:after="480"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rFonts w:hint="default"/>
                <w:szCs w:val="28"/>
                <w:lang w:val="ru-RU"/>
              </w:rPr>
              <w:t xml:space="preserve">Данные проекта в различных форматах </w:t>
            </w:r>
          </w:p>
        </w:tc>
      </w:tr>
      <w:tr w14:paraId="53713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39" w:type="dxa"/>
          </w:tcPr>
          <w:p w14:paraId="31A2F3D6">
            <w:pPr>
              <w:spacing w:line="276" w:lineRule="auto"/>
              <w:jc w:val="center"/>
              <w:rPr>
                <w:rFonts w:hint="default"/>
                <w:szCs w:val="28"/>
                <w:lang w:val="ru-RU"/>
              </w:rPr>
            </w:pPr>
            <w:r>
              <w:rPr>
                <w:szCs w:val="28"/>
              </w:rPr>
              <w:t xml:space="preserve">по курсу: </w:t>
            </w:r>
            <w:r>
              <w:rPr>
                <w:szCs w:val="28"/>
                <w:lang w:val="ru-RU"/>
              </w:rPr>
              <w:t>Экономическое</w:t>
            </w:r>
            <w:r>
              <w:rPr>
                <w:rFonts w:hint="default"/>
                <w:szCs w:val="28"/>
                <w:lang w:val="ru-RU"/>
              </w:rPr>
              <w:t xml:space="preserve"> обоснование программных проектов</w:t>
            </w:r>
          </w:p>
        </w:tc>
      </w:tr>
    </w:tbl>
    <w:p w14:paraId="50F1BC11">
      <w:pPr>
        <w:rPr>
          <w:lang w:val="ru-RU"/>
        </w:rPr>
      </w:pPr>
      <w:r>
        <w:t>РАБОТУ ВЫПОЛНИЛ</w:t>
      </w:r>
      <w:r>
        <w:rPr>
          <w:lang w:val="ru-RU"/>
        </w:rPr>
        <w:t>И</w:t>
      </w:r>
    </w:p>
    <w:p w14:paraId="69BCC962">
      <w:pPr>
        <w:rPr>
          <w:rFonts w:hint="default"/>
          <w:lang w:val="ru-RU"/>
        </w:rPr>
      </w:pPr>
    </w:p>
    <w:p w14:paraId="15F3E89D">
      <w:pPr>
        <w:rPr>
          <w:rFonts w:hint="default"/>
          <w:lang w:val="ru-RU"/>
        </w:rPr>
      </w:pPr>
    </w:p>
    <w:tbl>
      <w:tblPr>
        <w:tblStyle w:val="12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C08E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67" w:type="dxa"/>
            <w:vAlign w:val="bottom"/>
          </w:tcPr>
          <w:p w14:paraId="07FD998F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</w:t>
            </w:r>
            <w:r>
              <w:rPr>
                <w:lang w:val="ru-RU"/>
              </w:rPr>
              <w:t>Ы</w:t>
            </w:r>
            <w:r>
              <w:t xml:space="preserve"> ГР.№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6F8C663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4136</w:t>
            </w:r>
          </w:p>
        </w:tc>
        <w:tc>
          <w:tcPr>
            <w:tcW w:w="236" w:type="dxa"/>
            <w:vAlign w:val="center"/>
          </w:tcPr>
          <w:p w14:paraId="30DF89B9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0AB35C2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14:paraId="1DE3AEEC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2BA4A48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Н</w:t>
            </w:r>
            <w:r>
              <w:rPr>
                <w:rFonts w:hint="default"/>
                <w:lang w:val="ru-RU"/>
              </w:rPr>
              <w:t>.С. Бобрович, Т.С. Колесникова, П.В. Иноземцева</w:t>
            </w:r>
          </w:p>
        </w:tc>
      </w:tr>
      <w:tr w14:paraId="5B532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vAlign w:val="center"/>
          </w:tcPr>
          <w:p w14:paraId="193A49C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C2DA81E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2E9769A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1BD151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DDF030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4"/>
                <w:szCs w:val="24"/>
              </w:rPr>
            </w:pPr>
          </w:p>
        </w:tc>
        <w:tc>
          <w:tcPr>
            <w:tcW w:w="2629" w:type="dxa"/>
            <w:vAlign w:val="center"/>
          </w:tcPr>
          <w:p w14:paraId="7F82E33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B4BBF34">
      <w:pPr>
        <w:widowControl w:val="0"/>
        <w:autoSpaceDE w:val="0"/>
        <w:autoSpaceDN w:val="0"/>
        <w:adjustRightInd w:val="0"/>
        <w:spacing w:before="1800"/>
        <w:jc w:val="center"/>
        <w:rPr>
          <w:sz w:val="24"/>
          <w:szCs w:val="24"/>
        </w:rPr>
      </w:pPr>
      <w:r>
        <w:t>Санкт-Петербург 202</w:t>
      </w:r>
      <w:r>
        <w:rPr>
          <w:rFonts w:hint="default"/>
          <w:lang w:val="en-US"/>
        </w:rPr>
        <w:t>5</w:t>
      </w:r>
    </w:p>
    <w:p w14:paraId="43F2EA35">
      <w:pPr>
        <w:numPr>
          <w:ilvl w:val="0"/>
          <w:numId w:val="11"/>
        </w:numPr>
        <w:spacing w:after="0" w:line="360" w:lineRule="auto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Цель работы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727CB4CB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</w:t>
      </w:r>
      <w:r>
        <w:rPr>
          <w:rFonts w:hint="default" w:ascii="Cambria" w:hAnsi="Cambria" w:cs="Cambria"/>
          <w:sz w:val="24"/>
          <w:szCs w:val="24"/>
        </w:rPr>
        <w:t>редставить данные проекта 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различных</w:t>
      </w:r>
      <w:r>
        <w:rPr>
          <w:rFonts w:hint="default" w:ascii="Cambria" w:hAnsi="Cambria" w:cs="Cambria"/>
          <w:sz w:val="24"/>
          <w:szCs w:val="24"/>
        </w:rPr>
        <w:t xml:space="preserve"> форматах</w:t>
      </w:r>
      <w:r>
        <w:rPr>
          <w:rFonts w:hint="default" w:ascii="Cambria" w:hAnsi="Cambria" w:cs="Cambria"/>
          <w:sz w:val="24"/>
          <w:szCs w:val="24"/>
          <w:lang w:val="ru-RU"/>
        </w:rPr>
        <w:t>.</w:t>
      </w:r>
    </w:p>
    <w:p w14:paraId="1C784736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Задание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 xml:space="preserve"> на практическую работу</w:t>
      </w:r>
      <w:r>
        <w:rPr>
          <w:rFonts w:hint="default" w:ascii="Cambria" w:hAnsi="Cambria" w:cs="Cambria"/>
          <w:b/>
          <w:color w:val="000000"/>
          <w:sz w:val="24"/>
          <w:szCs w:val="24"/>
        </w:rPr>
        <w:t>:</w:t>
      </w:r>
    </w:p>
    <w:p w14:paraId="52CB9EAC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 представить данные проекта (пр 1, 2, 3) в форматах:</w:t>
      </w:r>
    </w:p>
    <w:p w14:paraId="581FACAA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диаграмма Ганта (табличный формат), диаграмма Исикавы (схематично) – п. 5</w:t>
      </w:r>
    </w:p>
    <w:p w14:paraId="58E2FE2D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графическая модель (сетевой график) проекта - п. 6</w:t>
      </w:r>
    </w:p>
    <w:p w14:paraId="39BB1492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жизненный цикл программного проекта (схематично в системе координат с</w:t>
      </w:r>
    </w:p>
    <w:p w14:paraId="2B946F22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выделением и характеристикой этапов) - п. 7</w:t>
      </w:r>
    </w:p>
    <w:p w14:paraId="7BFE7E1D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сформировать матрицу рисков, в табличном формате (наименование риска, методы</w:t>
      </w:r>
    </w:p>
    <w:p w14:paraId="34488F4C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предотвращения, методы минимизации наступившего риска) - п. 8</w:t>
      </w:r>
    </w:p>
    <w:p w14:paraId="65774891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- выполнение расчетной части (соблюдать последовательность выполнения расчетов,</w:t>
      </w:r>
    </w:p>
    <w:p w14:paraId="4C90B883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представить формульный ряд с экспликацией, произвести расчеты в рамках проекта,</w:t>
      </w:r>
    </w:p>
    <w:p w14:paraId="4BEA93B3">
      <w:pPr>
        <w:spacing w:line="360" w:lineRule="auto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свести данные в итоговую таблицу) - п. 9</w:t>
      </w:r>
    </w:p>
    <w:p w14:paraId="094C32E8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- представить презентационный лист данных – п. 10</w:t>
      </w:r>
    </w:p>
    <w:p w14:paraId="4CD2F23F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Выполнение практической работы</w:t>
      </w:r>
      <w:r>
        <w:rPr>
          <w:rFonts w:hint="default" w:ascii="Cambria" w:hAnsi="Cambria" w:cs="Cambria"/>
          <w:b/>
          <w:bCs/>
          <w:sz w:val="24"/>
          <w:szCs w:val="24"/>
        </w:rPr>
        <w:t>:</w:t>
      </w:r>
    </w:p>
    <w:p w14:paraId="58849A03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Диаграмма Ганта:</w:t>
      </w:r>
    </w:p>
    <w:p w14:paraId="0291ED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Для построения диаграммы Ганта нужно разбить проект на этапы и определить сроки выполнения каждой задачи. </w:t>
      </w:r>
    </w:p>
    <w:p w14:paraId="3D0A4D3D">
      <w:pPr>
        <w:jc w:val="both"/>
        <w:rPr>
          <w:rFonts w:hint="default" w:ascii="Cambria" w:hAnsi="Cambria" w:cs="Cambria"/>
          <w:sz w:val="24"/>
          <w:szCs w:val="24"/>
        </w:rPr>
      </w:pPr>
    </w:p>
    <w:tbl>
      <w:tblPr>
        <w:tblStyle w:val="118"/>
        <w:tblW w:w="0" w:type="auto"/>
        <w:tblInd w:w="1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1"/>
        <w:gridCol w:w="3285"/>
        <w:gridCol w:w="2948"/>
      </w:tblGrid>
      <w:tr w14:paraId="04D4E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 w14:paraId="6F7A1079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Название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этапа </w:t>
            </w:r>
          </w:p>
        </w:tc>
        <w:tc>
          <w:tcPr>
            <w:tcW w:w="3285" w:type="dxa"/>
          </w:tcPr>
          <w:p w14:paraId="002435A0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начала работы над этапом (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месяц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/год)</w:t>
            </w:r>
          </w:p>
        </w:tc>
        <w:tc>
          <w:tcPr>
            <w:tcW w:w="2948" w:type="dxa"/>
          </w:tcPr>
          <w:p w14:paraId="4E4C8837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Дата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окончанию работы над этапом (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месяц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/год)</w:t>
            </w:r>
          </w:p>
        </w:tc>
      </w:tr>
      <w:tr w14:paraId="2F23C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 w14:paraId="64F494B1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Создание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ТЗ</w:t>
            </w:r>
          </w:p>
        </w:tc>
        <w:tc>
          <w:tcPr>
            <w:tcW w:w="3285" w:type="dxa"/>
          </w:tcPr>
          <w:p w14:paraId="1D12E328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01.07.2025 </w:t>
            </w:r>
          </w:p>
        </w:tc>
        <w:tc>
          <w:tcPr>
            <w:tcW w:w="2948" w:type="dxa"/>
          </w:tcPr>
          <w:p w14:paraId="35DD0254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01.08.2025 </w:t>
            </w:r>
          </w:p>
        </w:tc>
      </w:tr>
      <w:tr w14:paraId="75A5C0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 w14:paraId="07091736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Разработка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285" w:type="dxa"/>
          </w:tcPr>
          <w:p w14:paraId="03CE5E6A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01.08.2025 </w:t>
            </w:r>
          </w:p>
        </w:tc>
        <w:tc>
          <w:tcPr>
            <w:tcW w:w="2948" w:type="dxa"/>
          </w:tcPr>
          <w:p w14:paraId="4B1B2F28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01.02.2026 </w:t>
            </w:r>
          </w:p>
        </w:tc>
      </w:tr>
      <w:tr w14:paraId="23915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 w14:paraId="3ED534FE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Тестирование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285" w:type="dxa"/>
          </w:tcPr>
          <w:p w14:paraId="56931431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01.02.2026 </w:t>
            </w:r>
          </w:p>
        </w:tc>
        <w:tc>
          <w:tcPr>
            <w:tcW w:w="2948" w:type="dxa"/>
          </w:tcPr>
          <w:p w14:paraId="15EC2DFF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01.04.2026 </w:t>
            </w:r>
          </w:p>
        </w:tc>
      </w:tr>
      <w:tr w14:paraId="4A7D08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1" w:type="dxa"/>
          </w:tcPr>
          <w:p w14:paraId="40F78260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Запуск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3285" w:type="dxa"/>
          </w:tcPr>
          <w:p w14:paraId="2672D2C2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01.04.2026 </w:t>
            </w:r>
          </w:p>
        </w:tc>
        <w:tc>
          <w:tcPr>
            <w:tcW w:w="2948" w:type="dxa"/>
          </w:tcPr>
          <w:p w14:paraId="3E7E4486"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 xml:space="preserve">01.05.2026 </w:t>
            </w:r>
          </w:p>
        </w:tc>
      </w:tr>
    </w:tbl>
    <w:p w14:paraId="67C470F3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1F4960BE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Диаграмма Исикавы (причинно-следственная диаграмма):</w:t>
      </w:r>
    </w:p>
    <w:p w14:paraId="70393543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  <w:r>
        <w:rPr>
          <w:rFonts w:hint="default" w:ascii="Cambria" w:hAnsi="Cambria" w:cs="Cambria"/>
          <w:sz w:val="24"/>
          <w:szCs w:val="24"/>
          <w:lang w:val="ru-RU" w:eastAsia="ru-RU"/>
        </w:rPr>
        <w:drawing>
          <wp:inline distT="0" distB="0" distL="114300" distR="114300">
            <wp:extent cx="6725920" cy="2841625"/>
            <wp:effectExtent l="0" t="0" r="10160" b="8255"/>
            <wp:docPr id="3" name="Изображение 3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12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FAF4D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305F909D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Графическая модель (сетевой график) проекта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520C4BA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Сетевой график строится на основе зависимостей между задачами.</w:t>
      </w:r>
    </w:p>
    <w:p w14:paraId="0024E303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  <w:r>
        <w:rPr>
          <w:rFonts w:hint="default" w:ascii="Cambria" w:hAnsi="Cambria" w:cs="Cambria"/>
          <w:sz w:val="24"/>
          <w:szCs w:val="24"/>
          <w:lang w:val="ru-RU" w:eastAsia="ru-RU"/>
        </w:rPr>
        <w:drawing>
          <wp:inline distT="0" distB="0" distL="114300" distR="114300">
            <wp:extent cx="6711950" cy="1708785"/>
            <wp:effectExtent l="0" t="0" r="8890" b="13335"/>
            <wp:docPr id="2" name="Изображение 2" descr="Скриншот 03-04-2025 225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криншот 03-04-2025 2250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3DC4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7BCC9D02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Жизненный цикл программного проекта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51E67E23">
      <w:pPr>
        <w:numPr>
          <w:ilvl w:val="0"/>
          <w:numId w:val="12"/>
        </w:num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Определение потребностей бизнеса. На этом шаге идея становится более оформленной: появляется аналитика, конкретные требования к продукту, потенциальная выгода и так далее.</w:t>
      </w:r>
    </w:p>
    <w:p w14:paraId="788398AE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Инициация. С этого шага начинаются этапы, в которых принимает участие непосредственно команда разработки. </w:t>
      </w:r>
      <w:r>
        <w:rPr>
          <w:rFonts w:hint="default" w:ascii="Cambria" w:hAnsi="Cambria" w:cs="Cambria"/>
          <w:sz w:val="24"/>
          <w:szCs w:val="24"/>
          <w:lang w:val="ru-RU"/>
        </w:rPr>
        <w:t>К</w:t>
      </w:r>
      <w:r>
        <w:rPr>
          <w:rFonts w:hint="default" w:ascii="Cambria" w:hAnsi="Cambria" w:cs="Cambria"/>
          <w:sz w:val="24"/>
          <w:szCs w:val="24"/>
        </w:rPr>
        <w:t>оманд</w:t>
      </w:r>
      <w:r>
        <w:rPr>
          <w:rFonts w:hint="default" w:ascii="Cambria" w:hAnsi="Cambria" w:cs="Cambria"/>
          <w:sz w:val="24"/>
          <w:szCs w:val="24"/>
          <w:lang w:val="ru-RU"/>
        </w:rPr>
        <w:t>а</w:t>
      </w:r>
      <w:r>
        <w:rPr>
          <w:rFonts w:hint="default" w:ascii="Cambria" w:hAnsi="Cambria" w:cs="Cambria"/>
          <w:sz w:val="24"/>
          <w:szCs w:val="24"/>
        </w:rPr>
        <w:t xml:space="preserve"> получа</w:t>
      </w:r>
      <w:r>
        <w:rPr>
          <w:rFonts w:hint="default" w:ascii="Cambria" w:hAnsi="Cambria" w:cs="Cambria"/>
          <w:sz w:val="24"/>
          <w:szCs w:val="24"/>
          <w:lang w:val="ru-RU"/>
        </w:rPr>
        <w:t>е</w:t>
      </w:r>
      <w:r>
        <w:rPr>
          <w:rFonts w:hint="default" w:ascii="Cambria" w:hAnsi="Cambria" w:cs="Cambria"/>
          <w:sz w:val="24"/>
          <w:szCs w:val="24"/>
        </w:rPr>
        <w:t>т ТЗ, анализиру</w:t>
      </w:r>
      <w:r>
        <w:rPr>
          <w:rFonts w:hint="default" w:ascii="Cambria" w:hAnsi="Cambria" w:cs="Cambria"/>
          <w:sz w:val="24"/>
          <w:szCs w:val="24"/>
          <w:lang w:val="ru-RU"/>
        </w:rPr>
        <w:t>е</w:t>
      </w:r>
      <w:r>
        <w:rPr>
          <w:rFonts w:hint="default" w:ascii="Cambria" w:hAnsi="Cambria" w:cs="Cambria"/>
          <w:sz w:val="24"/>
          <w:szCs w:val="24"/>
        </w:rPr>
        <w:t>т его и называ</w:t>
      </w:r>
      <w:r>
        <w:rPr>
          <w:rFonts w:hint="default" w:ascii="Cambria" w:hAnsi="Cambria" w:cs="Cambria"/>
          <w:sz w:val="24"/>
          <w:szCs w:val="24"/>
          <w:lang w:val="ru-RU"/>
        </w:rPr>
        <w:t>е</w:t>
      </w:r>
      <w:r>
        <w:rPr>
          <w:rFonts w:hint="default" w:ascii="Cambria" w:hAnsi="Cambria" w:cs="Cambria"/>
          <w:sz w:val="24"/>
          <w:szCs w:val="24"/>
        </w:rPr>
        <w:t>т +/- точные сроки и стоимость разработки. Если заказчика это не устраивает – начинаются обсуждения, если заказчика все устроило – ПО уходит в разработку.</w:t>
      </w:r>
    </w:p>
    <w:p w14:paraId="2C97CACF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Проектирование/инженерный дизайн. </w:t>
      </w:r>
      <w:r>
        <w:rPr>
          <w:rFonts w:hint="default" w:ascii="Cambria" w:hAnsi="Cambria" w:cs="Cambria"/>
          <w:sz w:val="24"/>
          <w:szCs w:val="24"/>
          <w:lang w:val="ru-RU"/>
        </w:rPr>
        <w:t>Команда</w:t>
      </w:r>
      <w:r>
        <w:rPr>
          <w:rFonts w:hint="default" w:ascii="Cambria" w:hAnsi="Cambria" w:cs="Cambria"/>
          <w:sz w:val="24"/>
          <w:szCs w:val="24"/>
        </w:rPr>
        <w:t xml:space="preserve"> выбира</w:t>
      </w:r>
      <w:r>
        <w:rPr>
          <w:rFonts w:hint="default" w:ascii="Cambria" w:hAnsi="Cambria" w:cs="Cambria"/>
          <w:sz w:val="24"/>
          <w:szCs w:val="24"/>
          <w:lang w:val="ru-RU"/>
        </w:rPr>
        <w:t>е</w:t>
      </w:r>
      <w:r>
        <w:rPr>
          <w:rFonts w:hint="default" w:ascii="Cambria" w:hAnsi="Cambria" w:cs="Cambria"/>
          <w:sz w:val="24"/>
          <w:szCs w:val="24"/>
        </w:rPr>
        <w:t xml:space="preserve">т методологию разработки, </w:t>
      </w:r>
      <w:r>
        <w:rPr>
          <w:rFonts w:hint="default" w:ascii="Cambria" w:hAnsi="Cambria" w:cs="Cambria"/>
          <w:sz w:val="24"/>
          <w:szCs w:val="24"/>
          <w:lang w:val="ru-RU"/>
        </w:rPr>
        <w:t>делит</w:t>
      </w:r>
      <w:r>
        <w:rPr>
          <w:rFonts w:hint="default" w:ascii="Cambria" w:hAnsi="Cambria" w:cs="Cambria"/>
          <w:sz w:val="24"/>
          <w:szCs w:val="24"/>
        </w:rPr>
        <w:t xml:space="preserve"> ТЗ на изолированные части, выбирают технологии и так далее</w:t>
      </w:r>
      <w:r>
        <w:rPr>
          <w:rFonts w:hint="default" w:ascii="Cambria" w:hAnsi="Cambria" w:cs="Cambria"/>
          <w:sz w:val="24"/>
          <w:szCs w:val="24"/>
          <w:lang w:val="ru-RU"/>
        </w:rPr>
        <w:t>, г</w:t>
      </w:r>
      <w:r>
        <w:rPr>
          <w:rFonts w:hint="default" w:ascii="Cambria" w:hAnsi="Cambria" w:cs="Cambria"/>
          <w:sz w:val="24"/>
          <w:szCs w:val="24"/>
        </w:rPr>
        <w:t>отовят ПО к процессу разработки.</w:t>
      </w:r>
    </w:p>
    <w:p w14:paraId="583F50ED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Имплементация. Непосредственно разработка: написание кода, создание инфраструктуры для приложение, разработка интерфейса и внешнего вида в целом. </w:t>
      </w:r>
    </w:p>
    <w:p w14:paraId="56CD771C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Тестирование. Когда все задачи выполнены – ПО уходит на тестирование, в процессе которого то, что получилось, сравнивают с тем, что задумывалось. Тестирование может проводиться параллельно с имплементацией, может проводиться после </w:t>
      </w:r>
      <w:r>
        <w:rPr>
          <w:rFonts w:hint="default" w:ascii="Cambria" w:hAnsi="Cambria" w:cs="Cambria"/>
          <w:sz w:val="24"/>
          <w:szCs w:val="24"/>
          <w:lang w:val="ru-RU"/>
        </w:rPr>
        <w:t>неё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6AA3B293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Внедрение. Продукт выпускают на рынок. Основные задачи здесь лежат на отделе маркетинга, от команды разработчиков требуется поддерживать инфраструктуру (сервера, например).</w:t>
      </w:r>
    </w:p>
    <w:p w14:paraId="62B77325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Сопровождение. Этап, который может длиться бесконечно. На этом этапе нужно отлавливать баги информационных продуктов, закрывать дыры в безопасности, </w:t>
      </w:r>
      <w:r>
        <w:rPr>
          <w:rFonts w:hint="default" w:ascii="Cambria" w:hAnsi="Cambria" w:cs="Cambria"/>
          <w:sz w:val="24"/>
          <w:szCs w:val="24"/>
          <w:lang w:val="ru-RU"/>
        </w:rPr>
        <w:t>и тд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20CF55EA">
      <w:pPr>
        <w:numPr>
          <w:ilvl w:val="0"/>
          <w:numId w:val="12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  <w:r>
        <w:rPr>
          <w:rFonts w:hint="default" w:ascii="Cambria" w:hAnsi="Cambria" w:cs="Cambria"/>
          <w:sz w:val="24"/>
          <w:szCs w:val="24"/>
        </w:rPr>
        <w:t>Смерть. Если продукт оказался нежизнеспособным или потерял актуальность – его закрывают: перестают поддерживать, закрывают сервера, перестают выделять финансирование на сопровождение.</w:t>
      </w:r>
    </w:p>
    <w:p w14:paraId="4EFA9F72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3-7. Маркетинг. Реклама и продвижение продукта. </w:t>
      </w:r>
    </w:p>
    <w:p w14:paraId="6A34CDE9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67039E4B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Матрица рисков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tbl>
      <w:tblPr>
        <w:tblStyle w:val="118"/>
        <w:tblW w:w="104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1704"/>
        <w:gridCol w:w="1680"/>
        <w:gridCol w:w="1668"/>
        <w:gridCol w:w="1608"/>
        <w:gridCol w:w="1548"/>
      </w:tblGrid>
      <w:tr w14:paraId="7B1F1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2281" w:type="dxa"/>
          </w:tcPr>
          <w:p w14:paraId="5DF61B4D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Существенность (верт.)</w:t>
            </w:r>
          </w:p>
          <w:p w14:paraId="375989B8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Вероятность (гор.)</w:t>
            </w:r>
          </w:p>
        </w:tc>
        <w:tc>
          <w:tcPr>
            <w:tcW w:w="1704" w:type="dxa"/>
          </w:tcPr>
          <w:p w14:paraId="6DC851B8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Очень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н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изкий</w:t>
            </w:r>
          </w:p>
        </w:tc>
        <w:tc>
          <w:tcPr>
            <w:tcW w:w="1680" w:type="dxa"/>
          </w:tcPr>
          <w:p w14:paraId="49853992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Низкий</w:t>
            </w:r>
          </w:p>
        </w:tc>
        <w:tc>
          <w:tcPr>
            <w:tcW w:w="1668" w:type="dxa"/>
          </w:tcPr>
          <w:p w14:paraId="791BC9B0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Средний</w:t>
            </w:r>
          </w:p>
        </w:tc>
        <w:tc>
          <w:tcPr>
            <w:tcW w:w="1608" w:type="dxa"/>
          </w:tcPr>
          <w:p w14:paraId="28B2CCB8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Высокий</w:t>
            </w:r>
          </w:p>
        </w:tc>
        <w:tc>
          <w:tcPr>
            <w:tcW w:w="1548" w:type="dxa"/>
          </w:tcPr>
          <w:p w14:paraId="3521BF40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Очень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высокий</w:t>
            </w:r>
          </w:p>
        </w:tc>
      </w:tr>
      <w:tr w14:paraId="365D1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2281" w:type="dxa"/>
          </w:tcPr>
          <w:p w14:paraId="3B4660AE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Очень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н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изкий</w:t>
            </w:r>
          </w:p>
        </w:tc>
        <w:tc>
          <w:tcPr>
            <w:tcW w:w="1704" w:type="dxa"/>
          </w:tcPr>
          <w:p w14:paraId="1CA2C486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80" w:type="dxa"/>
          </w:tcPr>
          <w:p w14:paraId="5E360D73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Избыточная сложность системы</w:t>
            </w:r>
          </w:p>
          <w:p w14:paraId="0984B570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(12)</w:t>
            </w:r>
          </w:p>
        </w:tc>
        <w:tc>
          <w:tcPr>
            <w:tcW w:w="1668" w:type="dxa"/>
          </w:tcPr>
          <w:p w14:paraId="2DCC764E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Несоответствие требованиям законодательства</w:t>
            </w:r>
          </w:p>
          <w:p w14:paraId="4264527E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>(8)</w:t>
            </w:r>
          </w:p>
        </w:tc>
        <w:tc>
          <w:tcPr>
            <w:tcW w:w="1608" w:type="dxa"/>
          </w:tcPr>
          <w:p w14:paraId="596E7EF6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Неблагоприятные изменения внешней среды</w:t>
            </w:r>
          </w:p>
          <w:p w14:paraId="2A31B1FB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(13)</w:t>
            </w:r>
          </w:p>
        </w:tc>
        <w:tc>
          <w:tcPr>
            <w:tcW w:w="1548" w:type="dxa"/>
          </w:tcPr>
          <w:p w14:paraId="6E707283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Утечка данных</w:t>
            </w:r>
          </w:p>
          <w:p w14:paraId="7C555220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(1)</w:t>
            </w:r>
          </w:p>
        </w:tc>
      </w:tr>
      <w:tr w14:paraId="3A83F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2281" w:type="dxa"/>
          </w:tcPr>
          <w:p w14:paraId="12523792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Низкий</w:t>
            </w:r>
          </w:p>
        </w:tc>
        <w:tc>
          <w:tcPr>
            <w:tcW w:w="1704" w:type="dxa"/>
          </w:tcPr>
          <w:p w14:paraId="20E48292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80" w:type="dxa"/>
          </w:tcPr>
          <w:p w14:paraId="726934D3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Проблемы с интеграцией существующих систем</w:t>
            </w:r>
          </w:p>
          <w:p w14:paraId="53141C9E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>(9)</w:t>
            </w:r>
          </w:p>
        </w:tc>
        <w:tc>
          <w:tcPr>
            <w:tcW w:w="1668" w:type="dxa"/>
          </w:tcPr>
          <w:p w14:paraId="72C1CDAA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</w:p>
        </w:tc>
        <w:tc>
          <w:tcPr>
            <w:tcW w:w="1608" w:type="dxa"/>
          </w:tcPr>
          <w:p w14:paraId="087B944C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548" w:type="dxa"/>
          </w:tcPr>
          <w:p w14:paraId="0B8FA262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Недоступность необходимых ресурсов</w:t>
            </w:r>
          </w:p>
          <w:p w14:paraId="5C3BE26E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(11)</w:t>
            </w:r>
          </w:p>
        </w:tc>
      </w:tr>
      <w:tr w14:paraId="1ECED4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" w:hRule="atLeast"/>
        </w:trPr>
        <w:tc>
          <w:tcPr>
            <w:tcW w:w="2281" w:type="dxa"/>
          </w:tcPr>
          <w:p w14:paraId="7CFB9853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Средний</w:t>
            </w:r>
          </w:p>
        </w:tc>
        <w:tc>
          <w:tcPr>
            <w:tcW w:w="1704" w:type="dxa"/>
          </w:tcPr>
          <w:p w14:paraId="53BC6039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80" w:type="dxa"/>
          </w:tcPr>
          <w:p w14:paraId="6324E8B4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Зависимость от сторонних поставщиков</w:t>
            </w:r>
          </w:p>
          <w:p w14:paraId="53C7B600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(10)</w:t>
            </w:r>
          </w:p>
        </w:tc>
        <w:tc>
          <w:tcPr>
            <w:tcW w:w="1668" w:type="dxa"/>
          </w:tcPr>
          <w:p w14:paraId="1A90C7B0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Низкое качество разработки</w:t>
            </w:r>
          </w:p>
          <w:p w14:paraId="1ECAEB24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(2)</w:t>
            </w:r>
          </w:p>
        </w:tc>
        <w:tc>
          <w:tcPr>
            <w:tcW w:w="1608" w:type="dxa"/>
          </w:tcPr>
          <w:p w14:paraId="43F0CB00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Низкая производительность при росте нагрузки</w:t>
            </w:r>
          </w:p>
          <w:p w14:paraId="335F9112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(7)</w:t>
            </w:r>
          </w:p>
        </w:tc>
        <w:tc>
          <w:tcPr>
            <w:tcW w:w="1548" w:type="dxa"/>
          </w:tcPr>
          <w:p w14:paraId="63C1F151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</w:tr>
      <w:tr w14:paraId="3CEE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3" w:hRule="atLeast"/>
        </w:trPr>
        <w:tc>
          <w:tcPr>
            <w:tcW w:w="2281" w:type="dxa"/>
          </w:tcPr>
          <w:p w14:paraId="64711192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Высокий</w:t>
            </w:r>
          </w:p>
        </w:tc>
        <w:tc>
          <w:tcPr>
            <w:tcW w:w="1704" w:type="dxa"/>
          </w:tcPr>
          <w:p w14:paraId="55D39364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80" w:type="dxa"/>
          </w:tcPr>
          <w:p w14:paraId="1E07E365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Недовольство клиентов качеством обслуживания</w:t>
            </w:r>
          </w:p>
          <w:p w14:paraId="21E78DE3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(5)</w:t>
            </w:r>
          </w:p>
        </w:tc>
        <w:tc>
          <w:tcPr>
            <w:tcW w:w="1668" w:type="dxa"/>
          </w:tcPr>
          <w:p w14:paraId="19046B0A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Недостаток финансирования</w:t>
            </w:r>
          </w:p>
          <w:p w14:paraId="07D2D680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(6)</w:t>
            </w:r>
          </w:p>
        </w:tc>
        <w:tc>
          <w:tcPr>
            <w:tcW w:w="1608" w:type="dxa"/>
          </w:tcPr>
          <w:p w14:paraId="758FD7E4">
            <w:pPr>
              <w:rPr>
                <w:rFonts w:hint="default" w:ascii="Cambria" w:hAnsi="Cambria" w:cs="Cambria"/>
                <w:sz w:val="24"/>
                <w:szCs w:val="24"/>
                <w:lang w:val="ru-RU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 xml:space="preserve">Несоответствие </w:t>
            </w:r>
            <w:r>
              <w:rPr>
                <w:rFonts w:hint="default" w:ascii="Cambria" w:hAnsi="Cambria" w:cs="Cambria"/>
                <w:sz w:val="24"/>
                <w:szCs w:val="24"/>
                <w:lang w:val="ru-RU"/>
              </w:rPr>
              <w:t>ТЗ</w:t>
            </w:r>
          </w:p>
          <w:p w14:paraId="3E964840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(3)</w:t>
            </w:r>
          </w:p>
        </w:tc>
        <w:tc>
          <w:tcPr>
            <w:tcW w:w="1548" w:type="dxa"/>
          </w:tcPr>
          <w:p w14:paraId="2F3B8975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</w:tr>
      <w:tr w14:paraId="0575F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9" w:hRule="atLeast"/>
        </w:trPr>
        <w:tc>
          <w:tcPr>
            <w:tcW w:w="2281" w:type="dxa"/>
          </w:tcPr>
          <w:p w14:paraId="792E7405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  <w:t>Очень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 xml:space="preserve"> высокий</w:t>
            </w:r>
          </w:p>
        </w:tc>
        <w:tc>
          <w:tcPr>
            <w:tcW w:w="1704" w:type="dxa"/>
          </w:tcPr>
          <w:p w14:paraId="06FBFA43">
            <w:pPr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</w:rPr>
              <w:t>Атака типа DDoS</w:t>
            </w:r>
          </w:p>
          <w:p w14:paraId="7BF27083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  <w:t>(4)</w:t>
            </w:r>
          </w:p>
        </w:tc>
        <w:tc>
          <w:tcPr>
            <w:tcW w:w="1680" w:type="dxa"/>
          </w:tcPr>
          <w:p w14:paraId="5C707FC5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68" w:type="dxa"/>
          </w:tcPr>
          <w:p w14:paraId="5A24D747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608" w:type="dxa"/>
          </w:tcPr>
          <w:p w14:paraId="22B4C4D1">
            <w:pPr>
              <w:rPr>
                <w:rFonts w:hint="default" w:ascii="Cambria" w:hAnsi="Cambria" w:cs="Cambria"/>
                <w:sz w:val="24"/>
                <w:szCs w:val="24"/>
                <w:lang w:val="ru-RU" w:eastAsia="ru-RU"/>
              </w:rPr>
            </w:pPr>
          </w:p>
        </w:tc>
        <w:tc>
          <w:tcPr>
            <w:tcW w:w="1548" w:type="dxa"/>
          </w:tcPr>
          <w:p w14:paraId="7B0D10F9">
            <w:pPr>
              <w:rPr>
                <w:rFonts w:hint="default" w:ascii="Cambria" w:hAnsi="Cambria" w:cs="Cambria"/>
                <w:sz w:val="24"/>
                <w:szCs w:val="24"/>
                <w:lang w:val="en-US" w:eastAsia="ru-RU"/>
              </w:rPr>
            </w:pPr>
          </w:p>
        </w:tc>
      </w:tr>
    </w:tbl>
    <w:p w14:paraId="3B664D11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Утечка данных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Шифрование данных, контроль доступа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Резервное копирование и восстановление данных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40C97C3B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Низкое качество разработки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Code review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Повторное тестирование и исправление ошибок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54E3DDD1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 xml:space="preserve">Несоответствие 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ТЗ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Валидация требований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Пересмотр архитектуры и рефакторинг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14F47220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Атака типа DDoS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Фильтрация трафика, распределённые серверы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Ограничение доступа, перенаправление трафика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5396FBE1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Недовольство клиентов качеством обслуживания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Постоянное улучшение UX/UI, техподдержка 24/7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>а -</w:t>
      </w:r>
      <w:r>
        <w:rPr>
          <w:rFonts w:hint="default" w:ascii="Cambria" w:hAnsi="Cambria" w:cs="Cambria"/>
          <w:sz w:val="24"/>
          <w:szCs w:val="24"/>
        </w:rPr>
        <w:t>Компенсации, персональные предложения, улучшения в сервисе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. </w:t>
      </w:r>
    </w:p>
    <w:p w14:paraId="377A6622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Недостаток финансирования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Бюджетное планирование, привлечение инвесторов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Сокращение расходов, пересмотр приоритетов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77C59916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Низкая производительность при росте нагрузки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Оптимизация кода, кластеризация серверов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Горизонтальное масштабирование, временное ограничение функциональности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4469FFC2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Несоответствие требованиям законодательства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Регулярный юридический аудит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Внешний консалтинг для соблюдения правовых нор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м. </w:t>
      </w:r>
    </w:p>
    <w:p w14:paraId="0B5A6059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Проблемы с интеграцией существующих систем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Использование стандартных интерфейсов и протоколов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Проведение пилотных проектов для проверки совместимости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2A8CD35B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Зависимость от сторонних поставщиков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Диверсификация поставщиков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Активное взаимодействие с альтернативными поставщиками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2A368882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Недоступность необходимых ресурсов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Планирование ресурсов заранее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Аренда дополнительных мощностей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512C7C1C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Избыточная сложность системы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Модульный дизайн и декомпозиция задач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Рефакторинг и упрощение сложных модулей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4007C640">
      <w:pPr>
        <w:numPr>
          <w:ilvl w:val="0"/>
          <w:numId w:val="13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Неблагоприятные изменения внешней среды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: Методы предотвращения - </w:t>
      </w:r>
      <w:r>
        <w:rPr>
          <w:rFonts w:hint="default" w:ascii="Cambria" w:hAnsi="Cambria" w:cs="Cambria"/>
          <w:sz w:val="24"/>
          <w:szCs w:val="24"/>
        </w:rPr>
        <w:t>Стратегическое планирование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  <w:r>
        <w:rPr>
          <w:rFonts w:hint="default" w:ascii="Cambria" w:hAnsi="Cambria" w:cs="Cambria"/>
          <w:sz w:val="24"/>
          <w:szCs w:val="24"/>
        </w:rPr>
        <w:t>Методы минимизации наступившего риск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а - </w:t>
      </w:r>
      <w:r>
        <w:rPr>
          <w:rFonts w:hint="default" w:ascii="Cambria" w:hAnsi="Cambria" w:cs="Cambria"/>
          <w:sz w:val="24"/>
          <w:szCs w:val="24"/>
        </w:rPr>
        <w:t>Гибкость и адаптивность процесса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79626816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  <w:bookmarkStart w:id="0" w:name="_GoBack"/>
      <w:bookmarkEnd w:id="0"/>
    </w:p>
    <w:p w14:paraId="47612C1B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 xml:space="preserve">Выполнение 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расчётной</w:t>
      </w:r>
      <w:r>
        <w:rPr>
          <w:rFonts w:hint="default" w:ascii="Cambria" w:hAnsi="Cambria" w:cs="Cambria"/>
          <w:b/>
          <w:bCs/>
          <w:sz w:val="24"/>
          <w:szCs w:val="24"/>
        </w:rPr>
        <w:t xml:space="preserve"> части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4614D00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Последовательность выполнения расчётов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5D58EC67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1. Оценка бюджета проекта</w:t>
      </w:r>
      <w:r>
        <w:rPr>
          <w:rFonts w:hint="default" w:ascii="Cambria" w:hAnsi="Cambria" w:cs="Cambria"/>
          <w:sz w:val="24"/>
          <w:szCs w:val="24"/>
          <w:lang w:val="ru-RU"/>
        </w:rPr>
        <w:t>.</w:t>
      </w:r>
    </w:p>
    <w:p w14:paraId="71289BE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Формула:</w:t>
      </w:r>
    </w:p>
    <w:p w14:paraId="2599A81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Бюджет проекта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Зарплаты сотрудников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Закупка оборудования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Прочие расход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ы, </w:t>
      </w:r>
      <w:r>
        <w:rPr>
          <w:rFonts w:hint="default" w:ascii="Cambria" w:hAnsi="Cambria" w:cs="Cambria"/>
          <w:sz w:val="24"/>
          <w:szCs w:val="24"/>
        </w:rPr>
        <w:t>где:</w:t>
      </w:r>
    </w:p>
    <w:p w14:paraId="7DBA77D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Зарплаты сотрудников = Количество сотрудников × Средняя зарплата сотрудника × Время работы</w:t>
      </w:r>
    </w:p>
    <w:p w14:paraId="4601851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Закупка оборудования = Стоимость сервера × Количество серверов + Стоимость ПО × Количество лицензий</w:t>
      </w:r>
    </w:p>
    <w:p w14:paraId="064CBEF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Прочие расходы = Административные расходы + Маркетинговые расходы + Резервы на непредвиденные обстоятельства</w:t>
      </w:r>
    </w:p>
    <w:p w14:paraId="348D080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Предположим, что:</w:t>
      </w:r>
    </w:p>
    <w:p w14:paraId="06A9FAE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Зарплата одного разработчика — 100 000 рублей в месяц.</w:t>
      </w:r>
    </w:p>
    <w:p w14:paraId="2094A07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 команде 10 человек, работающих полный рабочий день.</w:t>
      </w:r>
    </w:p>
    <w:p w14:paraId="194499E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Продолжительность проекта — 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около </w:t>
      </w:r>
      <w:r>
        <w:rPr>
          <w:rFonts w:hint="default" w:ascii="Cambria" w:hAnsi="Cambria" w:cs="Cambria"/>
          <w:sz w:val="24"/>
          <w:szCs w:val="24"/>
        </w:rPr>
        <w:t>1</w:t>
      </w:r>
      <w:r>
        <w:rPr>
          <w:rFonts w:hint="default" w:ascii="Cambria" w:hAnsi="Cambria" w:cs="Cambria"/>
          <w:sz w:val="24"/>
          <w:szCs w:val="24"/>
          <w:lang w:val="ru-RU"/>
        </w:rPr>
        <w:t>0</w:t>
      </w:r>
      <w:r>
        <w:rPr>
          <w:rFonts w:hint="default" w:ascii="Cambria" w:hAnsi="Cambria" w:cs="Cambria"/>
          <w:sz w:val="24"/>
          <w:szCs w:val="24"/>
        </w:rPr>
        <w:t xml:space="preserve"> месяцев.</w:t>
      </w:r>
    </w:p>
    <w:p w14:paraId="0519FD1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Закупается 5 серверов стоимостью 300 000 рублей каждый.</w:t>
      </w:r>
    </w:p>
    <w:p w14:paraId="0AC4D89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Стоимость лицензии на ПО — 200 000 рублей за каждую лицензию, всего приобретено 50 лицензий.</w:t>
      </w:r>
    </w:p>
    <w:p w14:paraId="2441F9D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Прочие расходы составляют 25% от суммы зарплат и закупок.</w:t>
      </w:r>
    </w:p>
    <w:p w14:paraId="7B80862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Расчёт:</w:t>
      </w:r>
    </w:p>
    <w:p w14:paraId="09F8224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Зарплаты сотрудников:</w:t>
      </w:r>
    </w:p>
    <w:p w14:paraId="6C92916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10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100 000 рублей/мес.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2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 мес.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2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0 000 000 рублей</w:t>
      </w:r>
    </w:p>
    <w:p w14:paraId="0C899DE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Закупка оборудования:</w:t>
      </w:r>
    </w:p>
    <w:p w14:paraId="179C7352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5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300 000 рублей/серв.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50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200 000 рублей/лицензию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20 000 000 рублей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</w:p>
    <w:p w14:paraId="47B4A5D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Прочие расходы:</w:t>
      </w:r>
    </w:p>
    <w:p w14:paraId="640F470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0.25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(1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2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20 000 000)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35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 000 000 рублей</w:t>
      </w:r>
    </w:p>
    <w:p w14:paraId="1DD549F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Итоговый бюджет:</w:t>
      </w:r>
    </w:p>
    <w:p w14:paraId="067DB76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1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4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35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195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 000 000 рублей</w:t>
      </w:r>
    </w:p>
    <w:p w14:paraId="487227BE">
      <w:pPr>
        <w:jc w:val="both"/>
        <w:rPr>
          <w:rFonts w:hint="default" w:ascii="Cambria" w:hAnsi="Cambria" w:cs="Cambria"/>
          <w:sz w:val="24"/>
          <w:szCs w:val="24"/>
        </w:rPr>
      </w:pPr>
    </w:p>
    <w:p w14:paraId="77DA2A50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2. Оценка сроков проекта</w:t>
      </w:r>
      <w:r>
        <w:rPr>
          <w:rFonts w:hint="default" w:ascii="Cambria" w:hAnsi="Cambria" w:cs="Cambria"/>
          <w:sz w:val="24"/>
          <w:szCs w:val="24"/>
          <w:lang w:val="ru-RU"/>
        </w:rPr>
        <w:t>.</w:t>
      </w:r>
    </w:p>
    <w:p w14:paraId="208B905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Методология оценки сроков:</w:t>
      </w:r>
    </w:p>
    <w:p w14:paraId="1F7C797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Используем метод PERT (Program Evaluation and Review Technique) для оценки временных рамок проекта. Формулы:</w:t>
      </w:r>
    </w:p>
    <w:p w14:paraId="020AEFF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PERT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(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Оптимистичный срок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4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Наиболее вероятный срок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Пессимистичный срок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) / 6 </w:t>
      </w:r>
    </w:p>
    <w:p w14:paraId="2B754E6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ru-RU"/>
        </w:rPr>
        <w:t>У</w:t>
      </w:r>
      <w:r>
        <w:rPr>
          <w:rFonts w:hint="default" w:ascii="Cambria" w:hAnsi="Cambria" w:cs="Cambria"/>
          <w:sz w:val="24"/>
          <w:szCs w:val="24"/>
        </w:rPr>
        <w:t xml:space="preserve"> нас есть следующие данные для временных рамок проекта:</w:t>
      </w:r>
    </w:p>
    <w:p w14:paraId="471D770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Оптимистический срок — </w:t>
      </w:r>
      <w:r>
        <w:rPr>
          <w:rFonts w:hint="default" w:ascii="Cambria" w:hAnsi="Cambria" w:cs="Cambria"/>
          <w:sz w:val="24"/>
          <w:szCs w:val="24"/>
          <w:lang w:val="ru-RU"/>
        </w:rPr>
        <w:t>8</w:t>
      </w:r>
      <w:r>
        <w:rPr>
          <w:rFonts w:hint="default" w:ascii="Cambria" w:hAnsi="Cambria" w:cs="Cambria"/>
          <w:sz w:val="24"/>
          <w:szCs w:val="24"/>
        </w:rPr>
        <w:t xml:space="preserve"> месяца.</w:t>
      </w:r>
    </w:p>
    <w:p w14:paraId="6DAA3F8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Наиболее вероятный срок — </w:t>
      </w:r>
      <w:r>
        <w:rPr>
          <w:rFonts w:hint="default" w:ascii="Cambria" w:hAnsi="Cambria" w:cs="Cambria"/>
          <w:sz w:val="24"/>
          <w:szCs w:val="24"/>
          <w:lang w:val="ru-RU"/>
        </w:rPr>
        <w:t>10</w:t>
      </w:r>
      <w:r>
        <w:rPr>
          <w:rFonts w:hint="default" w:ascii="Cambria" w:hAnsi="Cambria" w:cs="Cambria"/>
          <w:sz w:val="24"/>
          <w:szCs w:val="24"/>
        </w:rPr>
        <w:t xml:space="preserve"> месяца.</w:t>
      </w:r>
    </w:p>
    <w:p w14:paraId="2B9A0AB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Пессимистический срок — </w:t>
      </w:r>
      <w:r>
        <w:rPr>
          <w:rFonts w:hint="default" w:ascii="Cambria" w:hAnsi="Cambria" w:cs="Cambria"/>
          <w:sz w:val="24"/>
          <w:szCs w:val="24"/>
          <w:lang w:val="ru-RU"/>
        </w:rPr>
        <w:t>12</w:t>
      </w:r>
      <w:r>
        <w:rPr>
          <w:rFonts w:hint="default" w:ascii="Cambria" w:hAnsi="Cambria" w:cs="Cambria"/>
          <w:sz w:val="24"/>
          <w:szCs w:val="24"/>
        </w:rPr>
        <w:t xml:space="preserve"> месяцев.</w:t>
      </w:r>
    </w:p>
    <w:p w14:paraId="418B1C7B">
      <w:pPr>
        <w:jc w:val="both"/>
        <w:rPr>
          <w:rFonts w:hint="default" w:ascii="Cambria" w:hAnsi="Cambria" w:cs="Cambria"/>
          <w:sz w:val="24"/>
          <w:szCs w:val="24"/>
          <w:lang w:val="ru-RU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PERT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(8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10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4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+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12) /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6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~10 месяц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ев  </w:t>
      </w:r>
    </w:p>
    <w:p w14:paraId="5BC0E65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Это означает, что наиболее реалистичным сроком завершения этапа разработки является примерно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~10 </w:t>
      </w:r>
      <w:r>
        <w:rPr>
          <w:rFonts w:hint="default" w:ascii="Cambria" w:hAnsi="Cambria" w:cs="Cambria"/>
          <w:sz w:val="24"/>
          <w:szCs w:val="24"/>
        </w:rPr>
        <w:t>месяц</w:t>
      </w:r>
      <w:r>
        <w:rPr>
          <w:rFonts w:hint="default" w:ascii="Cambria" w:hAnsi="Cambria" w:cs="Cambria"/>
          <w:sz w:val="24"/>
          <w:szCs w:val="24"/>
          <w:lang w:val="ru-RU"/>
        </w:rPr>
        <w:t>ев</w:t>
      </w:r>
      <w:r>
        <w:rPr>
          <w:rFonts w:hint="default" w:ascii="Cambria" w:hAnsi="Cambria" w:cs="Cambria"/>
          <w:sz w:val="24"/>
          <w:szCs w:val="24"/>
        </w:rPr>
        <w:t>.</w:t>
      </w:r>
    </w:p>
    <w:p w14:paraId="6F1607CB">
      <w:pPr>
        <w:jc w:val="both"/>
        <w:rPr>
          <w:rFonts w:hint="default" w:ascii="Cambria" w:hAnsi="Cambria" w:cs="Cambria"/>
          <w:sz w:val="24"/>
          <w:szCs w:val="24"/>
        </w:rPr>
      </w:pPr>
    </w:p>
    <w:p w14:paraId="54CFA084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3. Оценка рентабельности проекта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30AD4D9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Формула:</w:t>
      </w:r>
    </w:p>
    <w:p w14:paraId="4108A647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ROI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((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Доход от проекта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−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Инвестиции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) /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Инвестиции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)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100%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</w:p>
    <w:p w14:paraId="20FA7C3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Предположим, что доход от проекта ожидается в размере 400 миллионов рублей, а общие затраты (инвестиции) составляют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около</w:t>
      </w:r>
      <w:r>
        <w:rPr>
          <w:rFonts w:hint="default" w:ascii="Cambria" w:hAnsi="Cambria" w:cs="Cambria"/>
          <w:sz w:val="24"/>
          <w:szCs w:val="24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~</w:t>
      </w:r>
      <w:r>
        <w:rPr>
          <w:rFonts w:hint="default" w:ascii="Cambria" w:hAnsi="Cambria" w:cs="Cambria"/>
          <w:sz w:val="24"/>
          <w:szCs w:val="24"/>
        </w:rPr>
        <w:t>2</w:t>
      </w:r>
      <w:r>
        <w:rPr>
          <w:rFonts w:hint="default" w:ascii="Cambria" w:hAnsi="Cambria" w:cs="Cambria"/>
          <w:sz w:val="24"/>
          <w:szCs w:val="24"/>
          <w:lang w:val="ru-RU"/>
        </w:rPr>
        <w:t>0</w:t>
      </w:r>
      <w:r>
        <w:rPr>
          <w:rFonts w:hint="default" w:ascii="Cambria" w:hAnsi="Cambria" w:cs="Cambria"/>
          <w:sz w:val="24"/>
          <w:szCs w:val="24"/>
        </w:rPr>
        <w:t>0 миллионов рублей.</w:t>
      </w:r>
    </w:p>
    <w:p w14:paraId="16348A7E">
      <w:pPr>
        <w:jc w:val="both"/>
        <w:rPr>
          <w:rFonts w:hint="default" w:ascii="Cambria" w:hAnsi="Cambria" w:cs="Cambria"/>
          <w:sz w:val="24"/>
          <w:szCs w:val="24"/>
          <w:lang w:val="ru-RU" w:eastAsia="zh-CN"/>
        </w:rPr>
      </w:pPr>
      <w:r>
        <w:rPr>
          <w:rFonts w:hint="default" w:ascii="Cambria" w:hAnsi="Cambria" w:cs="Cambria"/>
          <w:sz w:val="24"/>
          <w:szCs w:val="24"/>
          <w:lang w:val="en-US" w:eastAsia="zh-CN"/>
        </w:rPr>
        <w:t>ROI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((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400 000 000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−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0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) /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2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0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0 000 000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)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×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100%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=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~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>10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0%</w:t>
      </w:r>
      <w:r>
        <w:rPr>
          <w:rFonts w:hint="default" w:ascii="Cambria" w:hAnsi="Cambria" w:cs="Cambria"/>
          <w:sz w:val="24"/>
          <w:szCs w:val="24"/>
          <w:lang w:val="ru-RU" w:eastAsia="zh-CN"/>
        </w:rPr>
        <w:t xml:space="preserve"> </w:t>
      </w:r>
    </w:p>
    <w:p w14:paraId="465FD52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Рентабельность инвестиций (ROI) составляет </w:t>
      </w:r>
      <w:r>
        <w:rPr>
          <w:rFonts w:hint="default" w:ascii="Cambria" w:hAnsi="Cambria" w:cs="Cambria"/>
          <w:sz w:val="24"/>
          <w:szCs w:val="24"/>
          <w:lang w:val="ru-RU"/>
        </w:rPr>
        <w:t>10</w:t>
      </w:r>
      <w:r>
        <w:rPr>
          <w:rFonts w:hint="default" w:ascii="Cambria" w:hAnsi="Cambria" w:cs="Cambria"/>
          <w:sz w:val="24"/>
          <w:szCs w:val="24"/>
        </w:rPr>
        <w:t>0%, что свидетельствует о хорошей окупаемости проекта.</w:t>
      </w:r>
    </w:p>
    <w:p w14:paraId="23950CF9">
      <w:pPr>
        <w:jc w:val="both"/>
        <w:rPr>
          <w:rFonts w:hint="default" w:ascii="Cambria" w:hAnsi="Cambria" w:cs="Cambria"/>
          <w:sz w:val="24"/>
          <w:szCs w:val="24"/>
        </w:rPr>
      </w:pPr>
    </w:p>
    <w:p w14:paraId="33F763D7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Итоговая таблица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418D6D1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Теперь сведём все рассчитанные показатели в единую таблицу: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8"/>
        <w:gridCol w:w="2204"/>
      </w:tblGrid>
      <w:tr w14:paraId="578217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83AD6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Показатель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B1221D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Значение</w:t>
            </w:r>
          </w:p>
        </w:tc>
      </w:tr>
      <w:tr w14:paraId="449444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1C214D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Общий бюджет проекта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A20D4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ru-RU" w:eastAsia="zh-CN"/>
              </w:rPr>
              <w:t>195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 xml:space="preserve"> 000 000 рублей</w:t>
            </w:r>
          </w:p>
        </w:tc>
      </w:tr>
      <w:tr w14:paraId="2E54D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1BBCD5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Срок разработки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D99C8">
            <w:pPr>
              <w:jc w:val="both"/>
              <w:rPr>
                <w:rFonts w:hint="default" w:ascii="Cambria" w:hAnsi="Cambria" w:cs="Cambria"/>
                <w:sz w:val="24"/>
                <w:szCs w:val="24"/>
                <w:lang w:val="ru-RU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~10 месяц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zh-CN"/>
              </w:rPr>
              <w:t>ев</w:t>
            </w:r>
          </w:p>
        </w:tc>
      </w:tr>
      <w:tr w14:paraId="054214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942038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ROI проекта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C2A7B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~</w:t>
            </w:r>
            <w:r>
              <w:rPr>
                <w:rFonts w:hint="default" w:ascii="Cambria" w:hAnsi="Cambria" w:cs="Cambria"/>
                <w:sz w:val="24"/>
                <w:szCs w:val="24"/>
                <w:lang w:val="ru-RU" w:eastAsia="zh-CN"/>
              </w:rPr>
              <w:t>10</w:t>
            </w: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0%</w:t>
            </w:r>
          </w:p>
        </w:tc>
      </w:tr>
    </w:tbl>
    <w:p w14:paraId="1685101A">
      <w:pPr>
        <w:jc w:val="both"/>
        <w:rPr>
          <w:rFonts w:hint="default" w:ascii="Cambria" w:hAnsi="Cambria" w:cs="Cambria"/>
          <w:sz w:val="24"/>
          <w:szCs w:val="24"/>
        </w:rPr>
      </w:pPr>
    </w:p>
    <w:p w14:paraId="78889F3A">
      <w:pPr>
        <w:numPr>
          <w:ilvl w:val="0"/>
          <w:numId w:val="11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Заключение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2ECA7FFB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  <w:r>
        <w:rPr>
          <w:rFonts w:hint="default" w:ascii="Cambria" w:hAnsi="Cambria" w:cs="Cambria"/>
          <w:sz w:val="24"/>
          <w:szCs w:val="24"/>
        </w:rPr>
        <w:t xml:space="preserve">Выполненная </w:t>
      </w:r>
      <w:r>
        <w:rPr>
          <w:rFonts w:hint="default" w:ascii="Cambria" w:hAnsi="Cambria" w:cs="Cambria"/>
          <w:sz w:val="24"/>
          <w:szCs w:val="24"/>
          <w:lang w:val="ru-RU"/>
        </w:rPr>
        <w:t>расчётная</w:t>
      </w:r>
      <w:r>
        <w:rPr>
          <w:rFonts w:hint="default" w:ascii="Cambria" w:hAnsi="Cambria" w:cs="Cambria"/>
          <w:sz w:val="24"/>
          <w:szCs w:val="24"/>
        </w:rPr>
        <w:t xml:space="preserve"> часть показывает, что проект имеет хороший потенциал для успешной реализации. Прогнозируемый бюджет находится в пределах разумного диапазона, сроки соответствуют ожиданиям, а рентабельность достаточно высока для привлечения инвесторов.</w:t>
      </w:r>
    </w:p>
    <w:p w14:paraId="401C8701">
      <w:pPr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18E30998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Презентационный лист данных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5EADDC9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Этот документ предназначен для представления основных аспектов проекта руководству, инвесторам или другим заинтересованным сторонам. Его задача — кратко и наглядно изложить ключевые характеристики и ожидаемые результаты проекта.</w:t>
      </w:r>
    </w:p>
    <w:p w14:paraId="746946A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1. Название проекта</w:t>
      </w:r>
    </w:p>
    <w:p w14:paraId="1B9B6C35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Название проекта: «Облачная платформа для безопасного хранения и обработки данных»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. </w:t>
      </w:r>
    </w:p>
    <w:p w14:paraId="1DC7E58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2. Общая информация</w:t>
      </w:r>
    </w:p>
    <w:p w14:paraId="243C4E5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Цели проекта:</w:t>
      </w:r>
    </w:p>
    <w:p w14:paraId="5E7ECC5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Обеспечение безопасности данных, масштабируемости и отказоустойчивости облачной платформы.</w:t>
      </w:r>
    </w:p>
    <w:p w14:paraId="5CF831C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Создание эффективного решения для корпоративных клиентов и государственных учреждений.</w:t>
      </w:r>
    </w:p>
    <w:p w14:paraId="22F4170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Срок реализации:  </w:t>
      </w:r>
    </w:p>
    <w:p w14:paraId="0EDD4BB0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 xml:space="preserve">Начало: 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01.07.2025 </w:t>
      </w:r>
    </w:p>
    <w:p w14:paraId="7694234C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 xml:space="preserve">Завершение: 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01.05.2026 </w:t>
      </w:r>
    </w:p>
    <w:p w14:paraId="158CE9FA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 xml:space="preserve">Продолжительность: </w:t>
      </w:r>
      <w:r>
        <w:rPr>
          <w:rFonts w:hint="default" w:ascii="Cambria" w:hAnsi="Cambria" w:cs="Cambria"/>
          <w:sz w:val="24"/>
          <w:szCs w:val="24"/>
          <w:lang w:val="en-US" w:eastAsia="zh-CN"/>
        </w:rPr>
        <w:t>~10</w:t>
      </w:r>
      <w:r>
        <w:rPr>
          <w:rFonts w:hint="default" w:ascii="Cambria" w:hAnsi="Cambria" w:cs="Cambria"/>
          <w:sz w:val="24"/>
          <w:szCs w:val="24"/>
        </w:rPr>
        <w:t xml:space="preserve"> месяц</w:t>
      </w:r>
      <w:r>
        <w:rPr>
          <w:rFonts w:hint="default" w:ascii="Cambria" w:hAnsi="Cambria" w:cs="Cambria"/>
          <w:sz w:val="24"/>
          <w:szCs w:val="24"/>
          <w:lang w:val="ru-RU"/>
        </w:rPr>
        <w:t>ев</w:t>
      </w:r>
    </w:p>
    <w:p w14:paraId="73914AB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Бюджет:  </w:t>
      </w:r>
    </w:p>
    <w:p w14:paraId="07538EB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Общий бюджет: </w:t>
      </w:r>
      <w:r>
        <w:rPr>
          <w:rFonts w:hint="default" w:ascii="Cambria" w:hAnsi="Cambria" w:cs="Cambria"/>
          <w:sz w:val="24"/>
          <w:szCs w:val="24"/>
          <w:lang w:val="ru-RU"/>
        </w:rPr>
        <w:t>195</w:t>
      </w:r>
      <w:r>
        <w:rPr>
          <w:rFonts w:hint="default" w:ascii="Cambria" w:hAnsi="Cambria" w:cs="Cambria"/>
          <w:sz w:val="24"/>
          <w:szCs w:val="24"/>
        </w:rPr>
        <w:t xml:space="preserve"> 000 000 рублей  </w:t>
      </w:r>
    </w:p>
    <w:p w14:paraId="18979DB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Включает зарплаты, закупку оборудования, программное обеспечение и прочие расходы.</w:t>
      </w:r>
    </w:p>
    <w:p w14:paraId="66D9ECF0">
      <w:pPr>
        <w:jc w:val="both"/>
        <w:rPr>
          <w:rFonts w:hint="default" w:ascii="Cambria" w:hAnsi="Cambria" w:cs="Cambria"/>
          <w:sz w:val="24"/>
          <w:szCs w:val="24"/>
        </w:rPr>
      </w:pPr>
    </w:p>
    <w:p w14:paraId="0D04876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3. Ключевые характеристики</w:t>
      </w:r>
    </w:p>
    <w:p w14:paraId="787C41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Функционал:</w:t>
      </w:r>
    </w:p>
    <w:p w14:paraId="1254A4C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Защита данных от утечек и кибератак.</w:t>
      </w:r>
    </w:p>
    <w:p w14:paraId="6C4E7B4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Масштабируемость для обработки растущего числа пользователей и данных.</w:t>
      </w:r>
    </w:p>
    <w:p w14:paraId="25B4BE4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Отказоустойчивость и быстрое восстановление после сбоев.</w:t>
      </w:r>
    </w:p>
    <w:p w14:paraId="0230413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с различными платформами и технологиями.</w:t>
      </w:r>
    </w:p>
    <w:p w14:paraId="4D80E75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Преимущества:</w:t>
      </w:r>
    </w:p>
    <w:p w14:paraId="53EBFA0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Соответствие международным стандартам безопасности.</w:t>
      </w:r>
    </w:p>
    <w:p w14:paraId="3CC2A0E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Высокая производительность при увеличении нагрузки.</w:t>
      </w:r>
    </w:p>
    <w:p w14:paraId="75C384D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Круглосуточная техническая поддержка.</w:t>
      </w:r>
    </w:p>
    <w:p w14:paraId="076D5EF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Лёгкая интеграция с существующими системами.</w:t>
      </w:r>
    </w:p>
    <w:p w14:paraId="7AB22B45">
      <w:pPr>
        <w:jc w:val="both"/>
        <w:rPr>
          <w:rFonts w:hint="default" w:ascii="Cambria" w:hAnsi="Cambria" w:cs="Cambria"/>
          <w:sz w:val="24"/>
          <w:szCs w:val="24"/>
        </w:rPr>
      </w:pPr>
    </w:p>
    <w:p w14:paraId="761BEFF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4. Этапы реализации</w:t>
      </w:r>
    </w:p>
    <w:p w14:paraId="7019F68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Анализ требований: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Определение потребностей клиентов и формирование технического задания.</w:t>
      </w:r>
    </w:p>
    <w:p w14:paraId="524B4D7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Разработка :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Создание базовой архитектуры и написание кода.</w:t>
      </w:r>
    </w:p>
    <w:p w14:paraId="11FE58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Тестирование: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Проверка безопасности, производительности и отказоустойчивости.</w:t>
      </w:r>
    </w:p>
    <w:p w14:paraId="5C4692B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Запуск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: </w:t>
      </w:r>
      <w:r>
        <w:rPr>
          <w:rFonts w:hint="default" w:ascii="Cambria" w:hAnsi="Cambria" w:cs="Cambria"/>
          <w:sz w:val="24"/>
          <w:szCs w:val="24"/>
        </w:rPr>
        <w:t xml:space="preserve">Полноценное </w:t>
      </w:r>
      <w:r>
        <w:rPr>
          <w:rFonts w:hint="default" w:ascii="Cambria" w:hAnsi="Cambria" w:cs="Cambria"/>
          <w:sz w:val="24"/>
          <w:szCs w:val="24"/>
          <w:lang w:val="ru-RU"/>
        </w:rPr>
        <w:t>развёртывание</w:t>
      </w:r>
      <w:r>
        <w:rPr>
          <w:rFonts w:hint="default" w:ascii="Cambria" w:hAnsi="Cambria" w:cs="Cambria"/>
          <w:sz w:val="24"/>
          <w:szCs w:val="24"/>
        </w:rPr>
        <w:t xml:space="preserve"> платформы и начало эксплуатации.</w:t>
      </w:r>
    </w:p>
    <w:p w14:paraId="3654EF5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Поддержка и развитие: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 </w:t>
      </w:r>
      <w:r>
        <w:rPr>
          <w:rFonts w:hint="default" w:ascii="Cambria" w:hAnsi="Cambria" w:cs="Cambria"/>
          <w:sz w:val="24"/>
          <w:szCs w:val="24"/>
        </w:rPr>
        <w:t>Обновления, исправления багов и добавление новых функций.</w:t>
      </w:r>
    </w:p>
    <w:p w14:paraId="5F83418A">
      <w:pPr>
        <w:jc w:val="both"/>
        <w:rPr>
          <w:rFonts w:hint="default" w:ascii="Cambria" w:hAnsi="Cambria" w:cs="Cambria"/>
          <w:sz w:val="24"/>
          <w:szCs w:val="24"/>
        </w:rPr>
      </w:pPr>
    </w:p>
    <w:p w14:paraId="0007C66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5. Риски и пути их минимизации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3"/>
        <w:gridCol w:w="2774"/>
        <w:gridCol w:w="3521"/>
      </w:tblGrid>
      <w:tr w14:paraId="07CE2D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99B774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Риск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7E01C8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Меры предотвращения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0457C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Меры минимизации</w:t>
            </w:r>
          </w:p>
        </w:tc>
      </w:tr>
      <w:tr w14:paraId="214B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9A6A0C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Утечка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A33F8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Шифрование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7D6ADF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Резервное копирование и восстановление</w:t>
            </w:r>
          </w:p>
        </w:tc>
      </w:tr>
      <w:tr w14:paraId="59C64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7056EC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Несанкционированный доступ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14250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Многофакторная аутентификация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A3F1F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Ограничение доступа и аудит логов</w:t>
            </w:r>
          </w:p>
        </w:tc>
      </w:tr>
      <w:tr w14:paraId="34BDCA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6E5A02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Недостаточное финансирование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BE8C1A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Бюджетное планирование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59048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Пересмотр приоритетов и сокращение расходов</w:t>
            </w:r>
          </w:p>
        </w:tc>
      </w:tr>
      <w:tr w14:paraId="62BAD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5A5F52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Снижение производительности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F7F5D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Оптимизация кода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6DBAB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Горизонтальное масштабирование</w:t>
            </w:r>
          </w:p>
        </w:tc>
      </w:tr>
      <w:tr w14:paraId="561603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834254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Неправильная совместимость с системами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B487A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Предварительное тестирование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AE7C8">
            <w:pPr>
              <w:jc w:val="both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US" w:eastAsia="zh-CN"/>
              </w:rPr>
              <w:t>Использование промежуточных решений</w:t>
            </w:r>
          </w:p>
        </w:tc>
      </w:tr>
    </w:tbl>
    <w:p w14:paraId="45C7A165">
      <w:pPr>
        <w:jc w:val="both"/>
        <w:rPr>
          <w:rFonts w:hint="default" w:ascii="Cambria" w:hAnsi="Cambria" w:cs="Cambria"/>
          <w:sz w:val="24"/>
          <w:szCs w:val="24"/>
        </w:rPr>
      </w:pPr>
    </w:p>
    <w:p w14:paraId="285204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6. Финансовые показатели</w:t>
      </w:r>
    </w:p>
    <w:p w14:paraId="6D0D51A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Общая сумма инвестиций: </w:t>
      </w:r>
      <w:r>
        <w:rPr>
          <w:rFonts w:hint="default" w:ascii="Cambria" w:hAnsi="Cambria" w:cs="Cambria"/>
          <w:sz w:val="24"/>
          <w:szCs w:val="24"/>
          <w:lang w:val="ru-RU"/>
        </w:rPr>
        <w:t>195</w:t>
      </w:r>
      <w:r>
        <w:rPr>
          <w:rFonts w:hint="default" w:ascii="Cambria" w:hAnsi="Cambria" w:cs="Cambria"/>
          <w:sz w:val="24"/>
          <w:szCs w:val="24"/>
        </w:rPr>
        <w:t xml:space="preserve"> 000 000 рублей</w:t>
      </w:r>
    </w:p>
    <w:p w14:paraId="281ECCF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Ожидаемый доход: 400 000 000 рублей</w:t>
      </w:r>
    </w:p>
    <w:p w14:paraId="4DB96C4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Рентабельность инвестиций (ROI): </w:t>
      </w:r>
      <w:r>
        <w:rPr>
          <w:rFonts w:hint="default" w:ascii="Cambria" w:hAnsi="Cambria" w:cs="Cambria"/>
          <w:sz w:val="24"/>
          <w:szCs w:val="24"/>
          <w:lang w:val="en-US"/>
        </w:rPr>
        <w:t>~</w:t>
      </w:r>
      <w:r>
        <w:rPr>
          <w:rFonts w:hint="default" w:ascii="Cambria" w:hAnsi="Cambria" w:cs="Cambria"/>
          <w:sz w:val="24"/>
          <w:szCs w:val="24"/>
          <w:lang w:val="ru-RU"/>
        </w:rPr>
        <w:t>100</w:t>
      </w:r>
      <w:r>
        <w:rPr>
          <w:rFonts w:hint="default" w:ascii="Cambria" w:hAnsi="Cambria" w:cs="Cambria"/>
          <w:sz w:val="24"/>
          <w:szCs w:val="24"/>
        </w:rPr>
        <w:t>%</w:t>
      </w:r>
    </w:p>
    <w:p w14:paraId="29207B2D">
      <w:pPr>
        <w:jc w:val="both"/>
        <w:rPr>
          <w:rFonts w:hint="default" w:ascii="Cambria" w:hAnsi="Cambria" w:cs="Cambria"/>
          <w:sz w:val="24"/>
          <w:szCs w:val="24"/>
        </w:rPr>
      </w:pPr>
    </w:p>
    <w:p w14:paraId="6911AEE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8. Заключение</w:t>
      </w:r>
    </w:p>
    <w:p w14:paraId="6F82F98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Проект представляет собой высокотехнологичное решение, которое способно удовлетворить растущие потребности рынка в безопасных и масштабируемых облачных услугах. Он сочетает в себе передовые технологии и профессиональные компетенции команды, что гарантирует успех и стабильность в долгосрочной перспективе.</w:t>
      </w:r>
    </w:p>
    <w:p w14:paraId="2B03E1A8">
      <w:pPr>
        <w:jc w:val="both"/>
        <w:rPr>
          <w:rFonts w:hint="default" w:ascii="Cambria" w:hAnsi="Cambria" w:cs="Cambria"/>
          <w:sz w:val="24"/>
          <w:szCs w:val="24"/>
        </w:rPr>
      </w:pPr>
    </w:p>
    <w:p w14:paraId="32492869">
      <w:pPr>
        <w:jc w:val="both"/>
        <w:rPr>
          <w:rFonts w:hint="default" w:ascii="Cambria" w:hAnsi="Cambria" w:cs="Cambria"/>
          <w:sz w:val="24"/>
          <w:szCs w:val="24"/>
        </w:rPr>
      </w:pPr>
    </w:p>
    <w:p w14:paraId="424739A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Этот презентационный лист данных содержит всю необходимую информацию для принятия взвешенных решений по проекту.</w:t>
      </w:r>
    </w:p>
    <w:p w14:paraId="16782413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 w:eastAsia="ru-RU"/>
        </w:rPr>
      </w:pPr>
    </w:p>
    <w:p w14:paraId="2B030131">
      <w:pPr>
        <w:numPr>
          <w:ilvl w:val="0"/>
          <w:numId w:val="14"/>
        </w:numPr>
        <w:spacing w:line="360" w:lineRule="auto"/>
        <w:ind w:leftChars="0"/>
        <w:jc w:val="both"/>
        <w:rPr>
          <w:rFonts w:hint="default" w:ascii="Cambria" w:hAnsi="Cambria" w:cs="Cambria"/>
          <w:b/>
          <w:color w:val="000000"/>
          <w:sz w:val="24"/>
          <w:szCs w:val="24"/>
        </w:rPr>
      </w:pPr>
      <w:r>
        <w:rPr>
          <w:rFonts w:hint="default" w:ascii="Cambria" w:hAnsi="Cambria" w:cs="Cambria"/>
          <w:b/>
          <w:color w:val="000000"/>
          <w:sz w:val="24"/>
          <w:szCs w:val="24"/>
        </w:rPr>
        <w:t>Выводы</w:t>
      </w:r>
      <w:r>
        <w:rPr>
          <w:rFonts w:hint="default" w:ascii="Cambria" w:hAnsi="Cambria" w:cs="Cambria"/>
          <w:b/>
          <w:color w:val="000000"/>
          <w:sz w:val="24"/>
          <w:szCs w:val="24"/>
          <w:lang w:val="ru-RU"/>
        </w:rPr>
        <w:t>:</w:t>
      </w:r>
    </w:p>
    <w:p w14:paraId="2F3106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Проект разработки облачного сервиса, направленного на обеспечение высокого уровня безопасности, масштабируемости и отказоустойчивости, представляет собой значимое решение для удовлетворения потребностей современного цифрового мира. Основное внимание уделяется защите данных, устойчивости к возрастающим нагрузкам и минимизации последствий кибератак и </w:t>
      </w:r>
      <w:r>
        <w:rPr>
          <w:rFonts w:hint="default" w:ascii="Cambria" w:hAnsi="Cambria" w:cs="Cambria"/>
          <w:sz w:val="24"/>
          <w:szCs w:val="24"/>
          <w:lang w:val="ru-RU"/>
        </w:rPr>
        <w:t>сбоев</w:t>
      </w:r>
      <w:r>
        <w:rPr>
          <w:rFonts w:hint="default" w:ascii="Cambria" w:hAnsi="Cambria" w:cs="Cambria"/>
          <w:sz w:val="24"/>
          <w:szCs w:val="24"/>
        </w:rPr>
        <w:t xml:space="preserve">. Эти аспекты являются ключевыми для успешного функционирования облачных систем в условиях роста числа пользователей и увеличения </w:t>
      </w:r>
      <w:r>
        <w:rPr>
          <w:rFonts w:hint="default" w:ascii="Cambria" w:hAnsi="Cambria" w:cs="Cambria"/>
          <w:sz w:val="24"/>
          <w:szCs w:val="24"/>
          <w:lang w:val="ru-RU"/>
        </w:rPr>
        <w:t>объёмов</w:t>
      </w:r>
      <w:r>
        <w:rPr>
          <w:rFonts w:hint="default" w:ascii="Cambria" w:hAnsi="Cambria" w:cs="Cambria"/>
          <w:sz w:val="24"/>
          <w:szCs w:val="24"/>
        </w:rPr>
        <w:t xml:space="preserve"> обрабатываемой информации.</w:t>
      </w:r>
    </w:p>
    <w:p w14:paraId="0ED2674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Анализ основных проблемных зон выявил необходимость концентрации усилий на предотвращении утечек данных, улучшении масштабируемости и обеспечении отказоустойчивости. Эти направления были обоснованы статистическими данными, подтверждающими значимость проблемы и рост соответствующих рынков. Комплексный подход к решению указанных задач предполагает использование передовых технологий, строгих мер безопасности и стратегического планирования.</w:t>
      </w:r>
    </w:p>
    <w:p w14:paraId="242F6420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 xml:space="preserve">Таким образом, успешная реализация данного проекта </w:t>
      </w:r>
      <w:r>
        <w:rPr>
          <w:rFonts w:hint="default" w:ascii="Cambria" w:hAnsi="Cambria" w:cs="Cambria"/>
          <w:sz w:val="24"/>
          <w:szCs w:val="24"/>
          <w:lang w:val="ru-RU"/>
        </w:rPr>
        <w:t>внесёт</w:t>
      </w:r>
      <w:r>
        <w:rPr>
          <w:rFonts w:hint="default" w:ascii="Cambria" w:hAnsi="Cambria" w:cs="Cambria"/>
          <w:sz w:val="24"/>
          <w:szCs w:val="24"/>
        </w:rPr>
        <w:t xml:space="preserve"> значительный вклад в развитие индустрии облачных технологий, повысит уровень кибербезопасности и обеспечит стабильное функционирование цифровых экосистем в условиях постоянно растущих требований к безопасности и производительности.</w:t>
      </w:r>
    </w:p>
    <w:p w14:paraId="550994CE">
      <w:pPr>
        <w:spacing w:line="360" w:lineRule="auto"/>
        <w:jc w:val="both"/>
        <w:rPr>
          <w:rFonts w:hint="default" w:ascii="Cambria" w:hAnsi="Cambria" w:cs="Cambria"/>
          <w:sz w:val="24"/>
          <w:szCs w:val="24"/>
          <w:lang w:val="en-US"/>
        </w:rPr>
      </w:pPr>
    </w:p>
    <w:p w14:paraId="26CC0A9C">
      <w:pPr>
        <w:numPr>
          <w:ilvl w:val="0"/>
          <w:numId w:val="14"/>
        </w:numPr>
        <w:spacing w:line="360" w:lineRule="auto"/>
        <w:ind w:left="0" w:leftChars="0" w:firstLine="0" w:firstLineChars="0"/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Предыдущие выполненные задания:</w:t>
      </w:r>
    </w:p>
    <w:p w14:paraId="26235D4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  <w:t>Практическое задание 1:</w:t>
      </w:r>
    </w:p>
    <w:p w14:paraId="2BD7D0F2">
      <w:pPr>
        <w:numPr>
          <w:ilvl w:val="0"/>
          <w:numId w:val="15"/>
        </w:num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 xml:space="preserve">Направление: </w:t>
      </w:r>
    </w:p>
    <w:p w14:paraId="565D1F4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Разработка программного обеспечения для облачных сервисов требует высокой степени безопасности и способности к масштабированию. С ростом числа пользователей и </w:t>
      </w:r>
      <w:r>
        <w:rPr>
          <w:rFonts w:hint="default" w:ascii="Cambria" w:hAnsi="Cambria" w:cs="Cambria"/>
          <w:sz w:val="24"/>
          <w:szCs w:val="24"/>
          <w:lang w:val="en-US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обрабатываемых данных возникает необходимость в создании эффективных решений, обеспечивающих </w:t>
      </w:r>
      <w:r>
        <w:rPr>
          <w:rFonts w:hint="default" w:ascii="Cambria" w:hAnsi="Cambria" w:cs="Cambria"/>
          <w:sz w:val="24"/>
          <w:szCs w:val="24"/>
          <w:lang w:val="en-US"/>
        </w:rPr>
        <w:t>надёжность</w:t>
      </w:r>
      <w:r>
        <w:rPr>
          <w:rFonts w:hint="default" w:ascii="Cambria" w:hAnsi="Cambria" w:cs="Cambria"/>
          <w:sz w:val="24"/>
          <w:szCs w:val="24"/>
        </w:rPr>
        <w:t>, производительность и безопасность приложений.</w:t>
      </w:r>
    </w:p>
    <w:p w14:paraId="1F620593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1AFB753B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Основные проблемные зоны:</w:t>
      </w:r>
    </w:p>
    <w:p w14:paraId="7BF6071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Облачные сервисы хранят огромные </w:t>
      </w:r>
      <w:r>
        <w:rPr>
          <w:rFonts w:hint="default" w:ascii="Cambria" w:hAnsi="Cambria" w:cs="Cambria"/>
          <w:sz w:val="24"/>
          <w:szCs w:val="24"/>
          <w:lang w:val="en-US"/>
        </w:rPr>
        <w:t>объёмы</w:t>
      </w:r>
      <w:r>
        <w:rPr>
          <w:rFonts w:hint="default" w:ascii="Cambria" w:hAnsi="Cambria" w:cs="Cambria"/>
          <w:sz w:val="24"/>
          <w:szCs w:val="24"/>
        </w:rPr>
        <w:t xml:space="preserve"> конфиденциальной информации, что делает их привлекательными целями для кибератак. Проблемы включают утечки данных, несанкционированный доступ и атаки типа DDoS.</w:t>
      </w:r>
    </w:p>
    <w:p w14:paraId="21F139B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Приложения должны легко адаптироваться к увеличению нагрузки без снижения производительности. Недостаточная масштабируемость </w:t>
      </w:r>
      <w:r>
        <w:rPr>
          <w:rFonts w:hint="default" w:ascii="Cambria" w:hAnsi="Cambria" w:cs="Cambria"/>
          <w:sz w:val="24"/>
          <w:szCs w:val="24"/>
          <w:lang w:val="en-US"/>
        </w:rPr>
        <w:t>ведёт</w:t>
      </w:r>
      <w:r>
        <w:rPr>
          <w:rFonts w:hint="default" w:ascii="Cambria" w:hAnsi="Cambria" w:cs="Cambria"/>
          <w:sz w:val="24"/>
          <w:szCs w:val="24"/>
        </w:rPr>
        <w:t xml:space="preserve"> к задержкам в обработке запросов и ухудшению качества обслуживания клиентов.</w:t>
      </w:r>
    </w:p>
    <w:p w14:paraId="6E341EE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и интероперабельность: В условиях гетерогенных сред (различные платформы, языки программирования, базы данных) важно обеспечить совместную работу всех компонентов системы.</w:t>
      </w:r>
    </w:p>
    <w:p w14:paraId="68FDA8C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Обеспечение отказоустойчивости: Программное обеспечение должно быть устойчивым к сбоям и аварийным ситуациям, чтобы минимизировать время простоя и потери данных.</w:t>
      </w:r>
    </w:p>
    <w:p w14:paraId="1517181D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</w:p>
    <w:p w14:paraId="7761501E">
      <w:pPr>
        <w:numPr>
          <w:ilvl w:val="0"/>
          <w:numId w:val="15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  <w:lang w:val="en-US" w:eastAsia="ru-RU"/>
        </w:rPr>
        <w:t>Обоснование п.2:</w:t>
      </w:r>
    </w:p>
    <w:p w14:paraId="7FBE846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Угрозы безопасности:</w:t>
      </w:r>
    </w:p>
    <w:p w14:paraId="4E5D792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 данным компании McAfee, глобальные убытки от киберпреступности составили около $600 млрд в год (по состоянию на 2018 год).</w:t>
      </w:r>
    </w:p>
    <w:p w14:paraId="361FEB4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Согласно отчету IBM Security, средняя стоимость утечки данных составляет $3,86 млн (данные за 2019 год).</w:t>
      </w:r>
    </w:p>
    <w:p w14:paraId="4A7B675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Рост рынка облачных технологий:</w:t>
      </w:r>
    </w:p>
    <w:p w14:paraId="53BCFEF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Аналитическая компания IDC прогнозирует, что мировой рынок публичных облаков вырастет до $500 млрд к 2023 году.</w:t>
      </w:r>
    </w:p>
    <w:p w14:paraId="702F8EA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Более 90% организаций используют хотя бы один облачный сервис (исследование RightScale, 2019).</w:t>
      </w:r>
    </w:p>
    <w:p w14:paraId="79D3FEC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Проблемы масштабируемости:</w:t>
      </w:r>
    </w:p>
    <w:p w14:paraId="458A800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Около 60% IT-руководителей считают масштабируемость одним из ключевых факторов успеха для бизнеса (опрос Forrester Research, 2018).</w:t>
      </w:r>
    </w:p>
    <w:p w14:paraId="1CD42C2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Исследования показывают, что недостаточная масштабируемость может привести к потерям до 20% потенциальной прибыли компаний.</w:t>
      </w:r>
    </w:p>
    <w:p w14:paraId="5DFF708C">
      <w:pPr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Эти данные подчеркивают важность разработки безопасного и масштабируемого программного обеспечения для облачных вычислений, способного справляться с растущими угрозами и требованиями современного цифрового мира.</w:t>
      </w:r>
    </w:p>
    <w:p w14:paraId="7CAFC758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645573A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ru-RU"/>
        </w:rPr>
        <w:t>Практическое задание 2:</w:t>
      </w:r>
    </w:p>
    <w:p w14:paraId="047B4D1A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М</w:t>
      </w:r>
      <w:r>
        <w:rPr>
          <w:rFonts w:hint="default" w:ascii="Cambria" w:hAnsi="Cambria" w:cs="Cambria"/>
          <w:sz w:val="24"/>
          <w:szCs w:val="24"/>
        </w:rPr>
        <w:t>одел</w:t>
      </w:r>
      <w:r>
        <w:rPr>
          <w:rFonts w:hint="default" w:ascii="Cambria" w:hAnsi="Cambria" w:cs="Cambria"/>
          <w:sz w:val="24"/>
          <w:szCs w:val="24"/>
          <w:lang w:val="ru-RU"/>
        </w:rPr>
        <w:t>ь</w:t>
      </w:r>
      <w:r>
        <w:rPr>
          <w:rFonts w:hint="default" w:ascii="Cambria" w:hAnsi="Cambria" w:cs="Cambria"/>
          <w:sz w:val="24"/>
          <w:szCs w:val="24"/>
        </w:rPr>
        <w:t xml:space="preserve"> А. Остервальдера и И. Пинье</w:t>
      </w:r>
      <w:r>
        <w:rPr>
          <w:rFonts w:hint="default" w:ascii="Cambria" w:hAnsi="Cambria" w:cs="Cambria"/>
          <w:sz w:val="24"/>
          <w:szCs w:val="24"/>
          <w:lang w:val="ru-RU"/>
        </w:rPr>
        <w:t xml:space="preserve">: </w:t>
      </w:r>
    </w:p>
    <w:p w14:paraId="41D4ECBE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1. Целевое предложение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75ACE1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Предоставляем компаниям и организациям безопасный, масштабируемый и отказоустойчивый облачный сервис, который позволяет хранить и обрабатывать большие объёмы данных, обеспечивая высокий уровень защиты от кибератак и минимизируя риски потерь данных и производительности.</w:t>
      </w:r>
    </w:p>
    <w:p w14:paraId="09993495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2. Целевые сегменты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01E6919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Крупные предприятия: Нуждаются в высоконадёжных решениях для хранения и обработки больших массивов данных, а также защиты корпоративной информации.</w:t>
      </w:r>
    </w:p>
    <w:p w14:paraId="4F1AA07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Государственные учреждения: Требуют максимальной безопасности и соответствия законодательным требованиям по защите персональных данных.</w:t>
      </w:r>
    </w:p>
    <w:p w14:paraId="1EEC9AA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Небольшие и средние бизнесы: Стремятся к экономии ресурсов и ищут гибкие решения для быстрого роста и адаптации к меняющимся условиям.</w:t>
      </w:r>
    </w:p>
    <w:p w14:paraId="3F0CF1F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ПО: Используют платформу для создания и тестирования новых продуктов в безопасной среде.</w:t>
      </w:r>
    </w:p>
    <w:p w14:paraId="395DBBB8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3. Ключевые активности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1A7A40B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Разработка и поддержка защищённой инфраструктуры облачной платформы.</w:t>
      </w:r>
    </w:p>
    <w:p w14:paraId="321ED75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Создание инструментов для мониторинга и анализа безопасности.</w:t>
      </w:r>
    </w:p>
    <w:p w14:paraId="3A49C5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Автоматизация процессов масштабирования и восстановления после сбоев.</w:t>
      </w:r>
    </w:p>
    <w:p w14:paraId="224773A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Интеграция с популярными инструментами разработки и управления данными.</w:t>
      </w:r>
    </w:p>
    <w:p w14:paraId="6757B7BD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4. Ключевые ресурсы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146C70D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Команда высококвалифицированных специалистов в области информационной безопасности и облачных технологий.</w:t>
      </w:r>
    </w:p>
    <w:p w14:paraId="4280FAA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Современная инфраструктура дата-центров с высоким уровнем защиты.</w:t>
      </w:r>
    </w:p>
    <w:p w14:paraId="78BF1A8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Лицензии и сертификаты соответствия международным стандартам безопасности.</w:t>
      </w:r>
    </w:p>
    <w:p w14:paraId="34B7B97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Партнёрские отношения с ведущими поставщиками технологий безопасности.</w:t>
      </w:r>
    </w:p>
    <w:p w14:paraId="5E983A63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5. Ключевые партнёры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6F0B1F2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Поставщики оборудования и ПО для дата-центров.</w:t>
      </w:r>
    </w:p>
    <w:p w14:paraId="2BCF2BF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Компании, предоставляющие услуги кибербезопасности.</w:t>
      </w:r>
    </w:p>
    <w:p w14:paraId="6D3F02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Консалтинговые фирмы, специализирующиеся на интеграции ИТ-решений.</w:t>
      </w:r>
    </w:p>
    <w:p w14:paraId="01E8DDB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Разработчики специализированных инструментов для работы с облаками.</w:t>
      </w:r>
    </w:p>
    <w:p w14:paraId="3B1057EF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6. Каналы сбыта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23BCA0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Прямая продажа через сайт компании.</w:t>
      </w:r>
    </w:p>
    <w:p w14:paraId="14D93F4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Партнерская сеть реселлеров и интеграторов.</w:t>
      </w:r>
    </w:p>
    <w:p w14:paraId="2EC495F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Участие в отраслевых выставках и конференциях.</w:t>
      </w:r>
    </w:p>
    <w:p w14:paraId="528F19C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Проведение вебинаров и онлайн-курсов для потенциальных клиентов.</w:t>
      </w:r>
    </w:p>
    <w:p w14:paraId="2B88613C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7. Взаимоотношения с клиентами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2592D45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Круглосуточная техническая поддержка.</w:t>
      </w:r>
    </w:p>
    <w:p w14:paraId="4A0638E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Персонализированные консультации по вопросам безопасности и масштабирования.</w:t>
      </w:r>
    </w:p>
    <w:p w14:paraId="2BD1E85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Постоянное обновление и улучшение функционала платформы.</w:t>
      </w:r>
    </w:p>
    <w:p w14:paraId="4EDCC94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Регулярные отчёты о состоянии безопасности и производительности.</w:t>
      </w:r>
    </w:p>
    <w:p w14:paraId="2B7C1992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8. Потоки доходов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4F01FE4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Подписка на использование платформы.</w:t>
      </w:r>
    </w:p>
    <w:p w14:paraId="6E01931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Дополнительные услуги по настройке и интеграции.</w:t>
      </w:r>
    </w:p>
    <w:p w14:paraId="1301F53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Плата за повышенный уровень безопасности и резервирование данных.</w:t>
      </w:r>
    </w:p>
    <w:p w14:paraId="2C3236F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Комиссия за использование сторонних инструментов и API.</w:t>
      </w:r>
    </w:p>
    <w:p w14:paraId="5B1319B1">
      <w:pPr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</w:rPr>
        <w:t>9. Структура затрат</w:t>
      </w:r>
      <w:r>
        <w:rPr>
          <w:rFonts w:hint="default" w:ascii="Cambria" w:hAnsi="Cambria" w:cs="Cambria"/>
          <w:sz w:val="24"/>
          <w:szCs w:val="24"/>
          <w:lang w:val="ru-RU"/>
        </w:rPr>
        <w:t>:</w:t>
      </w:r>
    </w:p>
    <w:p w14:paraId="302D7B4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Затраты на разработку и поддержку платформы.</w:t>
      </w:r>
    </w:p>
    <w:p w14:paraId="14AD6E8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Оплата труда команды разработчиков и экспертов по безопасности.</w:t>
      </w:r>
    </w:p>
    <w:p w14:paraId="45B9399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Расходы на аренду и обслуживание дата-центров.</w:t>
      </w:r>
    </w:p>
    <w:p w14:paraId="60632D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Инвестиции в маркетинг и продвижение продукта.</w:t>
      </w:r>
    </w:p>
    <w:p w14:paraId="43F6B82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Проблема, которую решает проект</w:t>
      </w:r>
    </w:p>
    <w:p w14:paraId="4D774C3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Проект направлен на решение проблемы обеспечения безопасности данных, масштабируемости и устойчивости к сбоям в облачных системах. Реализованная платформа позволит пользователям избежать утечек данных, несанкционированного доступа и атак, а также обеспечит плавное увеличение производительности при росте числа пользователей и </w:t>
      </w:r>
      <w:r>
        <w:rPr>
          <w:rFonts w:hint="default" w:ascii="Cambria" w:hAnsi="Cambria" w:cs="Cambria"/>
          <w:sz w:val="24"/>
          <w:szCs w:val="24"/>
          <w:lang w:val="ru-RU"/>
        </w:rPr>
        <w:t>объёма</w:t>
      </w:r>
      <w:r>
        <w:rPr>
          <w:rFonts w:hint="default" w:ascii="Cambria" w:hAnsi="Cambria" w:cs="Cambria"/>
          <w:sz w:val="24"/>
          <w:szCs w:val="24"/>
        </w:rPr>
        <w:t xml:space="preserve"> данных.</w:t>
      </w:r>
    </w:p>
    <w:p w14:paraId="232C3C18">
      <w:pPr>
        <w:jc w:val="both"/>
        <w:rPr>
          <w:rFonts w:hint="default" w:ascii="Cambria" w:hAnsi="Cambria" w:cs="Cambria"/>
          <w:sz w:val="24"/>
          <w:szCs w:val="24"/>
        </w:rPr>
      </w:pPr>
    </w:p>
    <w:p w14:paraId="19AE5229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Кто выиграет от реализации проекта?</w:t>
      </w:r>
    </w:p>
    <w:p w14:paraId="234F68C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Основные стейкхолдеры:</w:t>
      </w:r>
    </w:p>
    <w:p w14:paraId="6D7F001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Компании-клиенты:</w:t>
      </w:r>
    </w:p>
    <w:p w14:paraId="3939027F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Получат надежный и безопасный инструмент для хранения и обработки данных.</w:t>
      </w:r>
    </w:p>
    <w:p w14:paraId="6B67F2F7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Смогут быстрее реагировать на изменения в бизнесе благодаря легкому масштабированию.</w:t>
      </w:r>
    </w:p>
    <w:p w14:paraId="7E31E264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Минимизируют риски финансовых и репутационных потерь от кибератак.</w:t>
      </w:r>
    </w:p>
    <w:p w14:paraId="6BEEADE5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Пользователи конечных продуктов:</w:t>
      </w:r>
    </w:p>
    <w:p w14:paraId="5770CFB2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Будут защищены от утечек личных данных.</w:t>
      </w:r>
    </w:p>
    <w:p w14:paraId="09E38416">
      <w:pPr>
        <w:numPr>
          <w:ilvl w:val="0"/>
          <w:numId w:val="16"/>
        </w:numPr>
        <w:ind w:left="425" w:leftChars="0" w:hanging="425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Пользуются услугами с минимальным временем отклика и стабильностью.</w:t>
      </w:r>
    </w:p>
    <w:p w14:paraId="71A12BD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Партнёры</w:t>
      </w:r>
      <w:r>
        <w:rPr>
          <w:rFonts w:hint="default" w:ascii="Cambria" w:hAnsi="Cambria" w:cs="Cambria"/>
          <w:sz w:val="24"/>
          <w:szCs w:val="24"/>
        </w:rPr>
        <w:t xml:space="preserve"> и поставщики:</w:t>
      </w:r>
    </w:p>
    <w:p w14:paraId="7B70DEEF">
      <w:pPr>
        <w:numPr>
          <w:ilvl w:val="0"/>
          <w:numId w:val="17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Увеличение спроса на их продукты и услуги в сфере кибербезопасности и облачных технологий.</w:t>
      </w:r>
    </w:p>
    <w:p w14:paraId="697912E7"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Возможность расширения партнерских сетей и повышения своей экспертизы.</w:t>
      </w:r>
    </w:p>
    <w:p w14:paraId="2B03A73E"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Государство и регуляторы:</w:t>
      </w:r>
    </w:p>
    <w:p w14:paraId="1374F0E6"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Повышение уровня национальной кибербезопасности.</w:t>
      </w:r>
    </w:p>
    <w:p w14:paraId="5A6B767A">
      <w:pPr>
        <w:numPr>
          <w:ilvl w:val="0"/>
          <w:numId w:val="17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Соответствие законодательству в области защиты данных.</w:t>
      </w:r>
    </w:p>
    <w:p w14:paraId="6CA57457">
      <w:pPr>
        <w:numPr>
          <w:ilvl w:val="0"/>
          <w:numId w:val="0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Инвесторы:</w:t>
      </w:r>
    </w:p>
    <w:p w14:paraId="5D0FAE3C">
      <w:pPr>
        <w:numPr>
          <w:ilvl w:val="0"/>
          <w:numId w:val="18"/>
        </w:numPr>
        <w:ind w:leftChars="0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Выгодные инвестиции в быстрорастущий сектор облачных технологий.</w:t>
      </w:r>
    </w:p>
    <w:p w14:paraId="645CFA6E">
      <w:pPr>
        <w:numPr>
          <w:ilvl w:val="0"/>
          <w:numId w:val="18"/>
        </w:numPr>
        <w:ind w:left="0" w:leftChars="0" w:firstLine="0" w:firstLineChars="0"/>
        <w:jc w:val="both"/>
        <w:rPr>
          <w:rFonts w:hint="default" w:ascii="Cambria" w:hAnsi="Cambria" w:cs="Cambria"/>
          <w:sz w:val="24"/>
          <w:szCs w:val="24"/>
          <w:lang w:val="en-US" w:eastAsia="ru-RU"/>
        </w:rPr>
      </w:pPr>
      <w:r>
        <w:rPr>
          <w:rFonts w:hint="default" w:ascii="Cambria" w:hAnsi="Cambria" w:cs="Cambria"/>
          <w:sz w:val="24"/>
          <w:szCs w:val="24"/>
        </w:rPr>
        <w:t>Рост стоимости акций компании-разработчика.</w:t>
      </w:r>
    </w:p>
    <w:p w14:paraId="176407CF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p w14:paraId="3153699A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  <w:r>
        <w:rPr>
          <w:rFonts w:hint="default" w:ascii="Cambria" w:hAnsi="Cambria" w:cs="Cambria"/>
          <w:sz w:val="24"/>
          <w:szCs w:val="24"/>
          <w:lang w:val="ru-RU"/>
        </w:rPr>
        <w:t>Практическое задание 3:</w:t>
      </w:r>
    </w:p>
    <w:p w14:paraId="0C1923E8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1. Цель проекта в формате SMART и дерево целей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75ADBB63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SMART-цель:</w:t>
      </w:r>
    </w:p>
    <w:p w14:paraId="7EB3BA8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Specific:Создать облачную платформу, обеспечивающую высокий уровень безопасности, масштабируемость и отказоустойчивость для корпоративных клиентов и государственных учреждений.</w:t>
      </w:r>
    </w:p>
    <w:p w14:paraId="1025AFB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Measurable:Доля клиентов, использующих платформу, достигнет 10% от общего числа целевого сегмента в течение первых двух лет после запуска. Уровень </w:t>
      </w:r>
      <w:r>
        <w:rPr>
          <w:rFonts w:hint="default" w:ascii="Cambria" w:hAnsi="Cambria" w:cs="Cambria"/>
          <w:sz w:val="24"/>
          <w:szCs w:val="24"/>
          <w:lang w:val="ru-RU"/>
        </w:rPr>
        <w:t>удовлетворённости</w:t>
      </w:r>
      <w:r>
        <w:rPr>
          <w:rFonts w:hint="default" w:ascii="Cambria" w:hAnsi="Cambria" w:cs="Cambria"/>
          <w:sz w:val="24"/>
          <w:szCs w:val="24"/>
        </w:rPr>
        <w:t xml:space="preserve"> клиентов составит не менее 85%.</w:t>
      </w:r>
    </w:p>
    <w:p w14:paraId="6189E48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Achievable:Использование проверенных технологий кибербезопасности и </w:t>
      </w:r>
      <w:r>
        <w:rPr>
          <w:rFonts w:hint="default" w:ascii="Cambria" w:hAnsi="Cambria" w:cs="Cambria"/>
          <w:sz w:val="24"/>
          <w:szCs w:val="24"/>
          <w:lang w:val="ru-RU"/>
        </w:rPr>
        <w:t>партнёрства</w:t>
      </w:r>
      <w:r>
        <w:rPr>
          <w:rFonts w:hint="default" w:ascii="Cambria" w:hAnsi="Cambria" w:cs="Cambria"/>
          <w:sz w:val="24"/>
          <w:szCs w:val="24"/>
        </w:rPr>
        <w:t xml:space="preserve"> с ведущими игроками рынка позволяют достичь поставленных целей.</w:t>
      </w:r>
    </w:p>
    <w:p w14:paraId="4C2C604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Relevant:Платформа соответствует актуальным потребностям рынка и способствует решению критически важных проблем в области кибербезопасности и облачных технологий.</w:t>
      </w:r>
    </w:p>
    <w:p w14:paraId="7FFCF32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Time-bound:Запуск основной версии платформы запланирован на конец первого года реализации проекта, полная функциональность — через два года.</w:t>
      </w:r>
    </w:p>
    <w:p w14:paraId="7CF46208">
      <w:pPr>
        <w:jc w:val="both"/>
        <w:rPr>
          <w:rFonts w:hint="default" w:ascii="Cambria" w:hAnsi="Cambria" w:cs="Cambria"/>
          <w:sz w:val="24"/>
          <w:szCs w:val="24"/>
        </w:rPr>
      </w:pPr>
    </w:p>
    <w:p w14:paraId="4BB65150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Дерево целей:</w:t>
      </w:r>
    </w:p>
    <w:p w14:paraId="50DDCDE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Главная цель:Создание </w:t>
      </w:r>
      <w:r>
        <w:rPr>
          <w:rFonts w:hint="default" w:ascii="Cambria" w:hAnsi="Cambria" w:cs="Cambria"/>
          <w:sz w:val="24"/>
          <w:szCs w:val="24"/>
          <w:lang w:val="ru-RU"/>
        </w:rPr>
        <w:t>надёжной</w:t>
      </w:r>
      <w:r>
        <w:rPr>
          <w:rFonts w:hint="default" w:ascii="Cambria" w:hAnsi="Cambria" w:cs="Cambria"/>
          <w:sz w:val="24"/>
          <w:szCs w:val="24"/>
        </w:rPr>
        <w:t xml:space="preserve"> и масштабируемой облачной платформы.</w:t>
      </w:r>
    </w:p>
    <w:p w14:paraId="57A708E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Подцели:  </w:t>
      </w:r>
    </w:p>
    <w:p w14:paraId="3EE92F2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Безопасность данных:  </w:t>
      </w:r>
    </w:p>
    <w:p w14:paraId="1026C44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Разработать систему защиты от кибератак.</w:t>
      </w:r>
    </w:p>
    <w:p w14:paraId="7156D95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Обеспечить соответствие международным стандартам безопасности.</w:t>
      </w:r>
    </w:p>
    <w:p w14:paraId="199A2E7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Масштабируемость:  </w:t>
      </w:r>
    </w:p>
    <w:p w14:paraId="4D7794D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Создать инфраструктуру, поддерживающую автоматическое масштабирование.</w:t>
      </w:r>
    </w:p>
    <w:p w14:paraId="3D46B2F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Оптимизировать производительность при увеличении нагрузки.</w:t>
      </w:r>
    </w:p>
    <w:p w14:paraId="1526B3B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Отказоустойчивость:  </w:t>
      </w:r>
    </w:p>
    <w:p w14:paraId="1A7E768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Внедрить механизмы резервного копирования и восстановления данных.</w:t>
      </w:r>
    </w:p>
    <w:p w14:paraId="58A2236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Уменьшить время простоя до минимума.</w:t>
      </w:r>
    </w:p>
    <w:p w14:paraId="716074F7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Интероперабельность:  </w:t>
      </w:r>
    </w:p>
    <w:p w14:paraId="60F7486C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Поддержка интеграции с различными платформами и базами данных.</w:t>
      </w:r>
    </w:p>
    <w:p w14:paraId="13556A1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Совместимость с популярными языками программирования и фреймворками.</w:t>
      </w:r>
    </w:p>
    <w:p w14:paraId="1296795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Клиентский опыт:  </w:t>
      </w:r>
    </w:p>
    <w:p w14:paraId="578C139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Предоставлять круглосуточную техподдержку.</w:t>
      </w:r>
    </w:p>
    <w:p w14:paraId="77A01C9B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Проводить регулярные обновления и улучшения функционала.</w:t>
      </w:r>
    </w:p>
    <w:p w14:paraId="0898009F">
      <w:pPr>
        <w:jc w:val="both"/>
        <w:rPr>
          <w:rFonts w:hint="default" w:ascii="Cambria" w:hAnsi="Cambria" w:cs="Cambria"/>
          <w:sz w:val="24"/>
          <w:szCs w:val="24"/>
        </w:rPr>
      </w:pPr>
    </w:p>
    <w:p w14:paraId="1D4EAB03">
      <w:pPr>
        <w:jc w:val="both"/>
        <w:rPr>
          <w:rFonts w:hint="default" w:ascii="Cambria" w:hAnsi="Cambria" w:cs="Cambria"/>
          <w:b/>
          <w:bCs/>
          <w:sz w:val="24"/>
          <w:szCs w:val="24"/>
          <w:lang w:val="ru-RU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2. PEST-анализ внешних факторов</w:t>
      </w:r>
      <w:r>
        <w:rPr>
          <w:rFonts w:hint="default" w:ascii="Cambria" w:hAnsi="Cambria" w:cs="Cambria"/>
          <w:b/>
          <w:bCs/>
          <w:sz w:val="24"/>
          <w:szCs w:val="24"/>
          <w:lang w:val="ru-RU"/>
        </w:rPr>
        <w:t>:</w:t>
      </w:r>
    </w:p>
    <w:p w14:paraId="0C12D25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Политические факторы (P):</w:t>
      </w:r>
    </w:p>
    <w:p w14:paraId="2233214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Законодательные требования к защите данных (например, GDPR, ФЗ-152 в РФ).  </w:t>
      </w:r>
    </w:p>
    <w:p w14:paraId="6B42903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Государственная политика поддержки инноваций в сфере кибербезопасности.  </w:t>
      </w:r>
    </w:p>
    <w:p w14:paraId="298BC54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Риски санкционного давления и ограничений на импорт технологий.</w:t>
      </w:r>
    </w:p>
    <w:p w14:paraId="0CB0C00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Экономические факторы (E):</w:t>
      </w:r>
    </w:p>
    <w:p w14:paraId="6A484D8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Рост мирового рынка облачных технологий ($500 млрд к 2023 году).  </w:t>
      </w:r>
    </w:p>
    <w:p w14:paraId="75110BA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Высокий спрос на безопасные и масштабируемые решения среди крупных предприятий и госучреждений.  </w:t>
      </w:r>
    </w:p>
    <w:p w14:paraId="75B3FB2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Конкуренция со стороны международных игроков на рынке облачных услуг.</w:t>
      </w:r>
    </w:p>
    <w:p w14:paraId="3CFD0E5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Социальные факторы (S):</w:t>
      </w:r>
    </w:p>
    <w:p w14:paraId="206E7DE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Повышенное внимание общества к вопросам конфиденциальности и безопасности данных.  </w:t>
      </w:r>
    </w:p>
    <w:p w14:paraId="0ED2AAD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Тенденция к цифровизации бизнес-процессов и переходу на удалённую работу.  </w:t>
      </w:r>
    </w:p>
    <w:p w14:paraId="188A1503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Рост </w:t>
      </w:r>
      <w:r>
        <w:rPr>
          <w:rFonts w:hint="default" w:ascii="Cambria" w:hAnsi="Cambria" w:cs="Cambria"/>
          <w:sz w:val="24"/>
          <w:szCs w:val="24"/>
          <w:lang w:val="ru-RU"/>
        </w:rPr>
        <w:t>осведомлённости</w:t>
      </w:r>
      <w:r>
        <w:rPr>
          <w:rFonts w:hint="default" w:ascii="Cambria" w:hAnsi="Cambria" w:cs="Cambria"/>
          <w:sz w:val="24"/>
          <w:szCs w:val="24"/>
        </w:rPr>
        <w:t xml:space="preserve"> о рисках кибератак среди потребителей.</w:t>
      </w:r>
    </w:p>
    <w:p w14:paraId="36E27DD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Технологические факторы (T):</w:t>
      </w:r>
    </w:p>
    <w:p w14:paraId="2A51052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Быстрая эволюция технологий кибербезопасности и облачных вычислений.  </w:t>
      </w:r>
    </w:p>
    <w:p w14:paraId="2C5D875D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Доступность передовых инструментов для автоматизации и мониторинга безопасности.  </w:t>
      </w:r>
    </w:p>
    <w:p w14:paraId="1A57854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Необходимость постоянного обновления и модернизации инфраструктуры.</w:t>
      </w:r>
    </w:p>
    <w:p w14:paraId="616899B7">
      <w:pPr>
        <w:jc w:val="both"/>
        <w:rPr>
          <w:rFonts w:hint="default" w:ascii="Cambria" w:hAnsi="Cambria" w:cs="Cambria"/>
          <w:sz w:val="24"/>
          <w:szCs w:val="24"/>
        </w:rPr>
      </w:pPr>
    </w:p>
    <w:p w14:paraId="1B41FAD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Выводы:</w:t>
      </w:r>
    </w:p>
    <w:p w14:paraId="4CF7C13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Внешние условия благоприятствуют развитию проекта. Растущие потребности в кибербезопасности и масштабируемых облачных решениях создают значительный рыночный потенциал. Однако важно учитывать регуляторные ограничения и конкуренцию на международном уровне.</w:t>
      </w:r>
    </w:p>
    <w:p w14:paraId="7CC9C42F">
      <w:pPr>
        <w:jc w:val="both"/>
        <w:rPr>
          <w:rFonts w:hint="default" w:ascii="Cambria" w:hAnsi="Cambria" w:cs="Cambria"/>
          <w:sz w:val="24"/>
          <w:szCs w:val="24"/>
        </w:rPr>
      </w:pPr>
    </w:p>
    <w:p w14:paraId="3D8A6453">
      <w:pPr>
        <w:jc w:val="both"/>
        <w:rPr>
          <w:rFonts w:hint="default" w:ascii="Cambria" w:hAnsi="Cambria" w:cs="Cambria"/>
          <w:b/>
          <w:bCs/>
          <w:sz w:val="24"/>
          <w:szCs w:val="24"/>
        </w:rPr>
      </w:pPr>
      <w:r>
        <w:rPr>
          <w:rFonts w:hint="default" w:ascii="Cambria" w:hAnsi="Cambria" w:cs="Cambria"/>
          <w:b/>
          <w:bCs/>
          <w:sz w:val="24"/>
          <w:szCs w:val="24"/>
        </w:rPr>
        <w:t>3. SWOT-анализ внутренних факторов</w:t>
      </w:r>
    </w:p>
    <w:p w14:paraId="5C55907A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Strengths (сильные стороны):</w:t>
      </w:r>
    </w:p>
    <w:p w14:paraId="3CA8E39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Высокая квалификация команды в области кибербезопасности и облачных технологий.  </w:t>
      </w:r>
    </w:p>
    <w:p w14:paraId="1B7915CE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Наличие лицензий и сертификатов соответствия международным стандартам.  </w:t>
      </w:r>
    </w:p>
    <w:p w14:paraId="1686BD38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Партнёрские отношения с ведущими поставщиками технологий безопасности.</w:t>
      </w:r>
    </w:p>
    <w:p w14:paraId="7458FE24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Weaknesses (слабые стороны):</w:t>
      </w:r>
    </w:p>
    <w:p w14:paraId="7309F57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Ограниченный бюджет на первоначальном этапе.  </w:t>
      </w:r>
    </w:p>
    <w:p w14:paraId="61E39A5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Отсутствие готовой клиентской базы и опыта продвижения на рынке.  </w:t>
      </w:r>
    </w:p>
    <w:p w14:paraId="6BDE1862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Зависимость от сторонних поставщиков оборудования и ПО.</w:t>
      </w:r>
    </w:p>
    <w:p w14:paraId="03D42059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Opportunities (возможности):</w:t>
      </w:r>
    </w:p>
    <w:p w14:paraId="41F1A3F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Растущий спрос на безопасные облачные решения.  </w:t>
      </w:r>
    </w:p>
    <w:p w14:paraId="1018F5D0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Возможность выхода на международные рынки.  </w:t>
      </w:r>
    </w:p>
    <w:p w14:paraId="5C315E8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Привлечение инвестиций и партнёрских соглашений.</w:t>
      </w:r>
    </w:p>
    <w:p w14:paraId="54FA2551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Threats (угрозы):</w:t>
      </w:r>
    </w:p>
    <w:p w14:paraId="35FDD946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Жёсткая конкуренция с крупными международными игроками.  </w:t>
      </w:r>
    </w:p>
    <w:p w14:paraId="5F2A5795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 xml:space="preserve">Изменения в законодательстве, влияющие на требования к безопасности данных.  </w:t>
      </w:r>
    </w:p>
    <w:p w14:paraId="45CC7D2F">
      <w:pPr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t>Кибератаки и другие внешние угрозы, способные подорвать доверие к платформе.</w:t>
      </w:r>
    </w:p>
    <w:p w14:paraId="61809542"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Cambria" w:hAnsi="Cambria" w:cs="Cambria"/>
          <w:sz w:val="24"/>
          <w:szCs w:val="24"/>
          <w:lang w:val="ru-RU"/>
        </w:rPr>
      </w:pPr>
    </w:p>
    <w:sectPr>
      <w:pgSz w:w="11906" w:h="16838"/>
      <w:pgMar w:top="1134" w:right="1134" w:bottom="1134" w:left="1134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B8DACD"/>
    <w:multiLevelType w:val="singleLevel"/>
    <w:tmpl w:val="C8B8DAC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F3A03FF"/>
    <w:multiLevelType w:val="singleLevel"/>
    <w:tmpl w:val="EF3A03F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16F174D7"/>
    <w:multiLevelType w:val="singleLevel"/>
    <w:tmpl w:val="16F174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2C655CEF"/>
    <w:multiLevelType w:val="singleLevel"/>
    <w:tmpl w:val="2C655CEF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E373C20"/>
    <w:multiLevelType w:val="singleLevel"/>
    <w:tmpl w:val="2E373C2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B7CFD57"/>
    <w:multiLevelType w:val="singleLevel"/>
    <w:tmpl w:val="6B7CFD57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AFB8744"/>
    <w:multiLevelType w:val="singleLevel"/>
    <w:tmpl w:val="7AFB874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6"/>
  </w:num>
  <w:num w:numId="12">
    <w:abstractNumId w:val="14"/>
  </w:num>
  <w:num w:numId="13">
    <w:abstractNumId w:val="17"/>
  </w:num>
  <w:num w:numId="14">
    <w:abstractNumId w:val="0"/>
  </w:num>
  <w:num w:numId="15">
    <w:abstractNumId w:val="13"/>
  </w:num>
  <w:num w:numId="16">
    <w:abstractNumId w:val="12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4E64C4"/>
    <w:rsid w:val="06D51C27"/>
    <w:rsid w:val="074671A8"/>
    <w:rsid w:val="082D18F6"/>
    <w:rsid w:val="09CB141A"/>
    <w:rsid w:val="0D570927"/>
    <w:rsid w:val="0E4E7143"/>
    <w:rsid w:val="0FE77623"/>
    <w:rsid w:val="123C2076"/>
    <w:rsid w:val="157431CF"/>
    <w:rsid w:val="159C2755"/>
    <w:rsid w:val="1B073828"/>
    <w:rsid w:val="21DA45A7"/>
    <w:rsid w:val="2422033F"/>
    <w:rsid w:val="2519747F"/>
    <w:rsid w:val="25A574A3"/>
    <w:rsid w:val="26F86C78"/>
    <w:rsid w:val="27286E69"/>
    <w:rsid w:val="2C39031A"/>
    <w:rsid w:val="2D736B67"/>
    <w:rsid w:val="2E061E1F"/>
    <w:rsid w:val="2FB44B26"/>
    <w:rsid w:val="34C51DA1"/>
    <w:rsid w:val="38B07A55"/>
    <w:rsid w:val="3A25627C"/>
    <w:rsid w:val="3A2D0142"/>
    <w:rsid w:val="3C2E6878"/>
    <w:rsid w:val="3D2E204C"/>
    <w:rsid w:val="3E130DBA"/>
    <w:rsid w:val="3ECF515F"/>
    <w:rsid w:val="3F3E4C9A"/>
    <w:rsid w:val="40185A4C"/>
    <w:rsid w:val="42B26CEF"/>
    <w:rsid w:val="42FA74E7"/>
    <w:rsid w:val="46A36D28"/>
    <w:rsid w:val="46D467C4"/>
    <w:rsid w:val="488E32AC"/>
    <w:rsid w:val="490448E7"/>
    <w:rsid w:val="4A9013DC"/>
    <w:rsid w:val="4B51743C"/>
    <w:rsid w:val="4B5952A0"/>
    <w:rsid w:val="4BB93196"/>
    <w:rsid w:val="4EF20D37"/>
    <w:rsid w:val="51BD4570"/>
    <w:rsid w:val="529C282C"/>
    <w:rsid w:val="56E44089"/>
    <w:rsid w:val="578C572C"/>
    <w:rsid w:val="585C0A54"/>
    <w:rsid w:val="585C0E2C"/>
    <w:rsid w:val="58743500"/>
    <w:rsid w:val="58E62431"/>
    <w:rsid w:val="5A7652F9"/>
    <w:rsid w:val="5C18176F"/>
    <w:rsid w:val="5DB80698"/>
    <w:rsid w:val="60232B9C"/>
    <w:rsid w:val="60DE647B"/>
    <w:rsid w:val="62D326C5"/>
    <w:rsid w:val="65FE31D0"/>
    <w:rsid w:val="66DC13B9"/>
    <w:rsid w:val="675A5CD4"/>
    <w:rsid w:val="676D4A49"/>
    <w:rsid w:val="677350E3"/>
    <w:rsid w:val="68243ABF"/>
    <w:rsid w:val="68377FB5"/>
    <w:rsid w:val="689A76AB"/>
    <w:rsid w:val="6A6D3B8D"/>
    <w:rsid w:val="6B9B35DC"/>
    <w:rsid w:val="6E8B4053"/>
    <w:rsid w:val="72B27958"/>
    <w:rsid w:val="79351862"/>
    <w:rsid w:val="79E03380"/>
    <w:rsid w:val="7BA05451"/>
    <w:rsid w:val="7C0F40E4"/>
    <w:rsid w:val="7D740952"/>
    <w:rsid w:val="7F7803EE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2025-04-08T08:04:54Z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0AD848744F4A49A9BF697E5628A1ADEC_11</vt:lpwstr>
  </property>
</Properties>
</file>