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jc w:val="center"/>
      </w:pPr>
      <w:r>
        <w:t>ГУАП</w:t>
      </w:r>
    </w:p>
    <w:p>
      <w:pPr>
        <w:widowControl w:val="0"/>
        <w:autoSpaceDE w:val="0"/>
        <w:autoSpaceDN w:val="0"/>
        <w:adjustRightInd w:val="0"/>
        <w:spacing w:before="480"/>
        <w:jc w:val="center"/>
      </w:pPr>
      <w:r>
        <w:t>КАФЕДРА № 43</w:t>
      </w:r>
    </w:p>
    <w:p>
      <w:pPr>
        <w:widowControl w:val="0"/>
        <w:autoSpaceDE w:val="0"/>
        <w:autoSpaceDN w:val="0"/>
        <w:adjustRightInd w:val="0"/>
        <w:spacing w:before="1200"/>
      </w:pPr>
      <w:r>
        <w:t xml:space="preserve">ОТЧЕТ </w:t>
      </w:r>
      <w:r>
        <w:br w:type="textWrapping"/>
      </w:r>
      <w:r>
        <w:t>ЗАЩИЩЕН С ОЦЕНКОЙ</w:t>
      </w:r>
    </w:p>
    <w:p>
      <w:pPr>
        <w:widowControl w:val="0"/>
        <w:autoSpaceDE w:val="0"/>
        <w:autoSpaceDN w:val="0"/>
        <w:adjustRightInd w:val="0"/>
        <w:spacing w:before="120" w:line="360" w:lineRule="auto"/>
      </w:pPr>
      <w:r>
        <w:t>ПРЕПОДАВАТЕЛЬ</w:t>
      </w:r>
    </w:p>
    <w:tbl>
      <w:tblPr>
        <w:tblStyle w:val="7"/>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3"/>
        <w:gridCol w:w="283"/>
        <w:gridCol w:w="2820"/>
        <w:gridCol w:w="277"/>
        <w:gridCol w:w="3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tcBorders>
              <w:top w:val="nil"/>
              <w:left w:val="nil"/>
              <w:right w:val="nil"/>
            </w:tcBorders>
            <w:vAlign w:val="center"/>
          </w:tcPr>
          <w:p>
            <w:pPr>
              <w:widowControl w:val="0"/>
              <w:autoSpaceDE w:val="0"/>
              <w:autoSpaceDN w:val="0"/>
              <w:adjustRightInd w:val="0"/>
              <w:jc w:val="center"/>
              <w:rPr>
                <w:rFonts w:hint="default"/>
                <w:lang w:val="ru-RU"/>
              </w:rPr>
            </w:pPr>
            <w:r>
              <w:rPr>
                <w:lang w:val="ru-RU"/>
              </w:rPr>
              <w:t>ассистент</w:t>
            </w:r>
          </w:p>
        </w:tc>
        <w:tc>
          <w:tcPr>
            <w:tcW w:w="284" w:type="dxa"/>
            <w:tcBorders>
              <w:top w:val="nil"/>
              <w:left w:val="nil"/>
              <w:bottom w:val="nil"/>
              <w:right w:val="nil"/>
            </w:tcBorders>
            <w:vAlign w:val="center"/>
          </w:tcPr>
          <w:p>
            <w:pPr>
              <w:widowControl w:val="0"/>
              <w:autoSpaceDE w:val="0"/>
              <w:autoSpaceDN w:val="0"/>
              <w:adjustRightInd w:val="0"/>
              <w:spacing w:before="120"/>
              <w:jc w:val="center"/>
            </w:pPr>
          </w:p>
        </w:tc>
        <w:tc>
          <w:tcPr>
            <w:tcW w:w="2835" w:type="dxa"/>
            <w:tcBorders>
              <w:top w:val="nil"/>
              <w:left w:val="nil"/>
              <w:right w:val="nil"/>
            </w:tcBorders>
            <w:vAlign w:val="center"/>
          </w:tcPr>
          <w:p>
            <w:pPr>
              <w:widowControl w:val="0"/>
              <w:autoSpaceDE w:val="0"/>
              <w:autoSpaceDN w:val="0"/>
              <w:adjustRightInd w:val="0"/>
              <w:spacing w:before="120"/>
              <w:jc w:val="center"/>
            </w:pPr>
          </w:p>
        </w:tc>
        <w:tc>
          <w:tcPr>
            <w:tcW w:w="277" w:type="dxa"/>
            <w:tcBorders>
              <w:top w:val="nil"/>
              <w:left w:val="nil"/>
              <w:bottom w:val="nil"/>
              <w:right w:val="nil"/>
            </w:tcBorders>
            <w:vAlign w:val="center"/>
          </w:tcPr>
          <w:p>
            <w:pPr>
              <w:widowControl w:val="0"/>
              <w:autoSpaceDE w:val="0"/>
              <w:autoSpaceDN w:val="0"/>
              <w:adjustRightInd w:val="0"/>
              <w:spacing w:before="120"/>
              <w:jc w:val="center"/>
            </w:pPr>
          </w:p>
        </w:tc>
        <w:tc>
          <w:tcPr>
            <w:tcW w:w="3028" w:type="dxa"/>
            <w:tcBorders>
              <w:top w:val="nil"/>
              <w:left w:val="nil"/>
              <w:right w:val="nil"/>
            </w:tcBorders>
            <w:vAlign w:val="center"/>
          </w:tcPr>
          <w:p>
            <w:pPr>
              <w:widowControl w:val="0"/>
              <w:autoSpaceDE w:val="0"/>
              <w:autoSpaceDN w:val="0"/>
              <w:adjustRightInd w:val="0"/>
              <w:spacing w:before="120"/>
              <w:jc w:val="center"/>
              <w:rPr>
                <w:rFonts w:hint="default"/>
                <w:lang w:val="ru-RU"/>
              </w:rPr>
            </w:pPr>
            <w:r>
              <w:rPr>
                <w:lang w:val="ru-RU"/>
              </w:rPr>
              <w:t>Ю</w:t>
            </w:r>
            <w:r>
              <w:rPr>
                <w:rFonts w:hint="default"/>
                <w:lang w:val="ru-RU"/>
              </w:rPr>
              <w:t>.В.Ветрова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0"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4" w:type="dxa"/>
            <w:tcBorders>
              <w:top w:val="nil"/>
              <w:left w:val="nil"/>
              <w:bottom w:val="nil"/>
              <w:right w:val="nil"/>
            </w:tcBorders>
            <w:vAlign w:val="center"/>
          </w:tcPr>
          <w:p>
            <w:pPr>
              <w:widowControl w:val="0"/>
              <w:autoSpaceDE w:val="0"/>
              <w:autoSpaceDN w:val="0"/>
              <w:adjustRightInd w:val="0"/>
              <w:spacing w:line="180" w:lineRule="exact"/>
            </w:pPr>
          </w:p>
        </w:tc>
        <w:tc>
          <w:tcPr>
            <w:tcW w:w="2835"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подпись, дата</w:t>
            </w:r>
          </w:p>
        </w:tc>
        <w:tc>
          <w:tcPr>
            <w:tcW w:w="272" w:type="dxa"/>
            <w:tcBorders>
              <w:top w:val="nil"/>
              <w:left w:val="nil"/>
              <w:bottom w:val="nil"/>
              <w:right w:val="nil"/>
            </w:tcBorders>
            <w:vAlign w:val="center"/>
          </w:tcPr>
          <w:p>
            <w:pPr>
              <w:widowControl w:val="0"/>
              <w:autoSpaceDE w:val="0"/>
              <w:autoSpaceDN w:val="0"/>
              <w:adjustRightInd w:val="0"/>
              <w:spacing w:line="180" w:lineRule="exact"/>
            </w:pPr>
          </w:p>
        </w:tc>
        <w:tc>
          <w:tcPr>
            <w:tcW w:w="3028"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инициалы, фамилия</w:t>
            </w:r>
          </w:p>
        </w:tc>
      </w:tr>
    </w:tbl>
    <w:p>
      <w:pPr>
        <w:pStyle w:val="9"/>
        <w:spacing w:before="0"/>
      </w:pPr>
    </w:p>
    <w:tbl>
      <w:tblPr>
        <w:tblStyle w:val="7"/>
        <w:tblW w:w="9639" w:type="dxa"/>
        <w:tblInd w:w="108" w:type="dxa"/>
        <w:tblLayout w:type="autofit"/>
        <w:tblCellMar>
          <w:top w:w="0" w:type="dxa"/>
          <w:left w:w="108" w:type="dxa"/>
          <w:bottom w:w="0" w:type="dxa"/>
          <w:right w:w="108" w:type="dxa"/>
        </w:tblCellMar>
      </w:tblPr>
      <w:tblGrid>
        <w:gridCol w:w="9639"/>
      </w:tblGrid>
      <w:tr>
        <w:tblPrEx>
          <w:tblCellMar>
            <w:top w:w="0" w:type="dxa"/>
            <w:left w:w="108" w:type="dxa"/>
            <w:bottom w:w="0" w:type="dxa"/>
            <w:right w:w="108" w:type="dxa"/>
          </w:tblCellMar>
        </w:tblPrEx>
        <w:tc>
          <w:tcPr>
            <w:tcW w:w="9465" w:type="dxa"/>
            <w:tcBorders>
              <w:top w:val="nil"/>
              <w:left w:val="nil"/>
              <w:bottom w:val="nil"/>
              <w:right w:val="nil"/>
            </w:tcBorders>
          </w:tcPr>
          <w:p>
            <w:pPr>
              <w:pStyle w:val="9"/>
              <w:spacing w:before="960"/>
            </w:pPr>
            <w:r>
              <w:t>ОТЧЕТ О ЛАБОРАТОРНОЙ РАБОТЕ</w:t>
            </w:r>
          </w:p>
        </w:tc>
      </w:tr>
      <w:tr>
        <w:tblPrEx>
          <w:tblCellMar>
            <w:top w:w="0" w:type="dxa"/>
            <w:left w:w="108" w:type="dxa"/>
            <w:bottom w:w="0" w:type="dxa"/>
            <w:right w:w="108" w:type="dxa"/>
          </w:tblCellMar>
        </w:tblPrEx>
        <w:tc>
          <w:tcPr>
            <w:tcW w:w="9465" w:type="dxa"/>
            <w:tcBorders>
              <w:top w:val="nil"/>
              <w:left w:val="nil"/>
              <w:bottom w:val="nil"/>
              <w:right w:val="nil"/>
            </w:tcBorders>
          </w:tcPr>
          <w:p>
            <w:pPr>
              <w:pStyle w:val="2"/>
              <w:spacing w:before="720" w:after="720"/>
              <w:rPr>
                <w:rFonts w:hint="default"/>
                <w:b w:val="0"/>
                <w:szCs w:val="32"/>
                <w:lang w:val="en-US"/>
              </w:rPr>
            </w:pPr>
            <w:r>
              <w:rPr>
                <w:b w:val="0"/>
                <w:szCs w:val="32"/>
              </w:rPr>
              <w:t>Практическое задание №</w:t>
            </w:r>
            <w:r>
              <w:rPr>
                <w:rFonts w:hint="default"/>
                <w:b w:val="0"/>
                <w:szCs w:val="32"/>
                <w:lang w:val="en-US"/>
              </w:rPr>
              <w:t>4</w:t>
            </w:r>
          </w:p>
        </w:tc>
      </w:tr>
      <w:tr>
        <w:tblPrEx>
          <w:tblCellMar>
            <w:top w:w="0" w:type="dxa"/>
            <w:left w:w="108" w:type="dxa"/>
            <w:bottom w:w="0" w:type="dxa"/>
            <w:right w:w="108" w:type="dxa"/>
          </w:tblCellMar>
        </w:tblPrEx>
        <w:tc>
          <w:tcPr>
            <w:tcW w:w="9465" w:type="dxa"/>
            <w:tcBorders>
              <w:top w:val="nil"/>
              <w:left w:val="nil"/>
              <w:bottom w:val="nil"/>
              <w:right w:val="nil"/>
            </w:tcBorders>
          </w:tcPr>
          <w:p>
            <w:pPr>
              <w:pStyle w:val="3"/>
              <w:spacing w:before="120"/>
              <w:rPr>
                <w:sz w:val="24"/>
                <w:szCs w:val="24"/>
                <w:lang w:val="ru-RU"/>
              </w:rPr>
            </w:pPr>
            <w:r>
              <w:rPr>
                <w:sz w:val="24"/>
                <w:szCs w:val="24"/>
                <w:lang w:val="ru-RU"/>
              </w:rPr>
              <w:t xml:space="preserve">по курсу: </w:t>
            </w:r>
          </w:p>
        </w:tc>
      </w:tr>
      <w:tr>
        <w:tblPrEx>
          <w:tblCellMar>
            <w:top w:w="0" w:type="dxa"/>
            <w:left w:w="108" w:type="dxa"/>
            <w:bottom w:w="0" w:type="dxa"/>
            <w:right w:w="108" w:type="dxa"/>
          </w:tblCellMar>
        </w:tblPrEx>
        <w:tc>
          <w:tcPr>
            <w:tcW w:w="9465" w:type="dxa"/>
            <w:tcBorders>
              <w:top w:val="nil"/>
              <w:left w:val="nil"/>
              <w:bottom w:val="nil"/>
              <w:right w:val="nil"/>
            </w:tcBorders>
          </w:tcPr>
          <w:p>
            <w:pPr>
              <w:pStyle w:val="3"/>
              <w:spacing w:before="240"/>
              <w:rPr>
                <w:rFonts w:hint="default"/>
                <w:sz w:val="28"/>
                <w:szCs w:val="28"/>
                <w:lang w:val="ru-RU"/>
              </w:rPr>
            </w:pPr>
            <w:r>
              <w:rPr>
                <w:rFonts w:hint="default"/>
                <w:sz w:val="28"/>
                <w:szCs w:val="28"/>
                <w:lang w:val="ru-RU"/>
              </w:rPr>
              <w:t>Адаптивная вёрстка сайтов</w:t>
            </w:r>
          </w:p>
        </w:tc>
      </w:tr>
      <w:tr>
        <w:tblPrEx>
          <w:tblCellMar>
            <w:top w:w="0" w:type="dxa"/>
            <w:left w:w="108" w:type="dxa"/>
            <w:bottom w:w="0" w:type="dxa"/>
            <w:right w:w="108" w:type="dxa"/>
          </w:tblCellMar>
        </w:tblPrEx>
        <w:tc>
          <w:tcPr>
            <w:tcW w:w="9465" w:type="dxa"/>
            <w:tcBorders>
              <w:top w:val="nil"/>
              <w:left w:val="nil"/>
              <w:bottom w:val="nil"/>
              <w:right w:val="nil"/>
            </w:tcBorders>
          </w:tcPr>
          <w:p>
            <w:pPr>
              <w:widowControl w:val="0"/>
              <w:autoSpaceDE w:val="0"/>
              <w:autoSpaceDN w:val="0"/>
              <w:adjustRightInd w:val="0"/>
              <w:jc w:val="center"/>
            </w:pPr>
          </w:p>
        </w:tc>
      </w:tr>
    </w:tbl>
    <w:p>
      <w:pPr>
        <w:widowControl w:val="0"/>
        <w:autoSpaceDE w:val="0"/>
        <w:autoSpaceDN w:val="0"/>
        <w:adjustRightInd w:val="0"/>
        <w:spacing w:before="1680" w:line="360" w:lineRule="auto"/>
        <w:rPr>
          <w:lang w:val="en-US"/>
        </w:rPr>
      </w:pPr>
      <w:r>
        <w:t>РАБОТУ ВЫПОЛНИЛ</w:t>
      </w:r>
    </w:p>
    <w:tbl>
      <w:tblPr>
        <w:tblStyle w:val="7"/>
        <w:tblW w:w="9671" w:type="dxa"/>
        <w:tblInd w:w="108" w:type="dxa"/>
        <w:tblLayout w:type="autofit"/>
        <w:tblCellMar>
          <w:top w:w="0" w:type="dxa"/>
          <w:left w:w="108" w:type="dxa"/>
          <w:bottom w:w="0" w:type="dxa"/>
          <w:right w:w="108" w:type="dxa"/>
        </w:tblCellMar>
      </w:tblPr>
      <w:tblGrid>
        <w:gridCol w:w="2175"/>
        <w:gridCol w:w="1738"/>
        <w:gridCol w:w="236"/>
        <w:gridCol w:w="2648"/>
        <w:gridCol w:w="236"/>
        <w:gridCol w:w="2638"/>
      </w:tblGrid>
      <w:tr>
        <w:tblPrEx>
          <w:tblCellMar>
            <w:top w:w="0" w:type="dxa"/>
            <w:left w:w="108" w:type="dxa"/>
            <w:bottom w:w="0" w:type="dxa"/>
            <w:right w:w="108" w:type="dxa"/>
          </w:tblCellMar>
        </w:tblPrEx>
        <w:trPr>
          <w:trHeight w:val="900" w:hRule="atLeast"/>
        </w:trPr>
        <w:tc>
          <w:tcPr>
            <w:tcW w:w="2175" w:type="dxa"/>
            <w:tcBorders>
              <w:top w:val="nil"/>
              <w:left w:val="nil"/>
              <w:bottom w:val="nil"/>
              <w:right w:val="nil"/>
            </w:tcBorders>
            <w:vAlign w:val="bottom"/>
          </w:tcPr>
          <w:p>
            <w:pPr>
              <w:widowControl w:val="0"/>
              <w:autoSpaceDE w:val="0"/>
              <w:autoSpaceDN w:val="0"/>
              <w:adjustRightInd w:val="0"/>
              <w:ind w:left="-108"/>
            </w:pPr>
            <w:r>
              <w:t>СТУДЕНТ гр. №</w:t>
            </w:r>
          </w:p>
        </w:tc>
        <w:tc>
          <w:tcPr>
            <w:tcW w:w="1738" w:type="dxa"/>
            <w:tcBorders>
              <w:top w:val="nil"/>
              <w:left w:val="nil"/>
              <w:bottom w:val="single" w:color="auto" w:sz="4" w:space="0"/>
              <w:right w:val="nil"/>
            </w:tcBorders>
          </w:tcPr>
          <w:p>
            <w:pPr>
              <w:widowControl w:val="0"/>
              <w:autoSpaceDE w:val="0"/>
              <w:autoSpaceDN w:val="0"/>
              <w:adjustRightInd w:val="0"/>
              <w:spacing w:before="120"/>
              <w:jc w:val="center"/>
            </w:pPr>
            <w:r>
              <w:t>4136</w:t>
            </w:r>
          </w:p>
        </w:tc>
        <w:tc>
          <w:tcPr>
            <w:tcW w:w="236" w:type="dxa"/>
            <w:tcBorders>
              <w:top w:val="nil"/>
              <w:left w:val="nil"/>
              <w:bottom w:val="nil"/>
              <w:right w:val="nil"/>
            </w:tcBorders>
            <w:vAlign w:val="center"/>
          </w:tcPr>
          <w:p>
            <w:pPr>
              <w:widowControl w:val="0"/>
              <w:autoSpaceDE w:val="0"/>
              <w:autoSpaceDN w:val="0"/>
              <w:adjustRightInd w:val="0"/>
              <w:spacing w:before="120"/>
              <w:jc w:val="center"/>
            </w:pPr>
          </w:p>
        </w:tc>
        <w:tc>
          <w:tcPr>
            <w:tcW w:w="2648" w:type="dxa"/>
            <w:tcBorders>
              <w:top w:val="nil"/>
              <w:left w:val="nil"/>
              <w:bottom w:val="single" w:color="auto" w:sz="4" w:space="0"/>
              <w:right w:val="nil"/>
            </w:tcBorders>
            <w:vAlign w:val="center"/>
          </w:tcPr>
          <w:p>
            <w:pPr>
              <w:widowControl w:val="0"/>
              <w:autoSpaceDE w:val="0"/>
              <w:autoSpaceDN w:val="0"/>
              <w:adjustRightInd w:val="0"/>
              <w:spacing w:before="120"/>
              <w:jc w:val="center"/>
            </w:pPr>
          </w:p>
        </w:tc>
        <w:tc>
          <w:tcPr>
            <w:tcW w:w="236" w:type="dxa"/>
            <w:tcBorders>
              <w:top w:val="nil"/>
              <w:left w:val="nil"/>
              <w:bottom w:val="nil"/>
              <w:right w:val="nil"/>
            </w:tcBorders>
            <w:vAlign w:val="center"/>
          </w:tcPr>
          <w:p>
            <w:pPr>
              <w:widowControl w:val="0"/>
              <w:autoSpaceDE w:val="0"/>
              <w:autoSpaceDN w:val="0"/>
              <w:adjustRightInd w:val="0"/>
              <w:spacing w:before="120"/>
              <w:jc w:val="center"/>
            </w:pPr>
          </w:p>
        </w:tc>
        <w:tc>
          <w:tcPr>
            <w:tcW w:w="2638" w:type="dxa"/>
            <w:tcBorders>
              <w:top w:val="nil"/>
              <w:left w:val="nil"/>
              <w:bottom w:val="single" w:color="auto" w:sz="4" w:space="0"/>
              <w:right w:val="nil"/>
            </w:tcBorders>
            <w:vAlign w:val="center"/>
          </w:tcPr>
          <w:p>
            <w:pPr>
              <w:widowControl w:val="0"/>
              <w:autoSpaceDE w:val="0"/>
              <w:autoSpaceDN w:val="0"/>
              <w:adjustRightInd w:val="0"/>
              <w:spacing w:before="120"/>
              <w:jc w:val="center"/>
              <w:rPr>
                <w:rFonts w:hint="default"/>
                <w:lang w:val="en-US"/>
              </w:rPr>
            </w:pPr>
            <w:r>
              <w:rPr>
                <w:lang w:val="ru-RU"/>
              </w:rPr>
              <w:t>Н</w:t>
            </w:r>
            <w:r>
              <w:rPr>
                <w:rFonts w:hint="default"/>
                <w:lang w:val="ru-RU"/>
              </w:rPr>
              <w:t>.С.Бобрович</w:t>
            </w:r>
          </w:p>
        </w:tc>
      </w:tr>
      <w:tr>
        <w:tblPrEx>
          <w:tblCellMar>
            <w:top w:w="0" w:type="dxa"/>
            <w:left w:w="108" w:type="dxa"/>
            <w:bottom w:w="0" w:type="dxa"/>
            <w:right w:w="108" w:type="dxa"/>
          </w:tblCellMar>
        </w:tblPrEx>
        <w:trPr>
          <w:trHeight w:val="382" w:hRule="atLeast"/>
        </w:trPr>
        <w:tc>
          <w:tcPr>
            <w:tcW w:w="2175"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p>
        </w:tc>
        <w:tc>
          <w:tcPr>
            <w:tcW w:w="1738" w:type="dxa"/>
            <w:tcBorders>
              <w:top w:val="single" w:color="auto" w:sz="4" w:space="0"/>
              <w:left w:val="nil"/>
              <w:bottom w:val="nil"/>
              <w:right w:val="nil"/>
            </w:tcBorders>
          </w:tcPr>
          <w:p>
            <w:pPr>
              <w:widowControl w:val="0"/>
              <w:autoSpaceDE w:val="0"/>
              <w:autoSpaceDN w:val="0"/>
              <w:adjustRightInd w:val="0"/>
              <w:spacing w:line="180" w:lineRule="exact"/>
            </w:pPr>
          </w:p>
        </w:tc>
        <w:tc>
          <w:tcPr>
            <w:tcW w:w="236" w:type="dxa"/>
            <w:tcBorders>
              <w:top w:val="nil"/>
              <w:left w:val="nil"/>
              <w:bottom w:val="nil"/>
              <w:right w:val="nil"/>
            </w:tcBorders>
            <w:vAlign w:val="center"/>
          </w:tcPr>
          <w:p>
            <w:pPr>
              <w:widowControl w:val="0"/>
              <w:autoSpaceDE w:val="0"/>
              <w:autoSpaceDN w:val="0"/>
              <w:adjustRightInd w:val="0"/>
              <w:spacing w:line="180" w:lineRule="exact"/>
            </w:pPr>
          </w:p>
        </w:tc>
        <w:tc>
          <w:tcPr>
            <w:tcW w:w="2648" w:type="dxa"/>
            <w:tcBorders>
              <w:top w:val="single" w:color="auto" w:sz="4" w:space="0"/>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pPr>
              <w:widowControl w:val="0"/>
              <w:autoSpaceDE w:val="0"/>
              <w:autoSpaceDN w:val="0"/>
              <w:adjustRightInd w:val="0"/>
              <w:spacing w:line="180" w:lineRule="exact"/>
            </w:pPr>
          </w:p>
        </w:tc>
        <w:tc>
          <w:tcPr>
            <w:tcW w:w="2638"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инициалы, фамилия</w:t>
            </w:r>
          </w:p>
        </w:tc>
      </w:tr>
    </w:tbl>
    <w:p>
      <w:pPr>
        <w:widowControl w:val="0"/>
        <w:autoSpaceDE w:val="0"/>
        <w:autoSpaceDN w:val="0"/>
        <w:adjustRightInd w:val="0"/>
        <w:rPr>
          <w:sz w:val="20"/>
          <w:szCs w:val="20"/>
        </w:rPr>
      </w:pPr>
    </w:p>
    <w:p>
      <w:pPr>
        <w:widowControl w:val="0"/>
        <w:autoSpaceDE w:val="0"/>
        <w:autoSpaceDN w:val="0"/>
        <w:adjustRightInd w:val="0"/>
        <w:spacing w:before="1800"/>
        <w:jc w:val="center"/>
      </w:pPr>
      <w:r>
        <w:t>Санкт-Петербург 2023</w:t>
      </w:r>
    </w:p>
    <w:p>
      <w:pPr>
        <w:spacing w:line="360" w:lineRule="auto"/>
        <w:rPr>
          <w:rFonts w:hint="default" w:ascii="Cambria" w:hAnsi="Cambria" w:cs="Cambria"/>
          <w:sz w:val="28"/>
          <w:szCs w:val="28"/>
          <w:lang w:val="ru-RU"/>
        </w:rPr>
      </w:pPr>
      <w:r>
        <w:rPr>
          <w:rStyle w:val="8"/>
          <w:rFonts w:hint="default" w:ascii="Cambria" w:hAnsi="Cambria" w:cs="Cambria"/>
          <w:sz w:val="28"/>
          <w:szCs w:val="28"/>
        </w:rPr>
        <w:t>1.Цель работы</w:t>
      </w:r>
      <w:r>
        <w:rPr>
          <w:rStyle w:val="8"/>
          <w:rFonts w:hint="default" w:ascii="Cambria" w:hAnsi="Cambria" w:cs="Cambria"/>
          <w:sz w:val="28"/>
          <w:szCs w:val="28"/>
        </w:rPr>
        <w:br w:type="textWrapping"/>
      </w:r>
      <w:r>
        <w:rPr>
          <w:rFonts w:hint="default" w:ascii="Cambria" w:hAnsi="Cambria" w:eastAsia="sans-serif" w:cs="Cambria"/>
          <w:i w:val="0"/>
          <w:iCs w:val="0"/>
          <w:caps w:val="0"/>
          <w:color w:val="212529"/>
          <w:spacing w:val="0"/>
          <w:sz w:val="28"/>
          <w:szCs w:val="28"/>
          <w:shd w:val="clear" w:fill="FFFFFF"/>
          <w:lang w:val="ru-RU"/>
        </w:rPr>
        <w:t>П</w:t>
      </w:r>
      <w:r>
        <w:rPr>
          <w:rFonts w:hint="default" w:ascii="Cambria" w:hAnsi="Cambria" w:eastAsia="sans-serif" w:cs="Cambria"/>
          <w:i w:val="0"/>
          <w:iCs w:val="0"/>
          <w:caps w:val="0"/>
          <w:color w:val="212529"/>
          <w:spacing w:val="0"/>
          <w:sz w:val="28"/>
          <w:szCs w:val="28"/>
          <w:shd w:val="clear" w:fill="FFFFFF"/>
        </w:rPr>
        <w:t>риобретение практических навыков адаптивного дизайна веб-страниц с использованием CSS-Bootstrap.</w:t>
      </w:r>
    </w:p>
    <w:p>
      <w:pPr>
        <w:spacing w:line="360" w:lineRule="auto"/>
        <w:rPr>
          <w:rStyle w:val="8"/>
          <w:rFonts w:hint="default" w:ascii="Cambria" w:hAnsi="Cambria" w:cs="Cambria"/>
          <w:sz w:val="28"/>
          <w:szCs w:val="28"/>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line="12" w:lineRule="atLeast"/>
        <w:ind w:left="0" w:firstLine="0"/>
        <w:jc w:val="both"/>
        <w:rPr>
          <w:rFonts w:hint="default" w:ascii="Cambria" w:hAnsi="Cambria" w:eastAsia="sans-serif" w:cs="Cambria"/>
          <w:i w:val="0"/>
          <w:iCs w:val="0"/>
          <w:caps w:val="0"/>
          <w:color w:val="000000"/>
          <w:spacing w:val="0"/>
          <w:sz w:val="28"/>
          <w:szCs w:val="28"/>
        </w:rPr>
      </w:pPr>
      <w:r>
        <w:rPr>
          <w:rStyle w:val="8"/>
          <w:rFonts w:hint="default" w:ascii="Cambria" w:hAnsi="Cambria" w:cs="Cambria"/>
          <w:b/>
          <w:bCs/>
          <w:sz w:val="28"/>
          <w:szCs w:val="28"/>
        </w:rPr>
        <w:t>Задание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12" w:lineRule="atLeast"/>
        <w:ind w:left="0" w:firstLine="0"/>
        <w:jc w:val="both"/>
        <w:rPr>
          <w:rFonts w:hint="default" w:ascii="Cambria" w:hAnsi="Cambria" w:eastAsia="sans-serif" w:cs="Cambria"/>
          <w:i w:val="0"/>
          <w:iCs w:val="0"/>
          <w:caps w:val="0"/>
          <w:color w:val="000000"/>
          <w:spacing w:val="0"/>
          <w:sz w:val="28"/>
          <w:szCs w:val="28"/>
        </w:rPr>
      </w:pPr>
      <w:r>
        <w:rPr>
          <w:rFonts w:hint="default" w:ascii="Cambria" w:hAnsi="Cambria" w:eastAsia="sans-serif" w:cs="Cambria"/>
          <w:i w:val="0"/>
          <w:iCs w:val="0"/>
          <w:caps w:val="0"/>
          <w:color w:val="000000"/>
          <w:spacing w:val="0"/>
          <w:sz w:val="28"/>
          <w:szCs w:val="28"/>
          <w:bdr w:val="none" w:color="auto" w:sz="0" w:space="0"/>
          <w:shd w:val="clear" w:fill="FFFFFF"/>
        </w:rPr>
        <w:t>1-я часть задания</w:t>
      </w:r>
    </w:p>
    <w:p>
      <w:pPr>
        <w:pStyle w:val="10"/>
        <w:keepNext w:val="0"/>
        <w:keepLines w:val="0"/>
        <w:widowControl/>
        <w:suppressLineNumbers w:val="0"/>
        <w:shd w:val="clear" w:fill="FFFFFF"/>
        <w:spacing w:before="0" w:beforeAutospacing="0"/>
        <w:ind w:left="0" w:firstLine="0"/>
        <w:jc w:val="both"/>
        <w:rPr>
          <w:rFonts w:hint="default" w:ascii="Cambria" w:hAnsi="Cambria" w:eastAsia="sans-serif" w:cs="Cambria"/>
          <w:i w:val="0"/>
          <w:iCs w:val="0"/>
          <w:caps w:val="0"/>
          <w:color w:val="212529"/>
          <w:spacing w:val="0"/>
          <w:sz w:val="28"/>
          <w:szCs w:val="28"/>
        </w:rPr>
      </w:pPr>
      <w:r>
        <w:rPr>
          <w:rFonts w:hint="default" w:ascii="Cambria" w:hAnsi="Cambria" w:eastAsia="sans-serif" w:cs="Cambria"/>
          <w:i w:val="0"/>
          <w:iCs w:val="0"/>
          <w:caps w:val="0"/>
          <w:color w:val="212529"/>
          <w:spacing w:val="0"/>
          <w:sz w:val="28"/>
          <w:szCs w:val="28"/>
          <w:shd w:val="clear" w:fill="FFFFFF"/>
        </w:rPr>
        <w:t>1. Самостоятельно изучите материал, связанный с разработкой адаптивных веб-сайтов на основе Bootstrap 5 [1-2].</w:t>
      </w:r>
    </w:p>
    <w:p>
      <w:pPr>
        <w:pStyle w:val="10"/>
        <w:keepNext w:val="0"/>
        <w:keepLines w:val="0"/>
        <w:widowControl/>
        <w:suppressLineNumbers w:val="0"/>
        <w:shd w:val="clear" w:fill="FFFFFF"/>
        <w:spacing w:before="0" w:beforeAutospacing="0"/>
        <w:ind w:left="0" w:firstLine="0"/>
        <w:jc w:val="both"/>
        <w:rPr>
          <w:rFonts w:hint="default" w:ascii="Cambria" w:hAnsi="Cambria" w:eastAsia="sans-serif" w:cs="Cambria"/>
          <w:i w:val="0"/>
          <w:iCs w:val="0"/>
          <w:caps w:val="0"/>
          <w:color w:val="212529"/>
          <w:spacing w:val="0"/>
          <w:sz w:val="28"/>
          <w:szCs w:val="28"/>
        </w:rPr>
      </w:pPr>
      <w:r>
        <w:rPr>
          <w:rFonts w:hint="default" w:ascii="Cambria" w:hAnsi="Cambria" w:eastAsia="sans-serif" w:cs="Cambria"/>
          <w:i w:val="0"/>
          <w:iCs w:val="0"/>
          <w:caps w:val="0"/>
          <w:color w:val="212529"/>
          <w:spacing w:val="0"/>
          <w:sz w:val="28"/>
          <w:szCs w:val="28"/>
          <w:shd w:val="clear" w:fill="FFFFFF"/>
        </w:rPr>
        <w:t>2. С использованием Bootstrap 5 создайте веб-страницу на выбранную вами тему, начальный вид которой при больших размерах окна браузера представлен на рисунке 1.  Заметим, что аналогичного вида адаптивную страницу вы создавали при выполнении предыдущего практического задания, когда использовали технологию Flexbox.</w:t>
      </w:r>
    </w:p>
    <w:p>
      <w:pPr>
        <w:pStyle w:val="10"/>
        <w:keepNext w:val="0"/>
        <w:keepLines w:val="0"/>
        <w:widowControl/>
        <w:suppressLineNumbers w:val="0"/>
        <w:shd w:val="clear" w:fill="FFFFFF"/>
        <w:spacing w:before="0" w:beforeAutospacing="0"/>
        <w:ind w:left="0" w:firstLine="0"/>
        <w:jc w:val="both"/>
        <w:rPr>
          <w:rFonts w:hint="default" w:ascii="Cambria" w:hAnsi="Cambria" w:eastAsia="sans-serif" w:cs="Cambria"/>
          <w:i w:val="0"/>
          <w:iCs w:val="0"/>
          <w:caps w:val="0"/>
          <w:color w:val="212529"/>
          <w:spacing w:val="0"/>
          <w:sz w:val="28"/>
          <w:szCs w:val="28"/>
        </w:rPr>
      </w:pPr>
      <w:r>
        <w:rPr>
          <w:rFonts w:hint="default" w:ascii="Cambria" w:hAnsi="Cambria" w:eastAsia="sans-serif" w:cs="Cambria"/>
          <w:i w:val="0"/>
          <w:iCs w:val="0"/>
          <w:caps w:val="0"/>
          <w:color w:val="212529"/>
          <w:spacing w:val="0"/>
          <w:sz w:val="28"/>
          <w:szCs w:val="28"/>
          <w:bdr w:val="none" w:color="auto" w:sz="0" w:space="0"/>
          <w:shd w:val="clear" w:fill="FFFFFF"/>
        </w:rPr>
        <w:drawing>
          <wp:inline distT="0" distB="0" distL="114300" distR="114300">
            <wp:extent cx="6420485" cy="3086100"/>
            <wp:effectExtent l="0" t="0" r="10795" b="7620"/>
            <wp:docPr id="1"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IMG_256"/>
                    <pic:cNvPicPr>
                      <a:picLocks noChangeAspect="1"/>
                    </pic:cNvPicPr>
                  </pic:nvPicPr>
                  <pic:blipFill>
                    <a:blip r:embed="rId6"/>
                    <a:stretch>
                      <a:fillRect/>
                    </a:stretch>
                  </pic:blipFill>
                  <pic:spPr>
                    <a:xfrm>
                      <a:off x="0" y="0"/>
                      <a:ext cx="6420485" cy="308610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ind w:left="0" w:firstLine="0"/>
        <w:jc w:val="center"/>
        <w:rPr>
          <w:rFonts w:hint="default" w:ascii="Cambria" w:hAnsi="Cambria" w:eastAsia="Consolas" w:cs="Cambria"/>
          <w:i w:val="0"/>
          <w:iCs w:val="0"/>
          <w:caps w:val="0"/>
          <w:color w:val="212529"/>
          <w:spacing w:val="0"/>
          <w:sz w:val="28"/>
          <w:szCs w:val="28"/>
        </w:rPr>
      </w:pPr>
      <w:r>
        <w:rPr>
          <w:rFonts w:hint="default" w:ascii="Cambria" w:hAnsi="Cambria" w:eastAsia="Consolas" w:cs="Cambria"/>
          <w:i w:val="0"/>
          <w:iCs w:val="0"/>
          <w:caps w:val="0"/>
          <w:color w:val="212529"/>
          <w:spacing w:val="0"/>
          <w:sz w:val="28"/>
          <w:szCs w:val="28"/>
          <w:shd w:val="clear" w:fill="FFFFFF"/>
        </w:rPr>
        <w:t>Рисунок 1</w:t>
      </w:r>
    </w:p>
    <w:p>
      <w:pPr>
        <w:pStyle w:val="10"/>
        <w:keepNext w:val="0"/>
        <w:keepLines w:val="0"/>
        <w:widowControl/>
        <w:suppressLineNumbers w:val="0"/>
        <w:shd w:val="clear" w:fill="FFFFFF"/>
        <w:spacing w:before="0" w:beforeAutospacing="0"/>
        <w:ind w:left="0" w:firstLine="0"/>
        <w:jc w:val="both"/>
        <w:rPr>
          <w:rFonts w:hint="default" w:ascii="Cambria" w:hAnsi="Cambria" w:eastAsia="sans-serif" w:cs="Cambria"/>
          <w:i w:val="0"/>
          <w:iCs w:val="0"/>
          <w:caps w:val="0"/>
          <w:color w:val="212529"/>
          <w:spacing w:val="0"/>
          <w:sz w:val="28"/>
          <w:szCs w:val="28"/>
        </w:rPr>
      </w:pPr>
      <w:r>
        <w:rPr>
          <w:rFonts w:hint="default" w:ascii="Cambria" w:hAnsi="Cambria" w:eastAsia="sans-serif" w:cs="Cambria"/>
          <w:i w:val="0"/>
          <w:iCs w:val="0"/>
          <w:caps w:val="0"/>
          <w:color w:val="212529"/>
          <w:spacing w:val="0"/>
          <w:sz w:val="28"/>
          <w:szCs w:val="28"/>
          <w:shd w:val="clear" w:fill="FFFFFF"/>
        </w:rPr>
        <w:t>3. При изменении ширины экрана до меньшей величины (задайте ее самостоятельно) вместо горизонтально расположенных гиперссылок должно появиться гамбургер-меню (его также часто называют бургер-меню). О том, как его создавать, можете прочитать, например, в [3].</w:t>
      </w:r>
    </w:p>
    <w:p>
      <w:pPr>
        <w:pStyle w:val="10"/>
        <w:keepNext w:val="0"/>
        <w:keepLines w:val="0"/>
        <w:widowControl/>
        <w:suppressLineNumbers w:val="0"/>
        <w:shd w:val="clear" w:fill="FFFFFF"/>
        <w:spacing w:before="0" w:beforeAutospacing="0"/>
        <w:ind w:left="0" w:firstLine="0"/>
        <w:jc w:val="both"/>
        <w:rPr>
          <w:rFonts w:hint="default" w:ascii="Cambria" w:hAnsi="Cambria" w:eastAsia="sans-serif" w:cs="Cambria"/>
          <w:i w:val="0"/>
          <w:iCs w:val="0"/>
          <w:caps w:val="0"/>
          <w:color w:val="212529"/>
          <w:spacing w:val="0"/>
          <w:sz w:val="28"/>
          <w:szCs w:val="28"/>
        </w:rPr>
      </w:pPr>
      <w:r>
        <w:rPr>
          <w:rFonts w:hint="default" w:ascii="Cambria" w:hAnsi="Cambria" w:eastAsia="sans-serif" w:cs="Cambria"/>
          <w:i w:val="0"/>
          <w:iCs w:val="0"/>
          <w:caps w:val="0"/>
          <w:color w:val="212529"/>
          <w:spacing w:val="0"/>
          <w:sz w:val="28"/>
          <w:szCs w:val="28"/>
          <w:shd w:val="clear" w:fill="FFFFFF"/>
        </w:rPr>
        <w:t>Блоки с текстами должны расположиться друг по другом, ширина блоков при этом должна стать одинаковой, обтекание картинки текстом следует отменить.</w:t>
      </w:r>
    </w:p>
    <w:p>
      <w:pPr>
        <w:pStyle w:val="10"/>
        <w:keepNext w:val="0"/>
        <w:keepLines w:val="0"/>
        <w:widowControl/>
        <w:suppressLineNumbers w:val="0"/>
        <w:shd w:val="clear" w:fill="FFFFFF"/>
        <w:spacing w:before="0" w:beforeAutospacing="0"/>
        <w:ind w:left="0" w:firstLine="0"/>
        <w:jc w:val="both"/>
        <w:rPr>
          <w:rFonts w:hint="default" w:ascii="Cambria" w:hAnsi="Cambria" w:eastAsia="sans-serif" w:cs="Cambria"/>
          <w:i w:val="0"/>
          <w:iCs w:val="0"/>
          <w:caps w:val="0"/>
          <w:color w:val="212529"/>
          <w:spacing w:val="0"/>
          <w:sz w:val="28"/>
          <w:szCs w:val="28"/>
        </w:rPr>
      </w:pPr>
      <w:r>
        <w:rPr>
          <w:rFonts w:hint="default" w:ascii="Cambria" w:hAnsi="Cambria" w:eastAsia="sans-serif" w:cs="Cambria"/>
          <w:i w:val="0"/>
          <w:iCs w:val="0"/>
          <w:caps w:val="0"/>
          <w:color w:val="212529"/>
          <w:spacing w:val="0"/>
          <w:sz w:val="28"/>
          <w:szCs w:val="28"/>
          <w:shd w:val="clear" w:fill="FFFFFF"/>
        </w:rPr>
        <w:t>Блоки подвала при сужении экрана также должны расположиться по вертикали, они могут менять только свою ширину.</w:t>
      </w:r>
    </w:p>
    <w:p>
      <w:pPr>
        <w:pStyle w:val="10"/>
        <w:keepNext w:val="0"/>
        <w:keepLines w:val="0"/>
        <w:widowControl/>
        <w:suppressLineNumbers w:val="0"/>
        <w:shd w:val="clear" w:fill="FFFFFF"/>
        <w:spacing w:before="0" w:beforeAutospacing="0"/>
        <w:ind w:left="0" w:firstLine="0"/>
        <w:jc w:val="both"/>
        <w:rPr>
          <w:rStyle w:val="8"/>
          <w:rFonts w:hint="default" w:ascii="Cambria" w:hAnsi="Cambria" w:cs="Cambria"/>
          <w:b w:val="0"/>
          <w:sz w:val="28"/>
          <w:szCs w:val="28"/>
        </w:rPr>
      </w:pPr>
      <w:r>
        <w:rPr>
          <w:rFonts w:hint="default" w:ascii="Cambria" w:hAnsi="Cambria" w:eastAsia="sans-serif" w:cs="Cambria"/>
          <w:i w:val="0"/>
          <w:iCs w:val="0"/>
          <w:caps w:val="0"/>
          <w:color w:val="212529"/>
          <w:spacing w:val="0"/>
          <w:sz w:val="28"/>
          <w:szCs w:val="28"/>
          <w:shd w:val="clear" w:fill="FFFFFF"/>
        </w:rPr>
        <w:t>4. Добавьте на страницу 2-3 выбранных Вами готовых компонента, которые предоставляет Bootstrap.</w:t>
      </w:r>
    </w:p>
    <w:p>
      <w:pPr>
        <w:numPr>
          <w:ilvl w:val="0"/>
          <w:numId w:val="1"/>
        </w:numPr>
        <w:spacing w:line="360" w:lineRule="auto"/>
        <w:ind w:left="0" w:leftChars="0" w:firstLine="0" w:firstLineChars="0"/>
        <w:rPr>
          <w:rStyle w:val="8"/>
          <w:rFonts w:hint="default" w:ascii="Cambria" w:hAnsi="Cambria" w:cs="Cambria"/>
          <w:sz w:val="28"/>
          <w:szCs w:val="28"/>
        </w:rPr>
      </w:pPr>
      <w:r>
        <w:rPr>
          <w:rStyle w:val="8"/>
          <w:rFonts w:hint="default" w:ascii="Cambria" w:hAnsi="Cambria" w:cs="Cambria"/>
          <w:sz w:val="28"/>
          <w:szCs w:val="28"/>
        </w:rPr>
        <w:t>Результаты выполнения работы</w:t>
      </w:r>
    </w:p>
    <w:p>
      <w:pPr>
        <w:spacing w:line="360" w:lineRule="auto"/>
        <w:rPr>
          <w:rStyle w:val="8"/>
          <w:rFonts w:hint="default" w:ascii="Cambria" w:hAnsi="Cambria" w:cs="Cambria"/>
          <w:b w:val="0"/>
          <w:sz w:val="28"/>
          <w:szCs w:val="28"/>
        </w:rPr>
      </w:pPr>
      <w:bookmarkStart w:id="0" w:name="_GoBack"/>
      <w:bookmarkEnd w:id="0"/>
    </w:p>
    <w:p>
      <w:pPr>
        <w:spacing w:line="360" w:lineRule="auto"/>
        <w:rPr>
          <w:rStyle w:val="8"/>
          <w:rFonts w:hint="default" w:ascii="Cambria" w:hAnsi="Cambria" w:cs="Cambria"/>
          <w:b w:val="0"/>
          <w:sz w:val="28"/>
          <w:szCs w:val="28"/>
        </w:rPr>
      </w:pPr>
    </w:p>
    <w:p>
      <w:pPr>
        <w:spacing w:line="360" w:lineRule="auto"/>
        <w:rPr>
          <w:rStyle w:val="8"/>
          <w:rFonts w:hint="default" w:ascii="Cambria" w:hAnsi="Cambria" w:cs="Cambria"/>
          <w:sz w:val="28"/>
          <w:szCs w:val="28"/>
        </w:rPr>
      </w:pPr>
      <w:r>
        <w:rPr>
          <w:rStyle w:val="8"/>
          <w:rFonts w:hint="default" w:ascii="Cambria" w:hAnsi="Cambria" w:cs="Cambria"/>
          <w:sz w:val="28"/>
          <w:szCs w:val="28"/>
        </w:rPr>
        <w:t>4.Вывод</w:t>
      </w:r>
    </w:p>
    <w:p>
      <w:pPr>
        <w:spacing w:line="360" w:lineRule="auto"/>
        <w:rPr>
          <w:rFonts w:hint="default" w:ascii="Cambria" w:hAnsi="Cambria" w:cs="Cambria"/>
          <w:sz w:val="28"/>
          <w:szCs w:val="28"/>
          <w:lang w:val="ru-RU"/>
        </w:rPr>
      </w:pPr>
      <w:r>
        <w:rPr>
          <w:rStyle w:val="8"/>
          <w:rFonts w:hint="default" w:ascii="Cambria" w:hAnsi="Cambria" w:cs="Cambria"/>
          <w:b w:val="0"/>
          <w:sz w:val="28"/>
          <w:szCs w:val="28"/>
        </w:rPr>
        <w:t xml:space="preserve">Мной были </w:t>
      </w:r>
      <w:r>
        <w:rPr>
          <w:rFonts w:hint="default" w:ascii="Cambria" w:hAnsi="Cambria" w:eastAsia="sans-serif" w:cs="Cambria"/>
          <w:i w:val="0"/>
          <w:iCs w:val="0"/>
          <w:caps w:val="0"/>
          <w:color w:val="212529"/>
          <w:spacing w:val="0"/>
          <w:sz w:val="28"/>
          <w:szCs w:val="28"/>
          <w:shd w:val="clear" w:fill="FFFFFF"/>
        </w:rPr>
        <w:t>изучен</w:t>
      </w:r>
      <w:r>
        <w:rPr>
          <w:rFonts w:hint="default" w:ascii="Cambria" w:hAnsi="Cambria" w:eastAsia="sans-serif" w:cs="Cambria"/>
          <w:i w:val="0"/>
          <w:iCs w:val="0"/>
          <w:caps w:val="0"/>
          <w:color w:val="212529"/>
          <w:spacing w:val="0"/>
          <w:sz w:val="28"/>
          <w:szCs w:val="28"/>
          <w:shd w:val="clear" w:fill="FFFFFF"/>
          <w:lang w:val="ru-RU"/>
        </w:rPr>
        <w:t>ы</w:t>
      </w:r>
      <w:r>
        <w:rPr>
          <w:rFonts w:hint="default" w:ascii="Cambria" w:hAnsi="Cambria" w:eastAsia="sans-serif" w:cs="Cambria"/>
          <w:i w:val="0"/>
          <w:iCs w:val="0"/>
          <w:caps w:val="0"/>
          <w:color w:val="212529"/>
          <w:spacing w:val="0"/>
          <w:sz w:val="28"/>
          <w:szCs w:val="28"/>
          <w:shd w:val="clear" w:fill="FFFFFF"/>
        </w:rPr>
        <w:t xml:space="preserve"> </w:t>
      </w:r>
      <w:r>
        <w:rPr>
          <w:rFonts w:hint="default" w:ascii="Cambria" w:hAnsi="Cambria" w:eastAsia="sans-serif" w:cs="Cambria"/>
          <w:i w:val="0"/>
          <w:iCs w:val="0"/>
          <w:caps w:val="0"/>
          <w:color w:val="212529"/>
          <w:spacing w:val="0"/>
          <w:sz w:val="28"/>
          <w:szCs w:val="28"/>
          <w:shd w:val="clear" w:fill="FFFFFF"/>
          <w:lang w:val="ru-RU"/>
        </w:rPr>
        <w:t>приёмы</w:t>
      </w:r>
      <w:r>
        <w:rPr>
          <w:rFonts w:hint="default" w:ascii="Cambria" w:hAnsi="Cambria" w:eastAsia="sans-serif" w:cs="Cambria"/>
          <w:i w:val="0"/>
          <w:iCs w:val="0"/>
          <w:caps w:val="0"/>
          <w:color w:val="212529"/>
          <w:spacing w:val="0"/>
          <w:sz w:val="28"/>
          <w:szCs w:val="28"/>
          <w:shd w:val="clear" w:fill="FFFFFF"/>
        </w:rPr>
        <w:t xml:space="preserve"> адаптивного дизайна веб-страниц с использованием CSS-Bootstrap.</w:t>
      </w:r>
      <w:r>
        <w:rPr>
          <w:rStyle w:val="8"/>
          <w:rFonts w:hint="default" w:ascii="Cambria" w:hAnsi="Cambria" w:cs="Cambria"/>
          <w:b w:val="0"/>
          <w:sz w:val="28"/>
          <w:szCs w:val="28"/>
        </w:rPr>
        <w:t xml:space="preserve"> </w:t>
      </w:r>
      <w:r>
        <w:rPr>
          <w:rStyle w:val="8"/>
          <w:rFonts w:hint="default" w:ascii="Cambria" w:hAnsi="Cambria" w:cs="Cambria"/>
          <w:b w:val="0"/>
          <w:sz w:val="28"/>
          <w:szCs w:val="28"/>
          <w:lang w:val="ru-RU"/>
        </w:rPr>
        <w:t>Приобретён</w:t>
      </w:r>
      <w:r>
        <w:rPr>
          <w:rStyle w:val="8"/>
          <w:rFonts w:hint="default" w:ascii="Cambria" w:hAnsi="Cambria" w:cs="Cambria"/>
          <w:b w:val="0"/>
          <w:sz w:val="28"/>
          <w:szCs w:val="28"/>
        </w:rPr>
        <w:t xml:space="preserve"> </w:t>
      </w:r>
      <w:r>
        <w:rPr>
          <w:rStyle w:val="8"/>
          <w:rFonts w:hint="default" w:ascii="Cambria" w:hAnsi="Cambria" w:cs="Cambria"/>
          <w:b w:val="0"/>
          <w:sz w:val="28"/>
          <w:szCs w:val="28"/>
          <w:lang w:val="ru-RU"/>
        </w:rPr>
        <w:t>четвёртый</w:t>
      </w:r>
      <w:r>
        <w:rPr>
          <w:rStyle w:val="8"/>
          <w:rFonts w:hint="default" w:ascii="Cambria" w:hAnsi="Cambria" w:cs="Cambria"/>
          <w:b w:val="0"/>
          <w:sz w:val="28"/>
          <w:szCs w:val="28"/>
        </w:rPr>
        <w:t xml:space="preserve"> опыт самостоятельной работы с </w:t>
      </w:r>
      <w:r>
        <w:rPr>
          <w:rStyle w:val="8"/>
          <w:rFonts w:hint="default" w:ascii="Cambria" w:hAnsi="Cambria" w:cs="Cambria"/>
          <w:b w:val="0"/>
          <w:sz w:val="28"/>
          <w:szCs w:val="28"/>
          <w:lang w:val="en-US"/>
        </w:rPr>
        <w:t>HTML</w:t>
      </w:r>
      <w:r>
        <w:rPr>
          <w:rStyle w:val="8"/>
          <w:rFonts w:hint="default" w:ascii="Cambria" w:hAnsi="Cambria" w:cs="Cambria"/>
          <w:b w:val="0"/>
          <w:sz w:val="28"/>
          <w:szCs w:val="28"/>
        </w:rPr>
        <w:t xml:space="preserve"> и </w:t>
      </w:r>
      <w:r>
        <w:rPr>
          <w:rStyle w:val="8"/>
          <w:rFonts w:hint="default" w:ascii="Cambria" w:hAnsi="Cambria" w:cs="Cambria"/>
          <w:b w:val="0"/>
          <w:sz w:val="28"/>
          <w:szCs w:val="28"/>
          <w:lang w:val="en-US"/>
        </w:rPr>
        <w:t>CSS</w:t>
      </w:r>
      <w:r>
        <w:rPr>
          <w:rStyle w:val="8"/>
          <w:rFonts w:hint="default" w:ascii="Cambria" w:hAnsi="Cambria" w:cs="Cambria"/>
          <w:b w:val="0"/>
          <w:sz w:val="28"/>
          <w:szCs w:val="28"/>
          <w:lang w:val="ru-RU"/>
        </w:rPr>
        <w:t xml:space="preserve">. </w:t>
      </w:r>
    </w:p>
    <w:sectPr>
      <w:pgSz w:w="11909" w:h="16834"/>
      <w:pgMar w:top="1134" w:right="567" w:bottom="1134" w:left="170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4AA22E"/>
    <w:multiLevelType w:val="singleLevel"/>
    <w:tmpl w:val="374AA22E"/>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C97E80"/>
    <w:rsid w:val="345D0011"/>
    <w:rsid w:val="47C97E80"/>
    <w:rsid w:val="5E254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1"/>
    <w:basedOn w:val="1"/>
    <w:next w:val="1"/>
    <w:qFormat/>
    <w:uiPriority w:val="99"/>
    <w:pPr>
      <w:keepNext/>
      <w:widowControl w:val="0"/>
      <w:autoSpaceDE w:val="0"/>
      <w:autoSpaceDN w:val="0"/>
      <w:adjustRightInd w:val="0"/>
      <w:jc w:val="center"/>
      <w:outlineLvl w:val="0"/>
    </w:pPr>
    <w:rPr>
      <w:b/>
      <w:bCs/>
      <w:sz w:val="28"/>
      <w:szCs w:val="28"/>
    </w:rPr>
  </w:style>
  <w:style w:type="paragraph" w:styleId="3">
    <w:name w:val="heading 3"/>
    <w:basedOn w:val="1"/>
    <w:next w:val="1"/>
    <w:qFormat/>
    <w:uiPriority w:val="99"/>
    <w:pPr>
      <w:keepNext/>
      <w:widowControl w:val="0"/>
      <w:autoSpaceDE w:val="0"/>
      <w:autoSpaceDN w:val="0"/>
      <w:adjustRightInd w:val="0"/>
      <w:spacing w:before="360"/>
      <w:jc w:val="center"/>
      <w:outlineLvl w:val="2"/>
    </w:pPr>
    <w:rPr>
      <w:sz w:val="32"/>
      <w:szCs w:val="32"/>
      <w:lang w:val="en-US"/>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4"/>
      <w:szCs w:val="1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Strong"/>
    <w:basedOn w:val="6"/>
    <w:qFormat/>
    <w:uiPriority w:val="0"/>
    <w:rPr>
      <w:b/>
      <w:bCs/>
    </w:rPr>
  </w:style>
  <w:style w:type="paragraph" w:styleId="9">
    <w:name w:val="Body Text"/>
    <w:basedOn w:val="1"/>
    <w:qFormat/>
    <w:uiPriority w:val="99"/>
    <w:pPr>
      <w:widowControl w:val="0"/>
      <w:autoSpaceDE w:val="0"/>
      <w:autoSpaceDN w:val="0"/>
      <w:adjustRightInd w:val="0"/>
      <w:spacing w:before="1200"/>
      <w:jc w:val="center"/>
    </w:pPr>
    <w:rPr>
      <w:sz w:val="28"/>
      <w:szCs w:val="28"/>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2023-11-09T06:21:00Z</dcterms:created>
  <dc:creator>Oskolock Koli</dc:creator>
  <cp:lastModifiedBy>Oskolock Koli</cp:lastModifiedBy>
  <dcterms:modified xsi:type="dcterms:W3CDTF">2023-11-29T09:59:23Z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1049-12.2.0.13306</vt:lpwstr>
  </property>
  <property fmtid="{D5CDD505-2E9C-101B-9397-08002B2CF9AE}" pid="3" name="ICV">
    <vt:lpwstr>733ACFC348204550B6AB72785044C900_11</vt:lpwstr>
  </property>
</Properties>
</file>