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Tamaño máximo para cargar archivos en Shiny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548063" cy="29271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92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529013" cy="25389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53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624263" cy="24021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40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