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234" w:rsidRDefault="00651234" w:rsidP="0065123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_tradnl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lang w:val="es-ES_tradnl"/>
        </w:rPr>
        <w:t>De acuerdo a lo aprendido en la clase: ¿Cuál es el mayor valor que puede tener una probabilidad? ¿El menor? ¿Y cuando estos valores están cerca de su máximo y mínimo, qué es lo que da a entender?</w:t>
      </w:r>
    </w:p>
    <w:p w:rsidR="00651234" w:rsidRPr="00651234" w:rsidRDefault="00651234" w:rsidP="00651234">
      <w:pPr>
        <w:rPr>
          <w:rFonts w:ascii="Arial" w:hAnsi="Arial" w:cs="Arial"/>
          <w:sz w:val="24"/>
          <w:szCs w:val="24"/>
          <w:lang w:val="es-ES_tradnl"/>
        </w:rPr>
      </w:pPr>
    </w:p>
    <w:p w:rsidR="00651234" w:rsidRDefault="00651234" w:rsidP="0065123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 acuerdo a la siguiente figura:</w:t>
      </w:r>
    </w:p>
    <w:p w:rsidR="00651234" w:rsidRDefault="00540622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left:0;text-align:left;margin-left:-8.55pt;margin-top:24.8pt;width:39pt;height:21pt;z-index:251675648">
            <v:textbox>
              <w:txbxContent>
                <w:p w:rsidR="00651234" w:rsidRPr="00651234" w:rsidRDefault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A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rect id="_x0000_s1026" style="position:absolute;left:0;text-align:left;margin-left:-11.55pt;margin-top:18.8pt;width:495pt;height:242.25pt;z-index:251658240"/>
        </w:pict>
      </w:r>
    </w:p>
    <w:p w:rsidR="00651234" w:rsidRDefault="00651234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651234" w:rsidRDefault="00540622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noProof/>
          <w:sz w:val="24"/>
          <w:szCs w:val="24"/>
        </w:rPr>
        <w:pict>
          <v:shape id="_x0000_s1055" type="#_x0000_t202" style="position:absolute;left:0;text-align:left;margin-left:400.85pt;margin-top:175.15pt;width:50.35pt;height:21pt;z-index:251685888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Marrón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4" type="#_x0000_t202" style="position:absolute;left:0;text-align:left;margin-left:391.2pt;margin-top:99pt;width:50.35pt;height:21pt;z-index:251684864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Negro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3" type="#_x0000_t202" style="position:absolute;left:0;text-align:left;margin-left:400.85pt;margin-top:25.95pt;width:50.35pt;height:21pt;z-index:251683840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Blanco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2" type="#_x0000_t202" style="position:absolute;left:0;text-align:left;margin-left:201.35pt;margin-top:169.55pt;width:39pt;height:21pt;z-index:251682816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Rojo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1" type="#_x0000_t202" style="position:absolute;left:0;text-align:left;margin-left:190.95pt;margin-top:46.95pt;width:39pt;height:21pt;z-index:251681792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Rosa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50" type="#_x0000_t202" style="position:absolute;left:0;text-align:left;margin-left:67.85pt;margin-top:133.2pt;width:44.35pt;height:21pt;z-index:251680768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Verde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49" type="#_x0000_t202" style="position:absolute;left:0;text-align:left;margin-left:67.85pt;margin-top:61.2pt;width:39pt;height:21pt;z-index:251679744">
            <v:textbox>
              <w:txbxContent>
                <w:p w:rsidR="00651234" w:rsidRPr="00651234" w:rsidRDefault="00651234" w:rsidP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Azul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oval id="_x0000_s1027" style="position:absolute;left:0;text-align:left;margin-left:.45pt;margin-top:3.6pt;width:304.5pt;height:221.25pt;z-index:251659264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46" type="#_x0000_t202" style="position:absolute;left:0;text-align:left;margin-left:349.2pt;margin-top:256.2pt;width:33.75pt;height:21pt;z-index:251678720">
            <v:textbox>
              <w:txbxContent>
                <w:p w:rsidR="00651234" w:rsidRPr="00651234" w:rsidRDefault="00651234" w:rsidP="00651234">
                  <w:pPr>
                    <w:jc w:val="center"/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C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45" type="#_x0000_t202" style="position:absolute;left:0;text-align:left;margin-left:152.7pt;margin-top:256.2pt;width:33.75pt;height:21pt;z-index:251677696">
            <v:textbox>
              <w:txbxContent>
                <w:p w:rsidR="00651234" w:rsidRPr="00651234" w:rsidRDefault="00651234" w:rsidP="00651234">
                  <w:pPr>
                    <w:jc w:val="center"/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U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 id="_x0000_s1044" type="#_x0000_t202" style="position:absolute;left:0;text-align:left;margin-left:.45pt;margin-top:213.45pt;width:30pt;height:21.75pt;z-index:251676672">
            <v:textbox>
              <w:txbxContent>
                <w:p w:rsidR="00651234" w:rsidRPr="00651234" w:rsidRDefault="00651234">
                  <w:pPr>
                    <w:rPr>
                      <w:lang w:val="es-ES_tradnl"/>
                    </w:rPr>
                  </w:pPr>
                  <w:r>
                    <w:rPr>
                      <w:lang w:val="es-ES_tradnl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2" type="#_x0000_t32" style="position:absolute;left:0;text-align:left;margin-left:170.7pt;margin-top:235.2pt;width:0;height:21pt;z-index:251674624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41" type="#_x0000_t32" style="position:absolute;left:0;text-align:left;margin-left:362.7pt;margin-top:197.7pt;width:28.5pt;height:62.25pt;flip:x;z-index:251673600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40" type="#_x0000_t32" style="position:absolute;left:0;text-align:left;margin-left:19.95pt;margin-top:175.15pt;width:30pt;height:42.05pt;flip:x;z-index:251672576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9" type="#_x0000_t32" style="position:absolute;left:0;text-align:left;margin-left:19.95pt;margin-top:7.95pt;width:34.5pt;height:27pt;flip:x y;z-index:251671552" o:connectortype="straight"/>
        </w:pict>
      </w:r>
      <w:r>
        <w:rPr>
          <w:rFonts w:ascii="Arial" w:hAnsi="Arial" w:cs="Arial"/>
          <w:noProof/>
          <w:sz w:val="24"/>
          <w:szCs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2" type="#_x0000_t120" style="position:absolute;left:0;text-align:left;margin-left:49.95pt;margin-top:147.05pt;width:8.25pt;height:7.15pt;z-index:251664384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1" type="#_x0000_t120" style="position:absolute;left:0;text-align:left;margin-left:54.45pt;margin-top:69.85pt;width:8.25pt;height:7.15pt;z-index:251663360"/>
        </w:pict>
      </w:r>
      <w:r>
        <w:rPr>
          <w:rFonts w:ascii="Arial" w:hAnsi="Arial" w:cs="Arial"/>
          <w:noProof/>
          <w:sz w:val="24"/>
          <w:szCs w:val="24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8" type="#_x0000_t19" style="position:absolute;left:0;text-align:left;margin-left:48.45pt;margin-top:46.95pt;width:70.9pt;height:7.15pt;flip:x;z-index:251670528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7" type="#_x0000_t19" style="position:absolute;left:0;text-align:left;margin-left:112.2pt;margin-top:46.95pt;width:7.15pt;height:106.1pt;flip:y;z-index:251669504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6" type="#_x0000_t19" style="position:absolute;left:0;text-align:left;margin-left:30.45pt;margin-top:153.05pt;width:81.75pt;height:22.1pt;flip:y;z-index:251668480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5" type="#_x0000_t19" style="position:absolute;left:0;text-align:left;margin-left:30.45pt;margin-top:46.95pt;width:28.5pt;height:128.2pt;flip:x;z-index:251667456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4" type="#_x0000_t120" style="position:absolute;left:0;text-align:left;margin-left:182.7pt;margin-top:175.15pt;width:8.25pt;height:7.15pt;z-index:251666432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3" type="#_x0000_t120" style="position:absolute;left:0;text-align:left;margin-left:178.95pt;margin-top:46.95pt;width:8.25pt;height:7.15pt;z-index:251665408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28" type="#_x0000_t120" style="position:absolute;left:0;text-align:left;margin-left:382.95pt;margin-top:34.95pt;width:8.25pt;height:7.15pt;z-index:251660288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30" type="#_x0000_t120" style="position:absolute;left:0;text-align:left;margin-left:386.7pt;margin-top:190.55pt;width:8.25pt;height:7.15pt;z-index:251662336"/>
        </w:pict>
      </w:r>
      <w:r>
        <w:rPr>
          <w:rFonts w:ascii="Arial" w:hAnsi="Arial" w:cs="Arial"/>
          <w:noProof/>
          <w:sz w:val="24"/>
          <w:szCs w:val="24"/>
        </w:rPr>
        <w:pict>
          <v:shape id="_x0000_s1029" type="#_x0000_t120" style="position:absolute;left:0;text-align:left;margin-left:374.7pt;margin-top:106.2pt;width:8.25pt;height:7.15pt;z-index:251661312"/>
        </w:pict>
      </w:r>
      <w:proofErr w:type="gramStart"/>
      <w:r w:rsidR="00424360">
        <w:rPr>
          <w:rFonts w:ascii="Arial" w:hAnsi="Arial" w:cs="Arial"/>
          <w:sz w:val="24"/>
          <w:szCs w:val="24"/>
          <w:lang w:val="es-ES_tradnl"/>
        </w:rPr>
        <w:t>ç</w:t>
      </w:r>
      <w:proofErr w:type="gramEnd"/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651234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</w:t>
      </w:r>
      <w:r w:rsidRPr="00424360">
        <w:rPr>
          <w:rFonts w:ascii="Arial" w:hAnsi="Arial" w:cs="Arial"/>
          <w:sz w:val="24"/>
          <w:szCs w:val="24"/>
          <w:lang w:val="es-ES_tradnl"/>
        </w:rPr>
        <w:t>U repr</w:t>
      </w:r>
      <w:r>
        <w:rPr>
          <w:rFonts w:ascii="Arial" w:hAnsi="Arial" w:cs="Arial"/>
          <w:sz w:val="24"/>
          <w:szCs w:val="24"/>
          <w:lang w:val="es-ES_tradnl"/>
        </w:rPr>
        <w:t>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-A representa: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-B representa: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-C representa: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3. Según la siguiente información: “Todos y todas las estudiantes de la Universidad </w:t>
      </w:r>
      <w:r w:rsidR="007B71CD">
        <w:rPr>
          <w:rFonts w:ascii="Arial" w:hAnsi="Arial" w:cs="Arial"/>
          <w:sz w:val="24"/>
          <w:szCs w:val="24"/>
          <w:lang w:val="es-ES_tradnl"/>
        </w:rPr>
        <w:t>de Costa Rica</w:t>
      </w:r>
      <w:r>
        <w:rPr>
          <w:rFonts w:ascii="Arial" w:hAnsi="Arial" w:cs="Arial"/>
          <w:sz w:val="24"/>
          <w:szCs w:val="24"/>
          <w:lang w:val="es-ES_tradnl"/>
        </w:rPr>
        <w:t xml:space="preserve"> en el 1er semestre del 201</w:t>
      </w:r>
      <w:r w:rsidR="00144646">
        <w:rPr>
          <w:rFonts w:ascii="Arial" w:hAnsi="Arial" w:cs="Arial"/>
          <w:sz w:val="24"/>
          <w:szCs w:val="24"/>
          <w:lang w:val="es-ES_tradnl"/>
        </w:rPr>
        <w:t>5</w:t>
      </w:r>
      <w:r>
        <w:rPr>
          <w:rFonts w:ascii="Arial" w:hAnsi="Arial" w:cs="Arial"/>
          <w:sz w:val="24"/>
          <w:szCs w:val="24"/>
          <w:lang w:val="es-ES_tradnl"/>
        </w:rPr>
        <w:t>”.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Defina un conjunto universal, un conjunto, un subconjunto y un elemento. Luego dibuje esto último que definió como en el punto 2.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</w:p>
    <w:p w:rsidR="00424360" w:rsidRPr="00424360" w:rsidRDefault="00424360" w:rsidP="0042436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 w:rsidRPr="00424360">
        <w:rPr>
          <w:rFonts w:ascii="Arial" w:hAnsi="Arial" w:cs="Arial"/>
          <w:sz w:val="24"/>
          <w:szCs w:val="24"/>
          <w:lang w:val="es-ES_tradnl"/>
        </w:rPr>
        <w:lastRenderedPageBreak/>
        <w:t>De las siguientes opciones, indique si es un experimento o un evento: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a. Lanzar una moneda al aire.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b. Tener 3 jotas y 2 reinas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c. Contar las nacionalidades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d. Conocer la cantidad de gente que recibe terapia física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e. Tener 3 varones en 3 partos.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f. Tiro al blanco con flechas.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g. Obtener un 7 al jugar dados (con 2 dados).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h. El hecho de que hayan más mujeres que hombres en terapia física.</w:t>
      </w:r>
    </w:p>
    <w:p w:rsidR="00424360" w:rsidRDefault="00424360" w:rsidP="00424360">
      <w:pPr>
        <w:rPr>
          <w:rFonts w:ascii="Arial" w:hAnsi="Arial" w:cs="Arial"/>
          <w:sz w:val="24"/>
          <w:szCs w:val="24"/>
          <w:lang w:val="es-ES_tradnl"/>
        </w:rPr>
      </w:pPr>
    </w:p>
    <w:p w:rsidR="00424360" w:rsidRDefault="00424360" w:rsidP="0042436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 los siguientes ejemplos, indique si son mutuamente excluyentes:</w:t>
      </w:r>
    </w:p>
    <w:p w:rsidR="00424360" w:rsidRDefault="00424360" w:rsidP="00424360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424360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Tirar un dado y que salga un 3.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Tirar dos dados y que salga un 4.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Pasar un curso.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Que llueva y haga sol.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Estudiar terapia física y psicología.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Comer y dormir.</w:t>
      </w:r>
    </w:p>
    <w:p w:rsidR="00346313" w:rsidRDefault="00346313" w:rsidP="0042436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Estudiar y escuchar música.</w:t>
      </w:r>
    </w:p>
    <w:p w:rsidR="00346313" w:rsidRDefault="00346313" w:rsidP="00346313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Vivir y morir.</w:t>
      </w:r>
    </w:p>
    <w:p w:rsidR="00996782" w:rsidRP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Con sus palabras, indique en qué se diferencia los 3 enfoques de la probabilidad.</w:t>
      </w:r>
    </w:p>
    <w:p w:rsidR="00996782" w:rsidRP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Supóngase que </w:t>
      </w:r>
      <w:r w:rsidR="00996782">
        <w:rPr>
          <w:rFonts w:ascii="Arial" w:hAnsi="Arial" w:cs="Arial"/>
          <w:sz w:val="24"/>
          <w:szCs w:val="24"/>
          <w:lang w:val="es-ES_tradnl"/>
        </w:rPr>
        <w:t xml:space="preserve">se </w:t>
      </w:r>
      <w:r>
        <w:rPr>
          <w:rFonts w:ascii="Arial" w:hAnsi="Arial" w:cs="Arial"/>
          <w:sz w:val="24"/>
          <w:szCs w:val="24"/>
          <w:lang w:val="es-ES_tradnl"/>
        </w:rPr>
        <w:t xml:space="preserve"> va a jugar cartas:</w:t>
      </w:r>
    </w:p>
    <w:p w:rsidR="00996782" w:rsidRP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Cuántos son todos los posibles resultados en un juego de cartas.</w:t>
      </w: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Si un evento consta en sacar un “10”, cuál sería esa probabilidad.</w:t>
      </w: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Si un evento consta en obtener cartas mayores o iguales a una “Jota”, cuál sería la probabilidad.</w:t>
      </w:r>
    </w:p>
    <w:p w:rsidR="00346313" w:rsidRDefault="00346313" w:rsidP="00346313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Si un evento consta en tener sólo cartas menores a 6, cuál sería la probabilidad.</w:t>
      </w:r>
    </w:p>
    <w:p w:rsidR="00346313" w:rsidRDefault="00346313" w:rsidP="00346313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lastRenderedPageBreak/>
        <w:t xml:space="preserve">Se quiere saber cuál de los siguientes métodos de rehabilitación es más popular entre A, B, C. En el último año 1351 personas utilizaron el método A, 750 el B y 935 el C. </w:t>
      </w:r>
    </w:p>
    <w:p w:rsidR="00996782" w:rsidRDefault="00996782" w:rsidP="00996782">
      <w:pPr>
        <w:pStyle w:val="Prrafodelista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Cuál es la probabilidad de utilizar el método A.</w:t>
      </w:r>
    </w:p>
    <w:p w:rsidR="00346313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Cuál es la probabilidad de utilizar el método B.</w:t>
      </w:r>
    </w:p>
    <w:p w:rsidR="00346313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Cuál es la probabilidad de utilizar el método C.</w:t>
      </w:r>
    </w:p>
    <w:p w:rsidR="000B5F78" w:rsidRDefault="00346313" w:rsidP="00346313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Si un cliente le pide a </w:t>
      </w:r>
      <w:proofErr w:type="spellStart"/>
      <w:r>
        <w:rPr>
          <w:rFonts w:ascii="Arial" w:hAnsi="Arial" w:cs="Arial"/>
          <w:sz w:val="24"/>
          <w:szCs w:val="24"/>
          <w:lang w:val="es-ES_tradnl"/>
        </w:rPr>
        <w:t>ud</w:t>
      </w:r>
      <w:proofErr w:type="spellEnd"/>
      <w:r>
        <w:rPr>
          <w:rFonts w:ascii="Arial" w:hAnsi="Arial" w:cs="Arial"/>
          <w:sz w:val="24"/>
          <w:szCs w:val="24"/>
          <w:lang w:val="es-ES_tradnl"/>
        </w:rPr>
        <w:t xml:space="preserve"> que entre estos 3 métodos </w:t>
      </w:r>
      <w:r w:rsidR="000B5F78">
        <w:rPr>
          <w:rFonts w:ascii="Arial" w:hAnsi="Arial" w:cs="Arial"/>
          <w:sz w:val="24"/>
          <w:szCs w:val="24"/>
          <w:lang w:val="es-ES_tradnl"/>
        </w:rPr>
        <w:t>le diga cuál es el mejor</w:t>
      </w:r>
      <w:r>
        <w:rPr>
          <w:rFonts w:ascii="Arial" w:hAnsi="Arial" w:cs="Arial"/>
          <w:sz w:val="24"/>
          <w:szCs w:val="24"/>
          <w:lang w:val="es-ES_tradnl"/>
        </w:rPr>
        <w:t>, según la popularidad</w:t>
      </w:r>
      <w:r w:rsidR="000B5F78">
        <w:rPr>
          <w:rFonts w:ascii="Arial" w:hAnsi="Arial" w:cs="Arial"/>
          <w:sz w:val="24"/>
          <w:szCs w:val="24"/>
          <w:lang w:val="es-ES_tradnl"/>
        </w:rPr>
        <w:t>, cómo le explicaría cuál de los 3 métodos es el mejor (en términos de probabilidad).</w:t>
      </w:r>
    </w:p>
    <w:p w:rsidR="000B5F78" w:rsidRDefault="000B5F78" w:rsidP="000B5F78">
      <w:pPr>
        <w:pStyle w:val="Prrafodelista"/>
        <w:ind w:left="1080"/>
        <w:rPr>
          <w:rFonts w:ascii="Arial" w:hAnsi="Arial" w:cs="Arial"/>
          <w:sz w:val="24"/>
          <w:szCs w:val="24"/>
          <w:lang w:val="es-ES_tradnl"/>
        </w:rPr>
      </w:pPr>
    </w:p>
    <w:p w:rsidR="00346313" w:rsidRDefault="00346313" w:rsidP="000B5F7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ES_tradnl"/>
        </w:rPr>
      </w:pPr>
      <w:r w:rsidRPr="000B5F78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0B5F78">
        <w:rPr>
          <w:rFonts w:ascii="Arial" w:hAnsi="Arial" w:cs="Arial"/>
          <w:sz w:val="24"/>
          <w:szCs w:val="24"/>
          <w:lang w:val="es-ES_tradnl"/>
        </w:rPr>
        <w:t>De las siguientes opciones, indique si se refiere a probabilidad según el enfoque clásico, frecuencia relativa o subjetiva.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-Pronosticar el tiempo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-Preferencia entre un crédito bancario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-Éxito de un equipo de </w:t>
      </w:r>
      <w:proofErr w:type="spellStart"/>
      <w:r>
        <w:rPr>
          <w:rFonts w:ascii="Arial" w:hAnsi="Arial" w:cs="Arial"/>
          <w:sz w:val="24"/>
          <w:szCs w:val="24"/>
          <w:lang w:val="es-ES_tradnl"/>
        </w:rPr>
        <w:t>football</w:t>
      </w:r>
      <w:proofErr w:type="spellEnd"/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-Jugar Cartas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-Tirar monedas al aire.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-Hombres agredidos en el 2008.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-Mujeres doctoras en el 2016.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-Costa</w:t>
      </w:r>
      <w:r w:rsidR="00955A95">
        <w:rPr>
          <w:rFonts w:ascii="Arial" w:hAnsi="Arial" w:cs="Arial"/>
          <w:sz w:val="24"/>
          <w:szCs w:val="24"/>
          <w:lang w:val="es-ES_tradnl"/>
        </w:rPr>
        <w:t xml:space="preserve"> Rica vaya al mundial en el 2022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</w:p>
    <w:p w:rsid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</w:p>
    <w:p w:rsidR="000B5F78" w:rsidRPr="000B5F78" w:rsidRDefault="000B5F78" w:rsidP="000B5F78">
      <w:pPr>
        <w:rPr>
          <w:rFonts w:ascii="Arial" w:hAnsi="Arial" w:cs="Arial"/>
          <w:sz w:val="24"/>
          <w:szCs w:val="24"/>
          <w:lang w:val="es-ES_tradnl"/>
        </w:rPr>
      </w:pPr>
    </w:p>
    <w:sectPr w:rsidR="000B5F78" w:rsidRPr="000B5F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16157"/>
    <w:multiLevelType w:val="hybridMultilevel"/>
    <w:tmpl w:val="DAD48F4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019BC"/>
    <w:multiLevelType w:val="hybridMultilevel"/>
    <w:tmpl w:val="79A05A6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F1D2C"/>
    <w:multiLevelType w:val="hybridMultilevel"/>
    <w:tmpl w:val="B1EACEFA"/>
    <w:lvl w:ilvl="0" w:tplc="1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F5AB2"/>
    <w:multiLevelType w:val="hybridMultilevel"/>
    <w:tmpl w:val="69045592"/>
    <w:lvl w:ilvl="0" w:tplc="3F808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7D2A4D"/>
    <w:multiLevelType w:val="hybridMultilevel"/>
    <w:tmpl w:val="D8CA6714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9E4B47"/>
    <w:multiLevelType w:val="hybridMultilevel"/>
    <w:tmpl w:val="3354675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51234"/>
    <w:rsid w:val="000B5F78"/>
    <w:rsid w:val="0011591F"/>
    <w:rsid w:val="00144646"/>
    <w:rsid w:val="002260C6"/>
    <w:rsid w:val="00346313"/>
    <w:rsid w:val="00424360"/>
    <w:rsid w:val="00540622"/>
    <w:rsid w:val="00651234"/>
    <w:rsid w:val="007B71CD"/>
    <w:rsid w:val="00955A95"/>
    <w:rsid w:val="0099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  <o:rules v:ext="edit">
        <o:r id="V:Rule5" type="arc" idref="#_x0000_s1038"/>
        <o:r id="V:Rule6" type="arc" idref="#_x0000_s1037"/>
        <o:r id="V:Rule7" type="arc" idref="#_x0000_s1036"/>
        <o:r id="V:Rule8" type="arc" idref="#_x0000_s1035"/>
        <o:r id="V:Rule9" type="connector" idref="#_x0000_s1042"/>
        <o:r id="V:Rule10" type="connector" idref="#_x0000_s1041"/>
        <o:r id="V:Rule11" type="connector" idref="#_x0000_s1039"/>
        <o:r id="V:Rule12" type="connector" idref="#_x0000_s1040"/>
      </o:rules>
    </o:shapelayout>
  </w:shapeDefaults>
  <w:decimalSymbol w:val=","/>
  <w:listSeparator w:val=";"/>
  <w15:docId w15:val="{B63DDD63-2F10-4A24-95EE-BEDBF59C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123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1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12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Costa Rica</Company>
  <LinksUpToDate>false</LinksUpToDate>
  <CharactersWithSpaces>2560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Oscar</cp:lastModifiedBy>
  <cp:revision>9</cp:revision>
  <dcterms:created xsi:type="dcterms:W3CDTF">2010-02-18T19:03:00Z</dcterms:created>
  <dcterms:modified xsi:type="dcterms:W3CDTF">2016-05-31T01:58:00Z</dcterms:modified>
</cp:coreProperties>
</file>