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03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2866"/>
        <w:gridCol w:w="4271"/>
        <w:gridCol w:w="2866"/>
      </w:tblGrid>
      <w:tr w:rsidR="005B7225" w:rsidRPr="004035C5" w14:paraId="3423496C" w14:textId="77777777" w:rsidTr="009422B0">
        <w:trPr>
          <w:trHeight w:val="1793"/>
          <w:jc w:val="center"/>
        </w:trPr>
        <w:tc>
          <w:tcPr>
            <w:tcW w:w="2866" w:type="dxa"/>
            <w:vAlign w:val="center"/>
          </w:tcPr>
          <w:p w14:paraId="2E575424" w14:textId="77777777" w:rsidR="005B7225" w:rsidRPr="004035C5" w:rsidRDefault="005B7225" w:rsidP="009422B0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70726C91" wp14:editId="70BBF4C7">
                  <wp:extent cx="1552575" cy="15335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14:paraId="6743A7DE" w14:textId="77777777" w:rsidR="005B7225" w:rsidRPr="00AC2F4D" w:rsidRDefault="005B7225" w:rsidP="009422B0">
            <w:pPr>
              <w:rPr>
                <w:b/>
                <w:sz w:val="24"/>
              </w:rPr>
            </w:pPr>
          </w:p>
          <w:p w14:paraId="298BD1BB" w14:textId="77777777" w:rsidR="005B7225" w:rsidRPr="00AC2F4D" w:rsidRDefault="005B7225" w:rsidP="009422B0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 xml:space="preserve">UNIVERSIDAD DE </w:t>
            </w:r>
            <w:r>
              <w:rPr>
                <w:b/>
                <w:sz w:val="24"/>
                <w:lang w:val="es-CR"/>
              </w:rPr>
              <w:t>CIENCIAS MÉDICAS</w:t>
            </w:r>
          </w:p>
          <w:p w14:paraId="73F9C3DA" w14:textId="77777777" w:rsidR="005B7225" w:rsidRPr="00AC2F4D" w:rsidRDefault="005B7225" w:rsidP="009422B0">
            <w:pPr>
              <w:jc w:val="center"/>
              <w:rPr>
                <w:b/>
                <w:sz w:val="24"/>
                <w:lang w:val="es-CR"/>
              </w:rPr>
            </w:pPr>
            <w:r>
              <w:rPr>
                <w:b/>
                <w:sz w:val="24"/>
                <w:lang w:val="es-CR"/>
              </w:rPr>
              <w:t>ESCUELA AUTONOMA DE CIENCIAS MÉDICAS DE CENTRO AMÉRICA</w:t>
            </w:r>
          </w:p>
        </w:tc>
        <w:tc>
          <w:tcPr>
            <w:tcW w:w="2866" w:type="dxa"/>
            <w:vAlign w:val="center"/>
          </w:tcPr>
          <w:p w14:paraId="4FDB88FE" w14:textId="77777777" w:rsidR="005B7225" w:rsidRPr="004035C5" w:rsidRDefault="005B7225" w:rsidP="009422B0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75AA6B1A" wp14:editId="25DBCB8B">
                  <wp:extent cx="1552575" cy="153352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48335" w14:textId="0855B2D0" w:rsidR="005B7225" w:rsidRPr="00147BAE" w:rsidRDefault="005B7225" w:rsidP="005B7225">
      <w:pPr>
        <w:rPr>
          <w:b/>
          <w:sz w:val="22"/>
          <w:szCs w:val="22"/>
          <w:lang w:val="es-CR"/>
        </w:rPr>
      </w:pPr>
      <w:r>
        <w:rPr>
          <w:b/>
          <w:sz w:val="24"/>
          <w:lang w:val="es-CR"/>
        </w:rPr>
        <w:br/>
      </w:r>
      <w:r>
        <w:rPr>
          <w:b/>
          <w:sz w:val="22"/>
          <w:szCs w:val="22"/>
          <w:lang w:val="es-CR"/>
        </w:rPr>
        <w:t>P</w:t>
      </w:r>
      <w:r w:rsidRPr="00147BAE">
        <w:rPr>
          <w:b/>
          <w:sz w:val="22"/>
          <w:szCs w:val="22"/>
          <w:lang w:val="es-CR"/>
        </w:rPr>
        <w:t>ráctica</w:t>
      </w:r>
      <w:r>
        <w:rPr>
          <w:b/>
          <w:sz w:val="22"/>
          <w:szCs w:val="22"/>
          <w:lang w:val="es-CR"/>
        </w:rPr>
        <w:t xml:space="preserve"> dirigida de SPSS</w:t>
      </w:r>
    </w:p>
    <w:p w14:paraId="35EA7354" w14:textId="77777777" w:rsidR="005B7225" w:rsidRPr="00147BAE" w:rsidRDefault="005B7225" w:rsidP="005B7225">
      <w:pPr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Nombre: ______________________________          Carné: ______________</w:t>
      </w:r>
    </w:p>
    <w:p w14:paraId="1A581B7B" w14:textId="77777777" w:rsidR="005B7225" w:rsidRDefault="005B7225" w:rsidP="005B7225">
      <w:pPr>
        <w:spacing w:after="0"/>
        <w:jc w:val="both"/>
        <w:rPr>
          <w:sz w:val="22"/>
          <w:szCs w:val="22"/>
          <w:lang w:val="es-CR"/>
        </w:rPr>
      </w:pPr>
    </w:p>
    <w:p w14:paraId="7E5726A4" w14:textId="6D11A566" w:rsidR="005B7225" w:rsidRDefault="005B7225" w:rsidP="005B7225">
      <w:pPr>
        <w:spacing w:after="0"/>
        <w:jc w:val="both"/>
        <w:rPr>
          <w:sz w:val="22"/>
          <w:szCs w:val="22"/>
          <w:lang w:val="es-CR"/>
        </w:rPr>
      </w:pPr>
      <w:r w:rsidRPr="00147BAE">
        <w:rPr>
          <w:sz w:val="22"/>
          <w:szCs w:val="22"/>
          <w:lang w:val="es-CR"/>
        </w:rPr>
        <w:t>Para el presente examen</w:t>
      </w:r>
      <w:r>
        <w:rPr>
          <w:sz w:val="22"/>
          <w:szCs w:val="22"/>
          <w:lang w:val="es-CR"/>
        </w:rPr>
        <w:t xml:space="preserve"> se deben entregar tanto las respuestas como </w:t>
      </w:r>
      <w:r>
        <w:rPr>
          <w:sz w:val="22"/>
          <w:szCs w:val="22"/>
          <w:lang w:val="es-CR"/>
        </w:rPr>
        <w:t xml:space="preserve">los archivos de datos en SPSS, así como las salidas </w:t>
      </w:r>
      <w:proofErr w:type="gramStart"/>
      <w:r>
        <w:rPr>
          <w:sz w:val="22"/>
          <w:szCs w:val="22"/>
          <w:lang w:val="es-CR"/>
        </w:rPr>
        <w:t>del mismo</w:t>
      </w:r>
      <w:proofErr w:type="gramEnd"/>
      <w:r>
        <w:rPr>
          <w:sz w:val="22"/>
          <w:szCs w:val="22"/>
          <w:lang w:val="es-CR"/>
        </w:rPr>
        <w:t>.</w:t>
      </w:r>
    </w:p>
    <w:p w14:paraId="59032C18" w14:textId="69BF803D" w:rsidR="005B7225" w:rsidRDefault="005B7225" w:rsidP="005B7225">
      <w:pPr>
        <w:spacing w:after="0"/>
        <w:jc w:val="both"/>
        <w:rPr>
          <w:sz w:val="22"/>
          <w:szCs w:val="22"/>
          <w:lang w:val="es-CR"/>
        </w:rPr>
      </w:pPr>
    </w:p>
    <w:p w14:paraId="72A79719" w14:textId="5E9D6FD2" w:rsidR="005B7225" w:rsidRDefault="005B7225" w:rsidP="005B7225">
      <w:pPr>
        <w:pStyle w:val="Prrafodelista"/>
        <w:numPr>
          <w:ilvl w:val="0"/>
          <w:numId w:val="1"/>
        </w:numPr>
        <w:spacing w:after="0"/>
        <w:jc w:val="both"/>
        <w:rPr>
          <w:b/>
          <w:bCs/>
          <w:sz w:val="22"/>
          <w:szCs w:val="22"/>
          <w:lang w:val="es-CR"/>
        </w:rPr>
      </w:pPr>
      <w:r w:rsidRPr="005B7225">
        <w:rPr>
          <w:b/>
          <w:bCs/>
          <w:sz w:val="22"/>
          <w:szCs w:val="22"/>
          <w:lang w:val="es-CR"/>
        </w:rPr>
        <w:t xml:space="preserve">EL ENTORNO DEL SPSS (15 </w:t>
      </w:r>
      <w:proofErr w:type="spellStart"/>
      <w:r w:rsidRPr="005B7225">
        <w:rPr>
          <w:b/>
          <w:bCs/>
          <w:sz w:val="22"/>
          <w:szCs w:val="22"/>
          <w:lang w:val="es-CR"/>
        </w:rPr>
        <w:t>pts</w:t>
      </w:r>
      <w:proofErr w:type="spellEnd"/>
      <w:r w:rsidRPr="005B7225">
        <w:rPr>
          <w:b/>
          <w:bCs/>
          <w:sz w:val="22"/>
          <w:szCs w:val="22"/>
          <w:lang w:val="es-CR"/>
        </w:rPr>
        <w:t>)</w:t>
      </w:r>
    </w:p>
    <w:p w14:paraId="58D7BDC7" w14:textId="67986A1C" w:rsidR="005B7225" w:rsidRDefault="005B7225" w:rsidP="005B7225">
      <w:pPr>
        <w:pStyle w:val="Prrafodelista"/>
        <w:spacing w:after="0"/>
        <w:ind w:left="1080"/>
        <w:jc w:val="both"/>
        <w:rPr>
          <w:b/>
          <w:bCs/>
          <w:sz w:val="22"/>
          <w:szCs w:val="22"/>
          <w:lang w:val="es-CR"/>
        </w:rPr>
      </w:pPr>
    </w:p>
    <w:p w14:paraId="5D2BA6D0" w14:textId="7DA36CA8" w:rsidR="005B7225" w:rsidRPr="005B7225" w:rsidRDefault="005B7225" w:rsidP="005B7225">
      <w:pPr>
        <w:pStyle w:val="Prrafodelista"/>
        <w:numPr>
          <w:ilvl w:val="0"/>
          <w:numId w:val="2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¿Qué quiere decir “SPSS”?</w:t>
      </w:r>
    </w:p>
    <w:p w14:paraId="78C0B5E2" w14:textId="0EA3674D" w:rsidR="005B7225" w:rsidRDefault="005B7225" w:rsidP="005B7225">
      <w:pPr>
        <w:pStyle w:val="Prrafodelista"/>
        <w:numPr>
          <w:ilvl w:val="0"/>
          <w:numId w:val="2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¿Qué es la vista de variables?</w:t>
      </w:r>
    </w:p>
    <w:p w14:paraId="10074A8D" w14:textId="61A33FE3" w:rsidR="005B7225" w:rsidRPr="005B7225" w:rsidRDefault="005B7225" w:rsidP="005B7225">
      <w:pPr>
        <w:pStyle w:val="Prrafodelista"/>
        <w:numPr>
          <w:ilvl w:val="0"/>
          <w:numId w:val="2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¿Qué es la vista de datos?</w:t>
      </w:r>
    </w:p>
    <w:p w14:paraId="70792DFE" w14:textId="793C0D8E" w:rsidR="005B7225" w:rsidRDefault="005B7225" w:rsidP="005B7225">
      <w:pPr>
        <w:pStyle w:val="Prrafodelista"/>
        <w:numPr>
          <w:ilvl w:val="0"/>
          <w:numId w:val="2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 xml:space="preserve">¿Cómo es que </w:t>
      </w:r>
      <w:r w:rsidR="00332D7E">
        <w:rPr>
          <w:sz w:val="22"/>
          <w:szCs w:val="22"/>
          <w:lang w:val="es-CR"/>
        </w:rPr>
        <w:t>ambas vistas</w:t>
      </w:r>
      <w:r>
        <w:rPr>
          <w:sz w:val="22"/>
          <w:szCs w:val="22"/>
          <w:lang w:val="es-CR"/>
        </w:rPr>
        <w:t xml:space="preserve"> funcionan o se interrelacionan?</w:t>
      </w:r>
    </w:p>
    <w:p w14:paraId="7A56BFFD" w14:textId="471309AE" w:rsidR="005B7225" w:rsidRDefault="005B7225" w:rsidP="005B7225">
      <w:pPr>
        <w:pStyle w:val="Prrafodelista"/>
        <w:numPr>
          <w:ilvl w:val="0"/>
          <w:numId w:val="2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 xml:space="preserve">¿Cómo debería manejar </w:t>
      </w:r>
      <w:r w:rsidR="00332D7E">
        <w:rPr>
          <w:sz w:val="22"/>
          <w:szCs w:val="22"/>
          <w:lang w:val="es-CR"/>
        </w:rPr>
        <w:t>la asignación de valores si trabajo con una variable tipo numérica</w:t>
      </w:r>
      <w:r>
        <w:rPr>
          <w:sz w:val="22"/>
          <w:szCs w:val="22"/>
          <w:lang w:val="es-CR"/>
        </w:rPr>
        <w:t>?</w:t>
      </w:r>
    </w:p>
    <w:p w14:paraId="77D79EBE" w14:textId="3E815A8C" w:rsidR="00332D7E" w:rsidRDefault="00332D7E" w:rsidP="005B7225">
      <w:pPr>
        <w:pStyle w:val="Prrafodelista"/>
        <w:numPr>
          <w:ilvl w:val="0"/>
          <w:numId w:val="2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¿Cómo es que trabajo los valores perdidos?</w:t>
      </w:r>
    </w:p>
    <w:p w14:paraId="037B7120" w14:textId="7C0F92C9" w:rsidR="00332D7E" w:rsidRPr="005B7225" w:rsidRDefault="00332D7E" w:rsidP="005B7225">
      <w:pPr>
        <w:pStyle w:val="Prrafodelista"/>
        <w:numPr>
          <w:ilvl w:val="0"/>
          <w:numId w:val="2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 xml:space="preserve">¿Si analizo una variable que posee valores perdidos (NA o </w:t>
      </w:r>
      <w:proofErr w:type="spellStart"/>
      <w:r>
        <w:rPr>
          <w:sz w:val="22"/>
          <w:szCs w:val="22"/>
          <w:lang w:val="es-CR"/>
        </w:rPr>
        <w:t>missing</w:t>
      </w:r>
      <w:proofErr w:type="spellEnd"/>
      <w:r>
        <w:rPr>
          <w:sz w:val="22"/>
          <w:szCs w:val="22"/>
          <w:lang w:val="es-CR"/>
        </w:rPr>
        <w:t xml:space="preserve"> </w:t>
      </w:r>
      <w:proofErr w:type="spellStart"/>
      <w:r>
        <w:rPr>
          <w:sz w:val="22"/>
          <w:szCs w:val="22"/>
          <w:lang w:val="es-CR"/>
        </w:rPr>
        <w:t>values</w:t>
      </w:r>
      <w:proofErr w:type="spellEnd"/>
      <w:r>
        <w:rPr>
          <w:sz w:val="22"/>
          <w:szCs w:val="22"/>
          <w:lang w:val="es-CR"/>
        </w:rPr>
        <w:t>), cuál columna debería leer o analizar si me interesa hacer es un análisis de frecuencias?</w:t>
      </w:r>
    </w:p>
    <w:p w14:paraId="5D8A5A62" w14:textId="77777777" w:rsidR="005B7225" w:rsidRPr="005B7225" w:rsidRDefault="005B7225" w:rsidP="005B7225">
      <w:pPr>
        <w:pStyle w:val="Prrafodelista"/>
        <w:spacing w:after="0"/>
        <w:ind w:left="1080"/>
        <w:jc w:val="both"/>
        <w:rPr>
          <w:b/>
          <w:bCs/>
          <w:sz w:val="22"/>
          <w:szCs w:val="22"/>
          <w:lang w:val="es-CR"/>
        </w:rPr>
      </w:pPr>
    </w:p>
    <w:p w14:paraId="6BB9926A" w14:textId="7C7F15E3" w:rsidR="005B7225" w:rsidRDefault="005B7225" w:rsidP="005B7225">
      <w:pPr>
        <w:pStyle w:val="Prrafodelista"/>
        <w:numPr>
          <w:ilvl w:val="0"/>
          <w:numId w:val="1"/>
        </w:numPr>
        <w:spacing w:after="0"/>
        <w:jc w:val="both"/>
        <w:rPr>
          <w:b/>
          <w:bCs/>
          <w:sz w:val="22"/>
          <w:szCs w:val="22"/>
          <w:lang w:val="es-CR"/>
        </w:rPr>
      </w:pPr>
      <w:r w:rsidRPr="005B7225">
        <w:rPr>
          <w:b/>
          <w:bCs/>
          <w:sz w:val="22"/>
          <w:szCs w:val="22"/>
          <w:lang w:val="es-CR"/>
        </w:rPr>
        <w:t xml:space="preserve">CREACIÓN DE UN ARCHIVO DE DATOS (25 </w:t>
      </w:r>
      <w:proofErr w:type="spellStart"/>
      <w:r w:rsidRPr="005B7225">
        <w:rPr>
          <w:b/>
          <w:bCs/>
          <w:sz w:val="22"/>
          <w:szCs w:val="22"/>
          <w:lang w:val="es-CR"/>
        </w:rPr>
        <w:t>pts</w:t>
      </w:r>
      <w:proofErr w:type="spellEnd"/>
      <w:r w:rsidRPr="005B7225">
        <w:rPr>
          <w:b/>
          <w:bCs/>
          <w:sz w:val="22"/>
          <w:szCs w:val="22"/>
          <w:lang w:val="es-CR"/>
        </w:rPr>
        <w:t>)</w:t>
      </w:r>
    </w:p>
    <w:p w14:paraId="3277A2D2" w14:textId="77777777" w:rsidR="00332D7E" w:rsidRDefault="00332D7E" w:rsidP="00332D7E">
      <w:pPr>
        <w:pStyle w:val="Prrafodelista"/>
        <w:spacing w:after="0"/>
        <w:ind w:left="1080"/>
        <w:jc w:val="both"/>
        <w:rPr>
          <w:b/>
          <w:bCs/>
          <w:sz w:val="22"/>
          <w:szCs w:val="22"/>
          <w:lang w:val="es-CR"/>
        </w:rPr>
      </w:pPr>
    </w:p>
    <w:p w14:paraId="3D272E0A" w14:textId="55C83B60" w:rsidR="005B7225" w:rsidRDefault="00332D7E" w:rsidP="00332D7E">
      <w:pPr>
        <w:pStyle w:val="Prrafodelista"/>
        <w:numPr>
          <w:ilvl w:val="0"/>
          <w:numId w:val="3"/>
        </w:numPr>
        <w:spacing w:after="0"/>
        <w:jc w:val="both"/>
        <w:rPr>
          <w:sz w:val="22"/>
          <w:szCs w:val="22"/>
          <w:lang w:val="es-CR"/>
        </w:rPr>
      </w:pPr>
      <w:r w:rsidRPr="00332D7E">
        <w:rPr>
          <w:sz w:val="22"/>
          <w:szCs w:val="22"/>
          <w:lang w:val="es-CR"/>
        </w:rPr>
        <w:t xml:space="preserve">Cree un archivo de datos con </w:t>
      </w:r>
      <w:r>
        <w:rPr>
          <w:sz w:val="22"/>
          <w:szCs w:val="22"/>
          <w:lang w:val="es-CR"/>
        </w:rPr>
        <w:t xml:space="preserve">al menos 20 filas, y las siguientes variables: id, nombre, apellido 1, apellido 2, edad, estado civil, tipo de trabajador, salario, y cantidad de años laborados. </w:t>
      </w:r>
    </w:p>
    <w:p w14:paraId="289B1034" w14:textId="77777777" w:rsidR="00596EF9" w:rsidRDefault="00332D7E" w:rsidP="00596EF9">
      <w:pPr>
        <w:pStyle w:val="Prrafodelista"/>
        <w:numPr>
          <w:ilvl w:val="0"/>
          <w:numId w:val="3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 xml:space="preserve">Las variables de </w:t>
      </w:r>
      <w:r w:rsidR="00596EF9">
        <w:rPr>
          <w:sz w:val="22"/>
          <w:szCs w:val="22"/>
          <w:lang w:val="es-CR"/>
        </w:rPr>
        <w:t>estado civil y tipo de trabajador deberán ser variables numéricas, y en la vista de datos, deberá colocar los respectivos valores en la columna de “Valores”.</w:t>
      </w:r>
      <w:r w:rsidR="00596EF9" w:rsidRPr="00596EF9">
        <w:rPr>
          <w:sz w:val="22"/>
          <w:szCs w:val="22"/>
          <w:lang w:val="es-CR"/>
        </w:rPr>
        <w:t xml:space="preserve"> </w:t>
      </w:r>
    </w:p>
    <w:p w14:paraId="207A808D" w14:textId="78B3E668" w:rsidR="00596EF9" w:rsidRDefault="00596EF9" w:rsidP="00596EF9">
      <w:pPr>
        <w:pStyle w:val="Prrafodelista"/>
        <w:numPr>
          <w:ilvl w:val="0"/>
          <w:numId w:val="3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 xml:space="preserve">Todas las variables deberán contemplar la posibilidad de que existan valores perdidos. </w:t>
      </w:r>
    </w:p>
    <w:p w14:paraId="015473C6" w14:textId="77A269B8" w:rsidR="00332D7E" w:rsidRDefault="00596EF9" w:rsidP="00332D7E">
      <w:pPr>
        <w:pStyle w:val="Prrafodelista"/>
        <w:numPr>
          <w:ilvl w:val="0"/>
          <w:numId w:val="3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De las por lo menos 20 filas, cree al menos 2 valores perdidos para las variables de análisis.</w:t>
      </w:r>
    </w:p>
    <w:p w14:paraId="758628D6" w14:textId="7D78F03B" w:rsidR="00596EF9" w:rsidRPr="00332D7E" w:rsidRDefault="00596EF9" w:rsidP="00332D7E">
      <w:pPr>
        <w:pStyle w:val="Prrafodelista"/>
        <w:numPr>
          <w:ilvl w:val="0"/>
          <w:numId w:val="3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Realice las estadísticas descriptivas pertinentes de las frecuencias, y verifica que se están tomando en cuenta los datos válidos, esto es, que los valores perdidos quedan por fuera del análisis descriptivo en la columna de “</w:t>
      </w:r>
      <w:proofErr w:type="spellStart"/>
      <w:r>
        <w:rPr>
          <w:sz w:val="22"/>
          <w:szCs w:val="22"/>
          <w:lang w:val="es-CR"/>
        </w:rPr>
        <w:t>Valid</w:t>
      </w:r>
      <w:proofErr w:type="spellEnd"/>
      <w:r>
        <w:rPr>
          <w:sz w:val="22"/>
          <w:szCs w:val="22"/>
          <w:lang w:val="es-CR"/>
        </w:rPr>
        <w:t xml:space="preserve"> </w:t>
      </w:r>
      <w:proofErr w:type="spellStart"/>
      <w:r>
        <w:rPr>
          <w:sz w:val="22"/>
          <w:szCs w:val="22"/>
          <w:lang w:val="es-CR"/>
        </w:rPr>
        <w:t>Percent</w:t>
      </w:r>
      <w:proofErr w:type="spellEnd"/>
      <w:r>
        <w:rPr>
          <w:sz w:val="22"/>
          <w:szCs w:val="22"/>
          <w:lang w:val="es-CR"/>
        </w:rPr>
        <w:t>”</w:t>
      </w:r>
    </w:p>
    <w:p w14:paraId="52DCEB49" w14:textId="77777777" w:rsidR="005B7225" w:rsidRPr="005B7225" w:rsidRDefault="005B7225" w:rsidP="005B7225">
      <w:pPr>
        <w:pStyle w:val="Prrafodelista"/>
        <w:spacing w:after="0"/>
        <w:ind w:left="1080"/>
        <w:jc w:val="both"/>
        <w:rPr>
          <w:b/>
          <w:bCs/>
          <w:sz w:val="22"/>
          <w:szCs w:val="22"/>
          <w:lang w:val="es-CR"/>
        </w:rPr>
      </w:pPr>
    </w:p>
    <w:p w14:paraId="7690AA18" w14:textId="791A5633" w:rsidR="005B7225" w:rsidRDefault="005B7225" w:rsidP="005B7225">
      <w:pPr>
        <w:pStyle w:val="Prrafodelista"/>
        <w:numPr>
          <w:ilvl w:val="0"/>
          <w:numId w:val="1"/>
        </w:numPr>
        <w:spacing w:after="0"/>
        <w:jc w:val="both"/>
        <w:rPr>
          <w:b/>
          <w:bCs/>
          <w:sz w:val="22"/>
          <w:szCs w:val="22"/>
          <w:lang w:val="es-CR"/>
        </w:rPr>
      </w:pPr>
      <w:r w:rsidRPr="005B7225">
        <w:rPr>
          <w:b/>
          <w:bCs/>
          <w:sz w:val="22"/>
          <w:szCs w:val="22"/>
          <w:lang w:val="es-CR"/>
        </w:rPr>
        <w:lastRenderedPageBreak/>
        <w:t xml:space="preserve">IMPORTACIÓN DE UN ARCHIVO DE DATOS (25 </w:t>
      </w:r>
      <w:proofErr w:type="spellStart"/>
      <w:r w:rsidRPr="005B7225">
        <w:rPr>
          <w:b/>
          <w:bCs/>
          <w:sz w:val="22"/>
          <w:szCs w:val="22"/>
          <w:lang w:val="es-CR"/>
        </w:rPr>
        <w:t>pts</w:t>
      </w:r>
      <w:proofErr w:type="spellEnd"/>
      <w:r w:rsidRPr="005B7225">
        <w:rPr>
          <w:b/>
          <w:bCs/>
          <w:sz w:val="22"/>
          <w:szCs w:val="22"/>
          <w:lang w:val="es-CR"/>
        </w:rPr>
        <w:t>)</w:t>
      </w:r>
    </w:p>
    <w:p w14:paraId="0269C9DC" w14:textId="23A4F1FC" w:rsidR="005B7225" w:rsidRDefault="005B7225" w:rsidP="005B7225">
      <w:pPr>
        <w:pStyle w:val="Prrafodelista"/>
        <w:spacing w:after="0"/>
        <w:ind w:left="1080"/>
        <w:jc w:val="both"/>
        <w:rPr>
          <w:b/>
          <w:bCs/>
          <w:sz w:val="22"/>
          <w:szCs w:val="22"/>
          <w:lang w:val="es-CR"/>
        </w:rPr>
      </w:pPr>
    </w:p>
    <w:p w14:paraId="09E40F6A" w14:textId="087CC6A7" w:rsidR="00596EF9" w:rsidRPr="00596EF9" w:rsidRDefault="00496CBC" w:rsidP="00596EF9">
      <w:pPr>
        <w:pStyle w:val="Prrafodelista"/>
        <w:numPr>
          <w:ilvl w:val="0"/>
          <w:numId w:val="4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Importe el archivo de datos de “Análisis de un centro de salud”. Es posible que deberá ponerlo en una hoja a parte de Excel, dato que las filas</w:t>
      </w:r>
      <w:r w:rsidR="006F16CC">
        <w:rPr>
          <w:sz w:val="22"/>
          <w:szCs w:val="22"/>
          <w:lang w:val="es-CR"/>
        </w:rPr>
        <w:t xml:space="preserve"> 1-3 no son parte de la información.</w:t>
      </w:r>
    </w:p>
    <w:p w14:paraId="00DCE02A" w14:textId="7147539E" w:rsidR="00596EF9" w:rsidRDefault="006F16CC" w:rsidP="00596EF9">
      <w:pPr>
        <w:pStyle w:val="Prrafodelista"/>
        <w:numPr>
          <w:ilvl w:val="0"/>
          <w:numId w:val="4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¿La estructura de los datos se importó de forma correcta? Si no es así, corrija los datos y la asignación correcta de variables.</w:t>
      </w:r>
    </w:p>
    <w:p w14:paraId="1F52E568" w14:textId="78DD824A" w:rsidR="006F16CC" w:rsidRDefault="006F16CC" w:rsidP="00596EF9">
      <w:pPr>
        <w:pStyle w:val="Prrafodelista"/>
        <w:numPr>
          <w:ilvl w:val="0"/>
          <w:numId w:val="4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Debe asignación los códigos correctos. Hay una hoja del Excel “Codificación de las variables”. Asigne correctamente los valores a cada variable.</w:t>
      </w:r>
    </w:p>
    <w:p w14:paraId="64DC42FF" w14:textId="4E5A1793" w:rsidR="006F16CC" w:rsidRPr="00596EF9" w:rsidRDefault="006F16CC" w:rsidP="00596EF9">
      <w:pPr>
        <w:pStyle w:val="Prrafodelista"/>
        <w:numPr>
          <w:ilvl w:val="0"/>
          <w:numId w:val="4"/>
        </w:numPr>
        <w:spacing w:after="0"/>
        <w:jc w:val="both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 xml:space="preserve">Realice una distribución de frecuencias para analizar que los datos poseen, tanto la forma correcta, así como la asignación correcta en cada variable. </w:t>
      </w:r>
    </w:p>
    <w:p w14:paraId="77D9C9A9" w14:textId="77777777" w:rsidR="005B7225" w:rsidRPr="005B7225" w:rsidRDefault="005B7225" w:rsidP="005B7225">
      <w:pPr>
        <w:pStyle w:val="Prrafodelista"/>
        <w:spacing w:after="0"/>
        <w:ind w:left="1080"/>
        <w:jc w:val="both"/>
        <w:rPr>
          <w:b/>
          <w:bCs/>
          <w:sz w:val="22"/>
          <w:szCs w:val="22"/>
          <w:lang w:val="es-CR"/>
        </w:rPr>
      </w:pPr>
    </w:p>
    <w:p w14:paraId="7D13AE84" w14:textId="2F719C9E" w:rsidR="005B7225" w:rsidRDefault="005B7225" w:rsidP="005B7225">
      <w:pPr>
        <w:pStyle w:val="Prrafodelista"/>
        <w:numPr>
          <w:ilvl w:val="0"/>
          <w:numId w:val="1"/>
        </w:numPr>
        <w:spacing w:after="0"/>
        <w:jc w:val="both"/>
        <w:rPr>
          <w:b/>
          <w:bCs/>
          <w:sz w:val="22"/>
          <w:szCs w:val="22"/>
          <w:lang w:val="es-CR"/>
        </w:rPr>
      </w:pPr>
      <w:r w:rsidRPr="005B7225">
        <w:rPr>
          <w:b/>
          <w:bCs/>
          <w:sz w:val="22"/>
          <w:szCs w:val="22"/>
          <w:lang w:val="es-CR"/>
        </w:rPr>
        <w:t xml:space="preserve">ANÁLISIS DE LA INFORMACIÓN (35 </w:t>
      </w:r>
      <w:proofErr w:type="spellStart"/>
      <w:r w:rsidRPr="005B7225">
        <w:rPr>
          <w:b/>
          <w:bCs/>
          <w:sz w:val="22"/>
          <w:szCs w:val="22"/>
          <w:lang w:val="es-CR"/>
        </w:rPr>
        <w:t>pts</w:t>
      </w:r>
      <w:proofErr w:type="spellEnd"/>
      <w:r w:rsidRPr="005B7225">
        <w:rPr>
          <w:b/>
          <w:bCs/>
          <w:sz w:val="22"/>
          <w:szCs w:val="22"/>
          <w:lang w:val="es-CR"/>
        </w:rPr>
        <w:t>)</w:t>
      </w:r>
    </w:p>
    <w:p w14:paraId="34922CDF" w14:textId="66D03ED3" w:rsidR="005B7225" w:rsidRDefault="005B7225" w:rsidP="005B7225">
      <w:pPr>
        <w:pStyle w:val="Prrafodelista"/>
        <w:spacing w:after="0"/>
        <w:ind w:left="1080"/>
        <w:jc w:val="both"/>
        <w:rPr>
          <w:b/>
          <w:bCs/>
          <w:sz w:val="22"/>
          <w:szCs w:val="22"/>
          <w:lang w:val="es-CR"/>
        </w:rPr>
      </w:pPr>
    </w:p>
    <w:p w14:paraId="5E07205C" w14:textId="77777777" w:rsidR="005B7225" w:rsidRPr="005B7225" w:rsidRDefault="005B7225" w:rsidP="005B7225">
      <w:pPr>
        <w:pStyle w:val="Prrafodelista"/>
        <w:spacing w:after="0"/>
        <w:ind w:left="1080"/>
        <w:jc w:val="both"/>
        <w:rPr>
          <w:b/>
          <w:bCs/>
          <w:sz w:val="22"/>
          <w:szCs w:val="22"/>
          <w:lang w:val="es-CR"/>
        </w:rPr>
      </w:pPr>
    </w:p>
    <w:p w14:paraId="5EE58390" w14:textId="3BC5738E" w:rsidR="008A231E" w:rsidRPr="006F16CC" w:rsidRDefault="006F16CC" w:rsidP="006F16CC">
      <w:pPr>
        <w:pStyle w:val="Prrafodelista"/>
        <w:numPr>
          <w:ilvl w:val="0"/>
          <w:numId w:val="5"/>
        </w:numPr>
        <w:rPr>
          <w:sz w:val="22"/>
          <w:szCs w:val="20"/>
          <w:lang w:val="es-CR"/>
        </w:rPr>
      </w:pPr>
      <w:r w:rsidRPr="006F16CC">
        <w:rPr>
          <w:sz w:val="22"/>
          <w:szCs w:val="20"/>
          <w:lang w:val="es-CR"/>
        </w:rPr>
        <w:t>¿Cuáles serían las variables cuantitativas? Realice los análisis de posición y variabilidad para cada una de estas.</w:t>
      </w:r>
    </w:p>
    <w:p w14:paraId="7167DBD4" w14:textId="3E2C2F51" w:rsidR="006F16CC" w:rsidRPr="006F16CC" w:rsidRDefault="006F16CC" w:rsidP="006F16CC">
      <w:pPr>
        <w:pStyle w:val="Prrafodelista"/>
        <w:numPr>
          <w:ilvl w:val="0"/>
          <w:numId w:val="5"/>
        </w:numPr>
        <w:rPr>
          <w:sz w:val="22"/>
          <w:szCs w:val="20"/>
          <w:lang w:val="es-CR"/>
        </w:rPr>
      </w:pPr>
      <w:r w:rsidRPr="006F16CC">
        <w:rPr>
          <w:sz w:val="22"/>
          <w:szCs w:val="20"/>
          <w:lang w:val="es-CR"/>
        </w:rPr>
        <w:t>¿Cuáles serían las variables cualitativas? Realice el análisis de las frecuencias para cada una de estas.</w:t>
      </w:r>
    </w:p>
    <w:p w14:paraId="40201489" w14:textId="0F1D6C6F" w:rsidR="006F16CC" w:rsidRPr="006F16CC" w:rsidRDefault="006F16CC" w:rsidP="006F16CC">
      <w:pPr>
        <w:pStyle w:val="Prrafodelista"/>
        <w:numPr>
          <w:ilvl w:val="0"/>
          <w:numId w:val="5"/>
        </w:numPr>
        <w:rPr>
          <w:sz w:val="22"/>
          <w:szCs w:val="20"/>
          <w:lang w:val="es-CR"/>
        </w:rPr>
      </w:pPr>
      <w:r w:rsidRPr="006F16CC">
        <w:rPr>
          <w:sz w:val="22"/>
          <w:szCs w:val="20"/>
          <w:lang w:val="es-CR"/>
        </w:rPr>
        <w:t>Análisis de pruebas de hipótesis.</w:t>
      </w:r>
    </w:p>
    <w:p w14:paraId="76D590F9" w14:textId="4A6BAAF1" w:rsidR="006F16CC" w:rsidRDefault="006F16CC" w:rsidP="006F16CC">
      <w:pPr>
        <w:pStyle w:val="Prrafodelista"/>
        <w:numPr>
          <w:ilvl w:val="1"/>
          <w:numId w:val="5"/>
        </w:numPr>
        <w:rPr>
          <w:sz w:val="22"/>
          <w:szCs w:val="20"/>
          <w:lang w:val="es-CR"/>
        </w:rPr>
      </w:pPr>
      <w:r>
        <w:rPr>
          <w:sz w:val="22"/>
          <w:szCs w:val="20"/>
          <w:lang w:val="es-CR"/>
        </w:rPr>
        <w:t>Pruebe que la edad promedio es de 41 años. Escriba antes las hipótesis (nula y alternativa), realice la prueba en SPSS. Qué se puede concluir.</w:t>
      </w:r>
    </w:p>
    <w:p w14:paraId="72621B61" w14:textId="483EA2B2" w:rsidR="006F16CC" w:rsidRDefault="006F16CC" w:rsidP="006F16CC">
      <w:pPr>
        <w:pStyle w:val="Prrafodelista"/>
        <w:numPr>
          <w:ilvl w:val="1"/>
          <w:numId w:val="5"/>
        </w:numPr>
        <w:rPr>
          <w:sz w:val="22"/>
          <w:szCs w:val="20"/>
          <w:lang w:val="es-CR"/>
        </w:rPr>
      </w:pPr>
      <w:r>
        <w:rPr>
          <w:sz w:val="22"/>
          <w:szCs w:val="20"/>
          <w:lang w:val="es-CR"/>
        </w:rPr>
        <w:t xml:space="preserve">Pruebe que </w:t>
      </w:r>
      <w:proofErr w:type="spellStart"/>
      <w:r>
        <w:rPr>
          <w:sz w:val="22"/>
          <w:szCs w:val="20"/>
          <w:lang w:val="es-CR"/>
        </w:rPr>
        <w:t>el</w:t>
      </w:r>
      <w:proofErr w:type="spellEnd"/>
      <w:r>
        <w:rPr>
          <w:sz w:val="22"/>
          <w:szCs w:val="20"/>
          <w:lang w:val="es-CR"/>
        </w:rPr>
        <w:t xml:space="preserve"> % de grasa </w:t>
      </w:r>
      <w:r>
        <w:rPr>
          <w:sz w:val="22"/>
          <w:szCs w:val="20"/>
          <w:lang w:val="es-CR"/>
        </w:rPr>
        <w:t xml:space="preserve">promedio es de </w:t>
      </w:r>
      <w:r w:rsidR="00AD3E50">
        <w:rPr>
          <w:sz w:val="22"/>
          <w:szCs w:val="20"/>
          <w:lang w:val="es-CR"/>
        </w:rPr>
        <w:t>21</w:t>
      </w:r>
      <w:r>
        <w:rPr>
          <w:sz w:val="22"/>
          <w:szCs w:val="20"/>
          <w:lang w:val="es-CR"/>
        </w:rPr>
        <w:t>. Escriba antes las hipótesis (nula y alternativa), realice la prueba en SPSS. Qué se puede concluir.</w:t>
      </w:r>
    </w:p>
    <w:p w14:paraId="1F89CBE6" w14:textId="777DE68C" w:rsidR="006F16CC" w:rsidRPr="006F16CC" w:rsidRDefault="00AD3E50" w:rsidP="006F16CC">
      <w:pPr>
        <w:pStyle w:val="Prrafodelista"/>
        <w:numPr>
          <w:ilvl w:val="1"/>
          <w:numId w:val="5"/>
        </w:numPr>
        <w:rPr>
          <w:sz w:val="22"/>
          <w:szCs w:val="20"/>
          <w:lang w:val="es-CR"/>
        </w:rPr>
      </w:pPr>
      <w:r>
        <w:rPr>
          <w:sz w:val="22"/>
          <w:szCs w:val="20"/>
          <w:lang w:val="es-CR"/>
        </w:rPr>
        <w:t xml:space="preserve">Pruebe que </w:t>
      </w:r>
      <w:proofErr w:type="spellStart"/>
      <w:r w:rsidR="0020195C">
        <w:rPr>
          <w:sz w:val="22"/>
          <w:szCs w:val="20"/>
          <w:lang w:val="es-CR"/>
        </w:rPr>
        <w:t>el</w:t>
      </w:r>
      <w:proofErr w:type="spellEnd"/>
      <w:r w:rsidR="0020195C">
        <w:rPr>
          <w:sz w:val="22"/>
          <w:szCs w:val="20"/>
          <w:lang w:val="es-CR"/>
        </w:rPr>
        <w:t xml:space="preserve"> monto promedio de la consulta de</w:t>
      </w:r>
      <w:r>
        <w:rPr>
          <w:sz w:val="22"/>
          <w:szCs w:val="20"/>
          <w:lang w:val="es-CR"/>
        </w:rPr>
        <w:t xml:space="preserve"> </w:t>
      </w:r>
      <w:r w:rsidR="0020195C">
        <w:rPr>
          <w:sz w:val="22"/>
          <w:szCs w:val="20"/>
          <w:lang w:val="es-CR"/>
        </w:rPr>
        <w:t>50 000</w:t>
      </w:r>
      <w:r>
        <w:rPr>
          <w:sz w:val="22"/>
          <w:szCs w:val="20"/>
          <w:lang w:val="es-CR"/>
        </w:rPr>
        <w:t>. Escriba antes las hipótesis (nula y alternativa), realice la prueba en SPSS. Qué se puede concluir</w:t>
      </w:r>
      <w:r>
        <w:rPr>
          <w:sz w:val="22"/>
          <w:szCs w:val="20"/>
          <w:lang w:val="es-CR"/>
        </w:rPr>
        <w:t>.</w:t>
      </w:r>
    </w:p>
    <w:sectPr w:rsidR="006F16CC" w:rsidRPr="006F16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3359CB"/>
    <w:multiLevelType w:val="hybridMultilevel"/>
    <w:tmpl w:val="FC027134"/>
    <w:lvl w:ilvl="0" w:tplc="7966B8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557C77"/>
    <w:multiLevelType w:val="hybridMultilevel"/>
    <w:tmpl w:val="2A205E16"/>
    <w:lvl w:ilvl="0" w:tplc="2B0CD9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0762945"/>
    <w:multiLevelType w:val="hybridMultilevel"/>
    <w:tmpl w:val="7EF05D04"/>
    <w:lvl w:ilvl="0" w:tplc="287A1D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8100156"/>
    <w:multiLevelType w:val="hybridMultilevel"/>
    <w:tmpl w:val="46CA1A06"/>
    <w:lvl w:ilvl="0" w:tplc="89FE46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EF3C08"/>
    <w:multiLevelType w:val="hybridMultilevel"/>
    <w:tmpl w:val="4BD0F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B6"/>
    <w:rsid w:val="0020195C"/>
    <w:rsid w:val="00332D7E"/>
    <w:rsid w:val="00364912"/>
    <w:rsid w:val="004352FE"/>
    <w:rsid w:val="00496CBC"/>
    <w:rsid w:val="00596EF9"/>
    <w:rsid w:val="005B7225"/>
    <w:rsid w:val="006F16CC"/>
    <w:rsid w:val="00AD3E50"/>
    <w:rsid w:val="00B16CB8"/>
    <w:rsid w:val="00BC23CE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3A0EC"/>
  <w15:chartTrackingRefBased/>
  <w15:docId w15:val="{4E417CC1-2946-4BCD-9E04-971ACD01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225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72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 Mora</dc:creator>
  <cp:keywords/>
  <dc:description/>
  <cp:lastModifiedBy>Oscar Centeno  Mora</cp:lastModifiedBy>
  <cp:revision>5</cp:revision>
  <cp:lastPrinted>2021-11-15T23:55:00Z</cp:lastPrinted>
  <dcterms:created xsi:type="dcterms:W3CDTF">2021-11-15T22:43:00Z</dcterms:created>
  <dcterms:modified xsi:type="dcterms:W3CDTF">2021-11-15T23:55:00Z</dcterms:modified>
</cp:coreProperties>
</file>