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1B192" w14:textId="77777777" w:rsidR="00F8649C" w:rsidRPr="00E33CB4" w:rsidRDefault="0000310F" w:rsidP="00F8649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Introducción</w:t>
      </w:r>
    </w:p>
    <w:p w14:paraId="0A85D35B" w14:textId="77777777" w:rsidR="00F8649C" w:rsidRDefault="00F8649C" w:rsidP="00F864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8649C">
        <w:rPr>
          <w:rFonts w:ascii="Times New Roman" w:hAnsi="Times New Roman" w:cs="Times New Roman"/>
          <w:b/>
          <w:sz w:val="24"/>
          <w:szCs w:val="24"/>
        </w:rPr>
        <w:t>Qué es un mé</w:t>
      </w:r>
      <w:bookmarkStart w:id="0" w:name="_GoBack"/>
      <w:bookmarkEnd w:id="0"/>
      <w:r w:rsidRPr="00F8649C">
        <w:rPr>
          <w:rFonts w:ascii="Times New Roman" w:hAnsi="Times New Roman" w:cs="Times New Roman"/>
          <w:b/>
          <w:sz w:val="24"/>
          <w:szCs w:val="24"/>
        </w:rPr>
        <w:t>todo, qué es una técnica, y cuál es la diferencia cuando se habla entre métodos y técnicas.</w:t>
      </w:r>
    </w:p>
    <w:p w14:paraId="4B0A0F12" w14:textId="77777777" w:rsidR="00F8649C" w:rsidRPr="00F8649C" w:rsidRDefault="00F8649C" w:rsidP="00F8649C">
      <w:pPr>
        <w:pStyle w:val="Prrafodelista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BF0EFAE" w14:textId="77777777" w:rsidR="004E4AFC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Métodos de investigación cualitativa</w:t>
      </w:r>
    </w:p>
    <w:p w14:paraId="4527C8F7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Etnografía</w:t>
      </w:r>
    </w:p>
    <w:p w14:paraId="22559502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Fenomenología</w:t>
      </w:r>
    </w:p>
    <w:p w14:paraId="48422912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Teoría fundamentada</w:t>
      </w:r>
    </w:p>
    <w:p w14:paraId="2D2E6BFC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Etnometodología</w:t>
      </w:r>
    </w:p>
    <w:p w14:paraId="68F17138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Investigación acción</w:t>
      </w:r>
    </w:p>
    <w:p w14:paraId="119166E9" w14:textId="77777777" w:rsidR="00E33CB4" w:rsidRP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Biografía</w:t>
      </w:r>
    </w:p>
    <w:p w14:paraId="1225ABE6" w14:textId="77777777" w:rsidR="00E33CB4" w:rsidRDefault="00E33CB4">
      <w:pPr>
        <w:rPr>
          <w:rFonts w:ascii="Times New Roman" w:hAnsi="Times New Roman" w:cs="Times New Roman"/>
          <w:b/>
          <w:sz w:val="24"/>
          <w:szCs w:val="24"/>
        </w:rPr>
      </w:pPr>
    </w:p>
    <w:p w14:paraId="4A405352" w14:textId="77777777" w:rsidR="00A97D95" w:rsidRPr="005509A9" w:rsidRDefault="002E1370">
      <w:pPr>
        <w:rPr>
          <w:rFonts w:ascii="Times New Roman" w:hAnsi="Times New Roman" w:cs="Times New Roman"/>
          <w:b/>
          <w:sz w:val="24"/>
          <w:szCs w:val="24"/>
        </w:rPr>
      </w:pPr>
      <w:hyperlink r:id="rId5" w:history="1">
        <w:r w:rsidR="00A97D95" w:rsidRPr="005509A9">
          <w:rPr>
            <w:rStyle w:val="Hipervnculo"/>
            <w:rFonts w:ascii="Times New Roman" w:hAnsi="Times New Roman" w:cs="Times New Roman"/>
            <w:sz w:val="24"/>
          </w:rPr>
          <w:t>https://es.wikipedia.org/wiki/Investigaci%C3%B3n_cualitativa</w:t>
        </w:r>
      </w:hyperlink>
      <w:r w:rsidR="00A97D95" w:rsidRPr="005509A9">
        <w:rPr>
          <w:rFonts w:ascii="Times New Roman" w:hAnsi="Times New Roman" w:cs="Times New Roman"/>
          <w:sz w:val="24"/>
        </w:rPr>
        <w:t xml:space="preserve"> </w:t>
      </w:r>
    </w:p>
    <w:p w14:paraId="20C9568B" w14:textId="77777777" w:rsidR="00A97D95" w:rsidRPr="00E33CB4" w:rsidRDefault="00A97D95">
      <w:pPr>
        <w:rPr>
          <w:rFonts w:ascii="Times New Roman" w:hAnsi="Times New Roman" w:cs="Times New Roman"/>
          <w:b/>
          <w:sz w:val="24"/>
          <w:szCs w:val="24"/>
        </w:rPr>
      </w:pPr>
    </w:p>
    <w:p w14:paraId="6709DF98" w14:textId="77777777" w:rsidR="00E33CB4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Técnicas de investigación cualitativa</w:t>
      </w:r>
    </w:p>
    <w:p w14:paraId="00D3C6E7" w14:textId="77777777" w:rsidR="00E33CB4" w:rsidRDefault="00A97D95" w:rsidP="00E33CB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Observación participante</w:t>
      </w:r>
    </w:p>
    <w:p w14:paraId="578248FC" w14:textId="77777777" w:rsidR="00A97D95" w:rsidRDefault="00A97D95" w:rsidP="00E33CB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Entrevista a profundidad </w:t>
      </w:r>
    </w:p>
    <w:p w14:paraId="3C36C6D0" w14:textId="77777777" w:rsidR="00A97D95" w:rsidRDefault="00A97D95" w:rsidP="00E33CB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Grupos focales</w:t>
      </w:r>
    </w:p>
    <w:p w14:paraId="1C75E1A5" w14:textId="77777777" w:rsidR="00A97D95" w:rsidRDefault="00A97D95" w:rsidP="00E33CB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Estudio de caso</w:t>
      </w:r>
    </w:p>
    <w:p w14:paraId="715E46BD" w14:textId="77777777" w:rsidR="00A97D95" w:rsidRPr="00E33CB4" w:rsidRDefault="00A97D95" w:rsidP="00E33CB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Método Delphi</w:t>
      </w:r>
    </w:p>
    <w:p w14:paraId="48CCABA8" w14:textId="77777777" w:rsidR="00E33CB4" w:rsidRDefault="002E1370">
      <w:pPr>
        <w:rPr>
          <w:rStyle w:val="Hipervnculo"/>
          <w:rFonts w:ascii="Times New Roman" w:hAnsi="Times New Roman" w:cs="Times New Roman"/>
          <w:sz w:val="24"/>
        </w:rPr>
      </w:pPr>
      <w:hyperlink r:id="rId6" w:history="1">
        <w:r w:rsidR="005509A9" w:rsidRPr="005509A9">
          <w:rPr>
            <w:rStyle w:val="Hipervnculo"/>
            <w:rFonts w:ascii="Times New Roman" w:hAnsi="Times New Roman" w:cs="Times New Roman"/>
            <w:sz w:val="24"/>
          </w:rPr>
          <w:t>https://core.ac.uk/download/pdf/61903317.pdf</w:t>
        </w:r>
      </w:hyperlink>
    </w:p>
    <w:p w14:paraId="6EE2348E" w14:textId="77777777" w:rsidR="00F8649C" w:rsidRDefault="00F8649C">
      <w:pPr>
        <w:rPr>
          <w:rStyle w:val="Hipervnculo"/>
          <w:rFonts w:ascii="Times New Roman" w:hAnsi="Times New Roman" w:cs="Times New Roman"/>
          <w:sz w:val="24"/>
        </w:rPr>
      </w:pPr>
    </w:p>
    <w:p w14:paraId="77071455" w14:textId="77777777" w:rsidR="00F8649C" w:rsidRPr="005509A9" w:rsidRDefault="00F8649C">
      <w:pPr>
        <w:rPr>
          <w:rFonts w:ascii="Times New Roman" w:hAnsi="Times New Roman" w:cs="Times New Roman"/>
          <w:b/>
          <w:sz w:val="28"/>
          <w:szCs w:val="24"/>
        </w:rPr>
      </w:pPr>
    </w:p>
    <w:sectPr w:rsidR="00F8649C" w:rsidRPr="005509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A3DE7"/>
    <w:multiLevelType w:val="hybridMultilevel"/>
    <w:tmpl w:val="28DA7A5C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03321F"/>
    <w:multiLevelType w:val="hybridMultilevel"/>
    <w:tmpl w:val="1402F7EE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3D3F6B"/>
    <w:multiLevelType w:val="hybridMultilevel"/>
    <w:tmpl w:val="0CA6A9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9E"/>
    <w:rsid w:val="0000310F"/>
    <w:rsid w:val="002E1370"/>
    <w:rsid w:val="004E4AFC"/>
    <w:rsid w:val="005509A9"/>
    <w:rsid w:val="00730EC2"/>
    <w:rsid w:val="00A97D95"/>
    <w:rsid w:val="00C625B4"/>
    <w:rsid w:val="00DD749E"/>
    <w:rsid w:val="00E33CB4"/>
    <w:rsid w:val="00F8649C"/>
    <w:rsid w:val="00FB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5883"/>
  <w15:docId w15:val="{A38ED2ED-1AAC-48B2-BD5B-DFAAA73D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CB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97D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.ac.uk/download/pdf/61903317.pdf" TargetMode="External"/><Relationship Id="rId5" Type="http://schemas.openxmlformats.org/officeDocument/2006/relationships/hyperlink" Target="https://es.wikipedia.org/wiki/Investigaci%C3%B3n_cualitati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Oscar Centeno Mora</dc:creator>
  <cp:lastModifiedBy>Oscar Centeno Mora</cp:lastModifiedBy>
  <cp:revision>2</cp:revision>
  <cp:lastPrinted>2019-06-06T17:42:00Z</cp:lastPrinted>
  <dcterms:created xsi:type="dcterms:W3CDTF">2020-03-08T02:54:00Z</dcterms:created>
  <dcterms:modified xsi:type="dcterms:W3CDTF">2020-03-08T02:54:00Z</dcterms:modified>
</cp:coreProperties>
</file>