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88" w:type="dxa"/>
        <w:jc w:val="center"/>
        <w:tblBorders>
          <w:bottom w:val="single" w:sz="12" w:space="0" w:color="800000"/>
        </w:tblBorders>
        <w:tblLook w:val="01E0" w:firstRow="1" w:lastRow="1" w:firstColumn="1" w:lastColumn="1" w:noHBand="0" w:noVBand="0"/>
      </w:tblPr>
      <w:tblGrid>
        <w:gridCol w:w="1926"/>
        <w:gridCol w:w="5271"/>
        <w:gridCol w:w="2091"/>
      </w:tblGrid>
      <w:tr w:rsidR="00AC2F4D" w:rsidRPr="004035C5" w:rsidTr="002B0039">
        <w:trPr>
          <w:jc w:val="center"/>
        </w:trPr>
        <w:tc>
          <w:tcPr>
            <w:tcW w:w="1908" w:type="dxa"/>
            <w:vMerge w:val="restart"/>
            <w:vAlign w:val="center"/>
          </w:tcPr>
          <w:p w:rsidR="00AC2F4D" w:rsidRPr="004035C5" w:rsidRDefault="00950FC3" w:rsidP="008E4DE3">
            <w:pPr>
              <w:jc w:val="both"/>
            </w:pPr>
            <w:bookmarkStart w:id="0" w:name="_GoBack"/>
            <w:bookmarkEnd w:id="0"/>
            <w:r>
              <w:rPr>
                <w:noProof/>
                <w:lang w:val="es-CR" w:eastAsia="es-CR"/>
              </w:rPr>
              <w:drawing>
                <wp:inline distT="0" distB="0" distL="0" distR="0">
                  <wp:extent cx="1085850" cy="1152525"/>
                  <wp:effectExtent l="0" t="0" r="0" b="9525"/>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85850" cy="1152525"/>
                          </a:xfrm>
                          <a:prstGeom prst="rect">
                            <a:avLst/>
                          </a:prstGeom>
                          <a:noFill/>
                          <a:ln>
                            <a:noFill/>
                          </a:ln>
                        </pic:spPr>
                      </pic:pic>
                    </a:graphicData>
                  </a:graphic>
                </wp:inline>
              </w:drawing>
            </w:r>
          </w:p>
        </w:tc>
        <w:tc>
          <w:tcPr>
            <w:tcW w:w="5288" w:type="dxa"/>
          </w:tcPr>
          <w:p w:rsidR="00AC2F4D" w:rsidRPr="00AC2F4D" w:rsidRDefault="00AC2F4D" w:rsidP="008E4DE3">
            <w:pPr>
              <w:jc w:val="center"/>
              <w:rPr>
                <w:b/>
                <w:sz w:val="24"/>
              </w:rPr>
            </w:pPr>
          </w:p>
          <w:p w:rsidR="00AC2F4D" w:rsidRPr="00AC2F4D" w:rsidRDefault="00AC2F4D" w:rsidP="008E4DE3">
            <w:pPr>
              <w:jc w:val="center"/>
              <w:rPr>
                <w:b/>
                <w:sz w:val="24"/>
                <w:lang w:val="es-CR"/>
              </w:rPr>
            </w:pPr>
            <w:r w:rsidRPr="00AC2F4D">
              <w:rPr>
                <w:b/>
                <w:sz w:val="24"/>
                <w:lang w:val="es-CR"/>
              </w:rPr>
              <w:t>UNIVERSIDAD DE COSTA RICA</w:t>
            </w:r>
          </w:p>
          <w:p w:rsidR="00AC2F4D" w:rsidRPr="00AC2F4D" w:rsidRDefault="00AC2F4D" w:rsidP="008E4DE3">
            <w:pPr>
              <w:jc w:val="center"/>
              <w:rPr>
                <w:b/>
                <w:sz w:val="24"/>
                <w:lang w:val="es-CR"/>
              </w:rPr>
            </w:pPr>
            <w:r w:rsidRPr="00AC2F4D">
              <w:rPr>
                <w:b/>
                <w:sz w:val="24"/>
                <w:lang w:val="es-CR"/>
              </w:rPr>
              <w:t>FACULTAD DE MEDICINA</w:t>
            </w:r>
          </w:p>
        </w:tc>
        <w:tc>
          <w:tcPr>
            <w:tcW w:w="2092" w:type="dxa"/>
            <w:vMerge w:val="restart"/>
            <w:vAlign w:val="center"/>
          </w:tcPr>
          <w:p w:rsidR="00AC2F4D" w:rsidRPr="004035C5" w:rsidRDefault="00950FC3" w:rsidP="008E4DE3">
            <w:pPr>
              <w:jc w:val="both"/>
            </w:pPr>
            <w:r>
              <w:rPr>
                <w:noProof/>
                <w:lang w:val="es-CR" w:eastAsia="es-CR"/>
              </w:rPr>
              <w:drawing>
                <wp:inline distT="0" distB="0" distL="0" distR="0" wp14:anchorId="792D838B" wp14:editId="621C6FAB">
                  <wp:extent cx="1085850" cy="1152525"/>
                  <wp:effectExtent l="0" t="0" r="0" b="9525"/>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85850" cy="1152525"/>
                          </a:xfrm>
                          <a:prstGeom prst="rect">
                            <a:avLst/>
                          </a:prstGeom>
                          <a:noFill/>
                          <a:ln>
                            <a:noFill/>
                          </a:ln>
                        </pic:spPr>
                      </pic:pic>
                    </a:graphicData>
                  </a:graphic>
                </wp:inline>
              </w:drawing>
            </w:r>
          </w:p>
        </w:tc>
      </w:tr>
      <w:tr w:rsidR="00AC2F4D" w:rsidRPr="00AC2F4D" w:rsidTr="002B0039">
        <w:trPr>
          <w:trHeight w:val="588"/>
          <w:jc w:val="center"/>
        </w:trPr>
        <w:tc>
          <w:tcPr>
            <w:tcW w:w="1908" w:type="dxa"/>
            <w:vMerge/>
          </w:tcPr>
          <w:p w:rsidR="00AC2F4D" w:rsidRPr="004035C5" w:rsidRDefault="00AC2F4D" w:rsidP="008E4DE3">
            <w:pPr>
              <w:jc w:val="both"/>
            </w:pPr>
          </w:p>
        </w:tc>
        <w:tc>
          <w:tcPr>
            <w:tcW w:w="5288" w:type="dxa"/>
          </w:tcPr>
          <w:p w:rsidR="00AC2F4D" w:rsidRPr="00AC2F4D" w:rsidRDefault="00AC2F4D" w:rsidP="008E4DE3">
            <w:pPr>
              <w:jc w:val="center"/>
              <w:rPr>
                <w:b/>
                <w:sz w:val="24"/>
                <w:lang w:val="es-CR"/>
              </w:rPr>
            </w:pPr>
            <w:r w:rsidRPr="00AC2F4D">
              <w:rPr>
                <w:b/>
                <w:sz w:val="24"/>
                <w:lang w:val="es-CR"/>
              </w:rPr>
              <w:t>ESCUELA DE TECNOLOGÍAS EN SALUD</w:t>
            </w:r>
          </w:p>
        </w:tc>
        <w:tc>
          <w:tcPr>
            <w:tcW w:w="2092" w:type="dxa"/>
            <w:vMerge/>
          </w:tcPr>
          <w:p w:rsidR="00AC2F4D" w:rsidRPr="00AC2F4D" w:rsidRDefault="00AC2F4D" w:rsidP="008E4DE3">
            <w:pPr>
              <w:jc w:val="both"/>
              <w:rPr>
                <w:lang w:val="es-CR"/>
              </w:rPr>
            </w:pPr>
          </w:p>
        </w:tc>
      </w:tr>
    </w:tbl>
    <w:p w:rsidR="00ED0E3C" w:rsidRDefault="00ED0E3C" w:rsidP="008E4DE3">
      <w:pPr>
        <w:jc w:val="both"/>
        <w:rPr>
          <w:lang w:val="es-CR"/>
        </w:rPr>
      </w:pPr>
    </w:p>
    <w:p w:rsidR="00AC2F4D" w:rsidRPr="00AC2F4D" w:rsidRDefault="00AC2F4D" w:rsidP="008E4DE3">
      <w:pPr>
        <w:jc w:val="both"/>
        <w:rPr>
          <w:b/>
          <w:sz w:val="24"/>
          <w:lang w:val="es-CR"/>
        </w:rPr>
      </w:pPr>
      <w:r>
        <w:rPr>
          <w:b/>
          <w:sz w:val="24"/>
          <w:lang w:val="es-CR"/>
        </w:rPr>
        <w:t xml:space="preserve">Examen parcial </w:t>
      </w:r>
      <w:r w:rsidR="002738A0">
        <w:rPr>
          <w:b/>
          <w:sz w:val="24"/>
          <w:lang w:val="es-CR"/>
        </w:rPr>
        <w:t>n° 3</w:t>
      </w:r>
    </w:p>
    <w:p w:rsidR="00AC2F4D" w:rsidRPr="00AC2F4D" w:rsidRDefault="003075FE" w:rsidP="008E4DE3">
      <w:pPr>
        <w:jc w:val="both"/>
        <w:rPr>
          <w:sz w:val="24"/>
          <w:lang w:val="es-CR"/>
        </w:rPr>
      </w:pPr>
      <w:r>
        <w:rPr>
          <w:sz w:val="24"/>
          <w:lang w:val="es-CR"/>
        </w:rPr>
        <w:br/>
      </w:r>
      <w:r w:rsidR="00AC2F4D" w:rsidRPr="00AC2F4D">
        <w:rPr>
          <w:sz w:val="24"/>
          <w:lang w:val="es-CR"/>
        </w:rPr>
        <w:t>Nombre: ________________________</w:t>
      </w:r>
      <w:r w:rsidR="00AC2F4D">
        <w:rPr>
          <w:sz w:val="24"/>
          <w:lang w:val="es-CR"/>
        </w:rPr>
        <w:t>______</w:t>
      </w:r>
      <w:r w:rsidR="00826878">
        <w:rPr>
          <w:sz w:val="24"/>
          <w:lang w:val="es-CR"/>
        </w:rPr>
        <w:t xml:space="preserve">____ </w:t>
      </w:r>
      <w:r w:rsidR="00AC2F4D">
        <w:rPr>
          <w:sz w:val="24"/>
          <w:lang w:val="es-CR"/>
        </w:rPr>
        <w:t xml:space="preserve">      Carné: ______________</w:t>
      </w:r>
      <w:r w:rsidR="00826878">
        <w:rPr>
          <w:sz w:val="24"/>
          <w:lang w:val="es-CR"/>
        </w:rPr>
        <w:t>____</w:t>
      </w:r>
    </w:p>
    <w:p w:rsidR="00FB2699" w:rsidRPr="00AC2F4D" w:rsidRDefault="00FB2699" w:rsidP="008E4DE3">
      <w:pPr>
        <w:spacing w:after="0"/>
        <w:jc w:val="both"/>
        <w:rPr>
          <w:sz w:val="24"/>
          <w:lang w:val="es-CR"/>
        </w:rPr>
      </w:pPr>
    </w:p>
    <w:p w:rsidR="00482B00" w:rsidRPr="00ED0E3C" w:rsidRDefault="001643D4" w:rsidP="008E4DE3">
      <w:pPr>
        <w:pStyle w:val="Prrafodelista"/>
        <w:numPr>
          <w:ilvl w:val="0"/>
          <w:numId w:val="3"/>
        </w:numPr>
        <w:spacing w:after="0"/>
        <w:jc w:val="both"/>
        <w:rPr>
          <w:b/>
          <w:caps/>
          <w:sz w:val="24"/>
          <w:lang w:val="es-CR"/>
        </w:rPr>
      </w:pPr>
      <w:r w:rsidRPr="00ED0E3C">
        <w:rPr>
          <w:b/>
          <w:caps/>
          <w:sz w:val="24"/>
          <w:lang w:val="es-CR"/>
        </w:rPr>
        <w:t xml:space="preserve">Respuestas </w:t>
      </w:r>
      <w:r w:rsidR="004F5C94" w:rsidRPr="00ED0E3C">
        <w:rPr>
          <w:b/>
          <w:caps/>
          <w:sz w:val="24"/>
          <w:lang w:val="es-CR"/>
        </w:rPr>
        <w:t>breves. (</w:t>
      </w:r>
      <w:r w:rsidR="0056179F" w:rsidRPr="00ED0E3C">
        <w:rPr>
          <w:b/>
          <w:caps/>
          <w:sz w:val="24"/>
          <w:lang w:val="es-CR"/>
        </w:rPr>
        <w:t>50</w:t>
      </w:r>
      <w:r w:rsidR="00ED0E3C">
        <w:rPr>
          <w:b/>
          <w:caps/>
          <w:sz w:val="24"/>
          <w:lang w:val="es-CR"/>
        </w:rPr>
        <w:t xml:space="preserve"> puntos)</w:t>
      </w:r>
    </w:p>
    <w:p w:rsidR="002A1FFD" w:rsidRPr="00AC2F4D" w:rsidRDefault="002A1FFD" w:rsidP="008E4DE3">
      <w:pPr>
        <w:pStyle w:val="Prrafodelista"/>
        <w:spacing w:after="0"/>
        <w:jc w:val="both"/>
        <w:rPr>
          <w:caps/>
          <w:sz w:val="24"/>
          <w:lang w:val="es-CR"/>
        </w:rPr>
      </w:pPr>
    </w:p>
    <w:p w:rsidR="00482B00" w:rsidRDefault="007A78BA" w:rsidP="008E4DE3">
      <w:pPr>
        <w:pStyle w:val="Prrafodelista"/>
        <w:numPr>
          <w:ilvl w:val="0"/>
          <w:numId w:val="9"/>
        </w:numPr>
        <w:spacing w:after="0"/>
        <w:jc w:val="both"/>
        <w:rPr>
          <w:sz w:val="24"/>
          <w:lang w:val="es-CR"/>
        </w:rPr>
      </w:pPr>
      <w:r>
        <w:rPr>
          <w:sz w:val="24"/>
          <w:lang w:val="es-CR"/>
        </w:rPr>
        <w:t>Explique el significado de un parámetro, un estimador y una estimación</w:t>
      </w:r>
      <w:r w:rsidR="0034200F">
        <w:rPr>
          <w:sz w:val="24"/>
          <w:lang w:val="es-CR"/>
        </w:rPr>
        <w:t>.</w:t>
      </w:r>
      <w:r w:rsidR="002738A0">
        <w:rPr>
          <w:sz w:val="24"/>
          <w:lang w:val="es-CR"/>
        </w:rPr>
        <w:t xml:space="preserve"> (5 </w:t>
      </w:r>
      <w:proofErr w:type="spellStart"/>
      <w:r w:rsidR="002738A0">
        <w:rPr>
          <w:sz w:val="24"/>
          <w:lang w:val="es-CR"/>
        </w:rPr>
        <w:t>pts</w:t>
      </w:r>
      <w:proofErr w:type="spellEnd"/>
      <w:r w:rsidR="002738A0">
        <w:rPr>
          <w:sz w:val="24"/>
          <w:lang w:val="es-CR"/>
        </w:rPr>
        <w:t>)</w:t>
      </w:r>
    </w:p>
    <w:p w:rsidR="007A78BA" w:rsidRDefault="007A78BA" w:rsidP="008E4DE3">
      <w:pPr>
        <w:pStyle w:val="Prrafodelista"/>
        <w:spacing w:after="0"/>
        <w:ind w:left="360"/>
        <w:jc w:val="both"/>
        <w:rPr>
          <w:sz w:val="24"/>
          <w:lang w:val="es-CR"/>
        </w:rPr>
      </w:pPr>
    </w:p>
    <w:p w:rsidR="00FC625A" w:rsidRDefault="00FC625A" w:rsidP="008E4DE3">
      <w:pPr>
        <w:pStyle w:val="Prrafodelista"/>
        <w:numPr>
          <w:ilvl w:val="0"/>
          <w:numId w:val="9"/>
        </w:numPr>
        <w:spacing w:after="0"/>
        <w:jc w:val="both"/>
        <w:rPr>
          <w:sz w:val="24"/>
          <w:lang w:val="es-CR"/>
        </w:rPr>
      </w:pPr>
      <w:r>
        <w:rPr>
          <w:sz w:val="24"/>
          <w:lang w:val="es-CR"/>
        </w:rPr>
        <w:t xml:space="preserve">En la prueba de hipótesis, cuál es el supuesto fundamental </w:t>
      </w:r>
      <w:r w:rsidR="00FE20B6">
        <w:rPr>
          <w:sz w:val="24"/>
          <w:lang w:val="es-CR"/>
        </w:rPr>
        <w:t>que</w:t>
      </w:r>
      <w:r>
        <w:rPr>
          <w:sz w:val="24"/>
          <w:lang w:val="es-CR"/>
        </w:rPr>
        <w:t xml:space="preserve"> siempre se realiza a nivel de los datos. Explique de forma breve. (5 </w:t>
      </w:r>
      <w:proofErr w:type="spellStart"/>
      <w:r>
        <w:rPr>
          <w:sz w:val="24"/>
          <w:lang w:val="es-CR"/>
        </w:rPr>
        <w:t>pts</w:t>
      </w:r>
      <w:proofErr w:type="spellEnd"/>
      <w:r>
        <w:rPr>
          <w:sz w:val="24"/>
          <w:lang w:val="es-CR"/>
        </w:rPr>
        <w:t>)</w:t>
      </w:r>
    </w:p>
    <w:p w:rsidR="002738A0" w:rsidRDefault="002738A0" w:rsidP="008E4DE3">
      <w:pPr>
        <w:pStyle w:val="Prrafodelista"/>
        <w:spacing w:after="0"/>
        <w:ind w:left="360"/>
        <w:jc w:val="both"/>
        <w:rPr>
          <w:sz w:val="24"/>
          <w:lang w:val="es-CR"/>
        </w:rPr>
      </w:pPr>
    </w:p>
    <w:p w:rsidR="002738A0" w:rsidRDefault="0034200F" w:rsidP="008E4DE3">
      <w:pPr>
        <w:pStyle w:val="Prrafodelista"/>
        <w:numPr>
          <w:ilvl w:val="0"/>
          <w:numId w:val="9"/>
        </w:numPr>
        <w:spacing w:after="0"/>
        <w:jc w:val="both"/>
        <w:rPr>
          <w:sz w:val="24"/>
          <w:lang w:val="es-CR"/>
        </w:rPr>
      </w:pPr>
      <w:r>
        <w:rPr>
          <w:sz w:val="24"/>
          <w:lang w:val="es-CR"/>
        </w:rPr>
        <w:t>Supóngase</w:t>
      </w:r>
      <w:r w:rsidR="00FE20B6">
        <w:rPr>
          <w:sz w:val="24"/>
          <w:lang w:val="es-CR"/>
        </w:rPr>
        <w:t xml:space="preserve"> el análisis</w:t>
      </w:r>
      <w:r w:rsidR="005915AC">
        <w:rPr>
          <w:sz w:val="24"/>
          <w:lang w:val="es-CR"/>
        </w:rPr>
        <w:t xml:space="preserve"> conjunto</w:t>
      </w:r>
      <w:r>
        <w:rPr>
          <w:sz w:val="24"/>
          <w:lang w:val="es-CR"/>
        </w:rPr>
        <w:t xml:space="preserve"> de dos variables cuantitativas. C</w:t>
      </w:r>
      <w:r w:rsidR="00533FA3">
        <w:rPr>
          <w:sz w:val="24"/>
          <w:lang w:val="es-CR"/>
        </w:rPr>
        <w:t>uál análisis se desarrolla a p</w:t>
      </w:r>
      <w:r w:rsidR="00FE20B6">
        <w:rPr>
          <w:sz w:val="24"/>
          <w:lang w:val="es-CR"/>
        </w:rPr>
        <w:t>artir de una relación simétrica</w:t>
      </w:r>
      <w:r w:rsidR="00533FA3">
        <w:rPr>
          <w:sz w:val="24"/>
          <w:lang w:val="es-CR"/>
        </w:rPr>
        <w:t xml:space="preserve"> y cuál a partir de una relación asimétrica</w:t>
      </w:r>
      <w:r w:rsidR="00FE20B6">
        <w:rPr>
          <w:sz w:val="24"/>
          <w:lang w:val="es-CR"/>
        </w:rPr>
        <w:t>.</w:t>
      </w:r>
      <w:r w:rsidR="00533FA3">
        <w:rPr>
          <w:sz w:val="24"/>
          <w:lang w:val="es-CR"/>
        </w:rPr>
        <w:t xml:space="preserve"> </w:t>
      </w:r>
      <w:r w:rsidR="002738A0">
        <w:rPr>
          <w:sz w:val="24"/>
          <w:lang w:val="es-CR"/>
        </w:rPr>
        <w:t xml:space="preserve">(5 </w:t>
      </w:r>
      <w:proofErr w:type="spellStart"/>
      <w:r w:rsidR="002738A0">
        <w:rPr>
          <w:sz w:val="24"/>
          <w:lang w:val="es-CR"/>
        </w:rPr>
        <w:t>pts</w:t>
      </w:r>
      <w:proofErr w:type="spellEnd"/>
      <w:r w:rsidR="002738A0">
        <w:rPr>
          <w:sz w:val="24"/>
          <w:lang w:val="es-CR"/>
        </w:rPr>
        <w:t>)</w:t>
      </w:r>
    </w:p>
    <w:p w:rsidR="00FC625A" w:rsidRPr="00D83252" w:rsidRDefault="00FC625A" w:rsidP="008E4DE3">
      <w:pPr>
        <w:spacing w:after="0"/>
        <w:jc w:val="both"/>
        <w:rPr>
          <w:sz w:val="24"/>
          <w:lang w:val="es-CR"/>
        </w:rPr>
      </w:pPr>
    </w:p>
    <w:p w:rsidR="002738A0" w:rsidRDefault="00FC625A" w:rsidP="008E4DE3">
      <w:pPr>
        <w:pStyle w:val="Prrafodelista"/>
        <w:numPr>
          <w:ilvl w:val="0"/>
          <w:numId w:val="9"/>
        </w:numPr>
        <w:spacing w:after="0"/>
        <w:jc w:val="both"/>
        <w:rPr>
          <w:sz w:val="24"/>
          <w:lang w:val="es-CR"/>
        </w:rPr>
      </w:pPr>
      <w:r>
        <w:rPr>
          <w:sz w:val="24"/>
          <w:lang w:val="es-CR"/>
        </w:rPr>
        <w:t xml:space="preserve">Por qué se dice que la hipótesis nula es no diferenciada y la hipótesis alternativa si lo es. Exprese lo anterior con ejemplos. </w:t>
      </w:r>
      <w:r w:rsidR="002738A0">
        <w:rPr>
          <w:sz w:val="24"/>
          <w:lang w:val="es-CR"/>
        </w:rPr>
        <w:t xml:space="preserve">(5 </w:t>
      </w:r>
      <w:proofErr w:type="spellStart"/>
      <w:r w:rsidR="002738A0">
        <w:rPr>
          <w:sz w:val="24"/>
          <w:lang w:val="es-CR"/>
        </w:rPr>
        <w:t>pts</w:t>
      </w:r>
      <w:proofErr w:type="spellEnd"/>
      <w:r w:rsidR="002738A0">
        <w:rPr>
          <w:sz w:val="24"/>
          <w:lang w:val="es-CR"/>
        </w:rPr>
        <w:t>)</w:t>
      </w:r>
    </w:p>
    <w:p w:rsidR="007A78BA" w:rsidRDefault="007A78BA" w:rsidP="008E4DE3">
      <w:pPr>
        <w:pStyle w:val="Prrafodelista"/>
        <w:spacing w:after="0"/>
        <w:ind w:left="360"/>
        <w:jc w:val="both"/>
        <w:rPr>
          <w:sz w:val="24"/>
          <w:lang w:val="es-CR"/>
        </w:rPr>
      </w:pPr>
    </w:p>
    <w:p w:rsidR="002738A0" w:rsidRDefault="007A78BA" w:rsidP="008E4DE3">
      <w:pPr>
        <w:pStyle w:val="Prrafodelista"/>
        <w:numPr>
          <w:ilvl w:val="0"/>
          <w:numId w:val="9"/>
        </w:numPr>
        <w:spacing w:after="0"/>
        <w:jc w:val="both"/>
        <w:rPr>
          <w:sz w:val="24"/>
          <w:lang w:val="es-CR"/>
        </w:rPr>
      </w:pPr>
      <w:r>
        <w:rPr>
          <w:sz w:val="24"/>
          <w:lang w:val="es-CR"/>
        </w:rPr>
        <w:t xml:space="preserve">Cuál es la ventaja de aplicar una estimación por intervalos, y por qué se prefiere </w:t>
      </w:r>
      <w:r w:rsidR="00D83252">
        <w:rPr>
          <w:sz w:val="24"/>
          <w:lang w:val="es-CR"/>
        </w:rPr>
        <w:t>sobre</w:t>
      </w:r>
      <w:r>
        <w:rPr>
          <w:sz w:val="24"/>
          <w:lang w:val="es-CR"/>
        </w:rPr>
        <w:t xml:space="preserve"> la estimación puntal</w:t>
      </w:r>
      <w:r w:rsidR="00964AE3">
        <w:rPr>
          <w:sz w:val="24"/>
          <w:lang w:val="es-CR"/>
        </w:rPr>
        <w:t>.</w:t>
      </w:r>
      <w:r>
        <w:rPr>
          <w:sz w:val="24"/>
          <w:lang w:val="es-CR"/>
        </w:rPr>
        <w:t xml:space="preserve"> </w:t>
      </w:r>
      <w:r w:rsidR="002738A0">
        <w:rPr>
          <w:sz w:val="24"/>
          <w:lang w:val="es-CR"/>
        </w:rPr>
        <w:t xml:space="preserve">(5 </w:t>
      </w:r>
      <w:proofErr w:type="spellStart"/>
      <w:r w:rsidR="002738A0">
        <w:rPr>
          <w:sz w:val="24"/>
          <w:lang w:val="es-CR"/>
        </w:rPr>
        <w:t>pts</w:t>
      </w:r>
      <w:proofErr w:type="spellEnd"/>
      <w:r w:rsidR="002738A0">
        <w:rPr>
          <w:sz w:val="24"/>
          <w:lang w:val="es-CR"/>
        </w:rPr>
        <w:t>)</w:t>
      </w:r>
    </w:p>
    <w:p w:rsidR="007A78BA" w:rsidRDefault="007A78BA" w:rsidP="008E4DE3">
      <w:pPr>
        <w:pStyle w:val="Prrafodelista"/>
        <w:spacing w:after="0"/>
        <w:ind w:left="360"/>
        <w:jc w:val="both"/>
        <w:rPr>
          <w:sz w:val="24"/>
          <w:lang w:val="es-CR"/>
        </w:rPr>
      </w:pPr>
    </w:p>
    <w:p w:rsidR="002738A0" w:rsidRDefault="00FC625A" w:rsidP="008E4DE3">
      <w:pPr>
        <w:pStyle w:val="Prrafodelista"/>
        <w:numPr>
          <w:ilvl w:val="0"/>
          <w:numId w:val="9"/>
        </w:numPr>
        <w:spacing w:after="0"/>
        <w:jc w:val="both"/>
        <w:rPr>
          <w:sz w:val="24"/>
          <w:lang w:val="es-CR"/>
        </w:rPr>
      </w:pPr>
      <w:r>
        <w:rPr>
          <w:sz w:val="24"/>
          <w:lang w:val="es-CR"/>
        </w:rPr>
        <w:t>Para una prueba de hipótesis bi</w:t>
      </w:r>
      <w:r w:rsidR="00FB5E90">
        <w:rPr>
          <w:sz w:val="24"/>
          <w:lang w:val="es-CR"/>
        </w:rPr>
        <w:t xml:space="preserve">lateral, cuál es la relación que se establece a partir del </w:t>
      </w:r>
      <w:r w:rsidR="00C744A7">
        <w:rPr>
          <w:sz w:val="24"/>
          <w:lang w:val="es-CR"/>
        </w:rPr>
        <w:t>capítulo o el tema de estimación, referente a los intervalos de confianza</w:t>
      </w:r>
      <w:r w:rsidR="00FB5E90">
        <w:rPr>
          <w:sz w:val="24"/>
          <w:lang w:val="es-CR"/>
        </w:rPr>
        <w:t>.</w:t>
      </w:r>
      <w:r w:rsidR="00964AE3" w:rsidRPr="00964AE3">
        <w:rPr>
          <w:sz w:val="24"/>
          <w:lang w:val="es-CR"/>
        </w:rPr>
        <w:t xml:space="preserve"> </w:t>
      </w:r>
      <w:r w:rsidR="00964AE3">
        <w:rPr>
          <w:sz w:val="24"/>
          <w:lang w:val="es-CR"/>
        </w:rPr>
        <w:t xml:space="preserve">(5 </w:t>
      </w:r>
      <w:proofErr w:type="spellStart"/>
      <w:r w:rsidR="00964AE3">
        <w:rPr>
          <w:sz w:val="24"/>
          <w:lang w:val="es-CR"/>
        </w:rPr>
        <w:t>pts</w:t>
      </w:r>
      <w:proofErr w:type="spellEnd"/>
      <w:r w:rsidR="00964AE3">
        <w:rPr>
          <w:sz w:val="24"/>
          <w:lang w:val="es-CR"/>
        </w:rPr>
        <w:t>)</w:t>
      </w:r>
    </w:p>
    <w:p w:rsidR="00FC625A" w:rsidRPr="00FC625A" w:rsidRDefault="00FC625A" w:rsidP="008E4DE3">
      <w:pPr>
        <w:spacing w:after="0"/>
        <w:jc w:val="both"/>
        <w:rPr>
          <w:sz w:val="24"/>
          <w:lang w:val="es-CR"/>
        </w:rPr>
      </w:pPr>
    </w:p>
    <w:p w:rsidR="002738A0" w:rsidRDefault="00826878" w:rsidP="008E4DE3">
      <w:pPr>
        <w:pStyle w:val="Prrafodelista"/>
        <w:numPr>
          <w:ilvl w:val="0"/>
          <w:numId w:val="9"/>
        </w:numPr>
        <w:spacing w:after="0"/>
        <w:jc w:val="both"/>
        <w:rPr>
          <w:sz w:val="24"/>
          <w:lang w:val="es-CR"/>
        </w:rPr>
      </w:pPr>
      <w:r>
        <w:rPr>
          <w:sz w:val="24"/>
          <w:lang w:val="es-CR"/>
        </w:rPr>
        <w:t>¿</w:t>
      </w:r>
      <w:r w:rsidR="00D83252">
        <w:rPr>
          <w:sz w:val="24"/>
          <w:lang w:val="es-CR"/>
        </w:rPr>
        <w:t>Cuál es la diferencia</w:t>
      </w:r>
      <w:r>
        <w:rPr>
          <w:sz w:val="24"/>
          <w:lang w:val="es-CR"/>
        </w:rPr>
        <w:t xml:space="preserve"> fundamental</w:t>
      </w:r>
      <w:r w:rsidR="00D83252">
        <w:rPr>
          <w:sz w:val="24"/>
          <w:lang w:val="es-CR"/>
        </w:rPr>
        <w:t xml:space="preserve"> entre un modelo determi</w:t>
      </w:r>
      <w:r>
        <w:rPr>
          <w:sz w:val="24"/>
          <w:lang w:val="es-CR"/>
        </w:rPr>
        <w:t xml:space="preserve">nístico y un modelo estocástico? </w:t>
      </w:r>
      <w:r w:rsidR="002738A0">
        <w:rPr>
          <w:sz w:val="24"/>
          <w:lang w:val="es-CR"/>
        </w:rPr>
        <w:t xml:space="preserve">(5 </w:t>
      </w:r>
      <w:proofErr w:type="spellStart"/>
      <w:r w:rsidR="002738A0">
        <w:rPr>
          <w:sz w:val="24"/>
          <w:lang w:val="es-CR"/>
        </w:rPr>
        <w:t>pts</w:t>
      </w:r>
      <w:proofErr w:type="spellEnd"/>
      <w:r w:rsidR="002738A0">
        <w:rPr>
          <w:sz w:val="24"/>
          <w:lang w:val="es-CR"/>
        </w:rPr>
        <w:t>)</w:t>
      </w:r>
    </w:p>
    <w:p w:rsidR="007A78BA" w:rsidRDefault="007A78BA" w:rsidP="008E4DE3">
      <w:pPr>
        <w:pStyle w:val="Prrafodelista"/>
        <w:spacing w:after="0"/>
        <w:ind w:left="360"/>
        <w:jc w:val="both"/>
        <w:rPr>
          <w:sz w:val="24"/>
          <w:lang w:val="es-CR"/>
        </w:rPr>
      </w:pPr>
    </w:p>
    <w:p w:rsidR="002738A0" w:rsidRDefault="007A78BA" w:rsidP="008E4DE3">
      <w:pPr>
        <w:pStyle w:val="Prrafodelista"/>
        <w:numPr>
          <w:ilvl w:val="0"/>
          <w:numId w:val="9"/>
        </w:numPr>
        <w:spacing w:after="0"/>
        <w:jc w:val="both"/>
        <w:rPr>
          <w:sz w:val="24"/>
          <w:lang w:val="es-CR"/>
        </w:rPr>
      </w:pPr>
      <w:r>
        <w:rPr>
          <w:sz w:val="24"/>
          <w:lang w:val="es-CR"/>
        </w:rPr>
        <w:t>Para poder utilizar los</w:t>
      </w:r>
      <w:r w:rsidR="00063D84">
        <w:rPr>
          <w:sz w:val="24"/>
          <w:lang w:val="es-CR"/>
        </w:rPr>
        <w:t xml:space="preserve"> métodos de inferencia estadística</w:t>
      </w:r>
      <w:r>
        <w:rPr>
          <w:sz w:val="24"/>
          <w:lang w:val="es-CR"/>
        </w:rPr>
        <w:t xml:space="preserve">, cuál es la propiedad fundamental que </w:t>
      </w:r>
      <w:r w:rsidR="00063D84">
        <w:rPr>
          <w:sz w:val="24"/>
          <w:lang w:val="es-CR"/>
        </w:rPr>
        <w:t xml:space="preserve">debe poseer </w:t>
      </w:r>
      <w:r>
        <w:rPr>
          <w:sz w:val="24"/>
          <w:lang w:val="es-CR"/>
        </w:rPr>
        <w:t xml:space="preserve">la muestra. Explique lo anterior </w:t>
      </w:r>
      <w:r w:rsidR="002738A0">
        <w:rPr>
          <w:sz w:val="24"/>
          <w:lang w:val="es-CR"/>
        </w:rPr>
        <w:t xml:space="preserve">(5 </w:t>
      </w:r>
      <w:proofErr w:type="spellStart"/>
      <w:r w:rsidR="002738A0">
        <w:rPr>
          <w:sz w:val="24"/>
          <w:lang w:val="es-CR"/>
        </w:rPr>
        <w:t>pts</w:t>
      </w:r>
      <w:proofErr w:type="spellEnd"/>
      <w:r w:rsidR="002738A0">
        <w:rPr>
          <w:sz w:val="24"/>
          <w:lang w:val="es-CR"/>
        </w:rPr>
        <w:t>)</w:t>
      </w:r>
      <w:r>
        <w:rPr>
          <w:sz w:val="24"/>
          <w:lang w:val="es-CR"/>
        </w:rPr>
        <w:t>.</w:t>
      </w:r>
    </w:p>
    <w:p w:rsidR="007A78BA" w:rsidRDefault="007A78BA" w:rsidP="008E4DE3">
      <w:pPr>
        <w:pStyle w:val="Prrafodelista"/>
        <w:spacing w:after="0"/>
        <w:ind w:left="360"/>
        <w:jc w:val="both"/>
        <w:rPr>
          <w:sz w:val="24"/>
          <w:lang w:val="es-CR"/>
        </w:rPr>
      </w:pPr>
    </w:p>
    <w:p w:rsidR="00FC625A" w:rsidRPr="00FC625A" w:rsidRDefault="007A78BA" w:rsidP="008E4DE3">
      <w:pPr>
        <w:pStyle w:val="Prrafodelista"/>
        <w:numPr>
          <w:ilvl w:val="0"/>
          <w:numId w:val="9"/>
        </w:numPr>
        <w:spacing w:after="0"/>
        <w:jc w:val="both"/>
        <w:rPr>
          <w:sz w:val="24"/>
          <w:lang w:val="es-CR"/>
        </w:rPr>
      </w:pPr>
      <w:r>
        <w:rPr>
          <w:sz w:val="24"/>
          <w:lang w:val="es-CR"/>
        </w:rPr>
        <w:t>Un investigado</w:t>
      </w:r>
      <w:r w:rsidR="00FE20B6">
        <w:rPr>
          <w:sz w:val="24"/>
          <w:lang w:val="es-CR"/>
        </w:rPr>
        <w:t>r</w:t>
      </w:r>
      <w:r>
        <w:rPr>
          <w:sz w:val="24"/>
          <w:lang w:val="es-CR"/>
        </w:rPr>
        <w:t xml:space="preserve"> dijo “</w:t>
      </w:r>
      <w:r w:rsidRPr="00FC625A">
        <w:rPr>
          <w:i/>
          <w:sz w:val="24"/>
          <w:lang w:val="es-CR"/>
        </w:rPr>
        <w:t>Es pos</w:t>
      </w:r>
      <w:r w:rsidR="00FE20B6">
        <w:rPr>
          <w:i/>
          <w:sz w:val="24"/>
          <w:lang w:val="es-CR"/>
        </w:rPr>
        <w:t>i</w:t>
      </w:r>
      <w:r w:rsidRPr="00FC625A">
        <w:rPr>
          <w:i/>
          <w:sz w:val="24"/>
          <w:lang w:val="es-CR"/>
        </w:rPr>
        <w:t xml:space="preserve">ble establecer una hipótesis estadística sin </w:t>
      </w:r>
      <w:r w:rsidR="00FE20B6">
        <w:rPr>
          <w:i/>
          <w:sz w:val="24"/>
          <w:lang w:val="es-CR"/>
        </w:rPr>
        <w:t>tener</w:t>
      </w:r>
      <w:r w:rsidRPr="00FC625A">
        <w:rPr>
          <w:i/>
          <w:sz w:val="24"/>
          <w:lang w:val="es-CR"/>
        </w:rPr>
        <w:t xml:space="preserve"> una hipótesis de investigación…</w:t>
      </w:r>
      <w:r>
        <w:rPr>
          <w:sz w:val="24"/>
          <w:lang w:val="es-CR"/>
        </w:rPr>
        <w:t xml:space="preserve">”. Expliqué por qué lo anterior es falso. </w:t>
      </w:r>
      <w:r w:rsidR="002738A0">
        <w:rPr>
          <w:sz w:val="24"/>
          <w:lang w:val="es-CR"/>
        </w:rPr>
        <w:t xml:space="preserve">(5 </w:t>
      </w:r>
      <w:proofErr w:type="spellStart"/>
      <w:r w:rsidR="002738A0">
        <w:rPr>
          <w:sz w:val="24"/>
          <w:lang w:val="es-CR"/>
        </w:rPr>
        <w:t>pts</w:t>
      </w:r>
      <w:proofErr w:type="spellEnd"/>
      <w:r w:rsidR="002738A0">
        <w:rPr>
          <w:sz w:val="24"/>
          <w:lang w:val="es-CR"/>
        </w:rPr>
        <w:t>)</w:t>
      </w:r>
    </w:p>
    <w:p w:rsidR="00FC625A" w:rsidRDefault="00FC625A" w:rsidP="008E4DE3">
      <w:pPr>
        <w:pStyle w:val="Prrafodelista"/>
        <w:spacing w:after="0"/>
        <w:ind w:left="360"/>
        <w:jc w:val="both"/>
        <w:rPr>
          <w:sz w:val="24"/>
          <w:lang w:val="es-CR"/>
        </w:rPr>
      </w:pPr>
    </w:p>
    <w:p w:rsidR="002738A0" w:rsidRDefault="00826878" w:rsidP="008E4DE3">
      <w:pPr>
        <w:pStyle w:val="Prrafodelista"/>
        <w:numPr>
          <w:ilvl w:val="0"/>
          <w:numId w:val="9"/>
        </w:numPr>
        <w:spacing w:after="0"/>
        <w:jc w:val="both"/>
        <w:rPr>
          <w:sz w:val="24"/>
          <w:lang w:val="es-CR"/>
        </w:rPr>
      </w:pPr>
      <w:r>
        <w:rPr>
          <w:sz w:val="24"/>
          <w:lang w:val="es-CR"/>
        </w:rPr>
        <w:t>Para la expresión “</w:t>
      </w:r>
      <w:r w:rsidRPr="00CD20E0">
        <w:rPr>
          <w:i/>
          <w:sz w:val="24"/>
          <w:lang w:val="es-CR"/>
        </w:rPr>
        <w:t>El análisis de regresión trata de cuantificar o establecer una relación funcional en la relación de las variables</w:t>
      </w:r>
      <w:r>
        <w:rPr>
          <w:sz w:val="24"/>
          <w:lang w:val="es-CR"/>
        </w:rPr>
        <w:t>”. Escriba la expresión matemática y diga que es cada término</w:t>
      </w:r>
      <w:r w:rsidR="007B03BF">
        <w:rPr>
          <w:sz w:val="24"/>
          <w:lang w:val="es-CR"/>
        </w:rPr>
        <w:t xml:space="preserve"> de la ecuación</w:t>
      </w:r>
      <w:r>
        <w:rPr>
          <w:sz w:val="24"/>
          <w:lang w:val="es-CR"/>
        </w:rPr>
        <w:t xml:space="preserve">. </w:t>
      </w:r>
      <w:r w:rsidR="002738A0">
        <w:rPr>
          <w:sz w:val="24"/>
          <w:lang w:val="es-CR"/>
        </w:rPr>
        <w:t xml:space="preserve">(5 </w:t>
      </w:r>
      <w:proofErr w:type="spellStart"/>
      <w:r w:rsidR="002738A0">
        <w:rPr>
          <w:sz w:val="24"/>
          <w:lang w:val="es-CR"/>
        </w:rPr>
        <w:t>pts</w:t>
      </w:r>
      <w:proofErr w:type="spellEnd"/>
      <w:r w:rsidR="002738A0">
        <w:rPr>
          <w:sz w:val="24"/>
          <w:lang w:val="es-CR"/>
        </w:rPr>
        <w:t>)</w:t>
      </w:r>
    </w:p>
    <w:p w:rsidR="002738A0" w:rsidRPr="00ED0E3C" w:rsidRDefault="002738A0" w:rsidP="008E4DE3">
      <w:pPr>
        <w:spacing w:after="0"/>
        <w:jc w:val="both"/>
        <w:rPr>
          <w:sz w:val="24"/>
          <w:lang w:val="es-CR"/>
        </w:rPr>
      </w:pPr>
    </w:p>
    <w:p w:rsidR="002738A0" w:rsidRDefault="00B73144" w:rsidP="008E4DE3">
      <w:pPr>
        <w:pStyle w:val="Prrafodelista"/>
        <w:numPr>
          <w:ilvl w:val="0"/>
          <w:numId w:val="9"/>
        </w:numPr>
        <w:spacing w:after="0"/>
        <w:jc w:val="both"/>
        <w:rPr>
          <w:sz w:val="24"/>
          <w:lang w:val="es-CR"/>
        </w:rPr>
      </w:pPr>
      <w:r>
        <w:rPr>
          <w:sz w:val="24"/>
          <w:lang w:val="es-CR"/>
        </w:rPr>
        <w:t>Un investigador comentó “</w:t>
      </w:r>
      <w:r w:rsidRPr="00B73144">
        <w:rPr>
          <w:i/>
          <w:sz w:val="24"/>
          <w:lang w:val="es-CR"/>
        </w:rPr>
        <w:t xml:space="preserve">Si </w:t>
      </w:r>
      <w:r w:rsidR="00CD20E0">
        <w:rPr>
          <w:i/>
          <w:sz w:val="24"/>
          <w:lang w:val="es-CR"/>
        </w:rPr>
        <w:t>se</w:t>
      </w:r>
      <w:r w:rsidRPr="00B73144">
        <w:rPr>
          <w:i/>
          <w:sz w:val="24"/>
          <w:lang w:val="es-CR"/>
        </w:rPr>
        <w:t xml:space="preserve"> desea analizar la relación entre el estado civil y el ingreso, </w:t>
      </w:r>
      <w:r w:rsidR="00C744A7">
        <w:rPr>
          <w:i/>
          <w:sz w:val="24"/>
          <w:lang w:val="es-CR"/>
        </w:rPr>
        <w:t xml:space="preserve">se </w:t>
      </w:r>
      <w:r w:rsidRPr="00B73144">
        <w:rPr>
          <w:i/>
          <w:sz w:val="24"/>
          <w:lang w:val="es-CR"/>
        </w:rPr>
        <w:t>debe aplicar un análisis de regresión</w:t>
      </w:r>
      <w:r w:rsidR="00E72B6D">
        <w:rPr>
          <w:i/>
          <w:sz w:val="24"/>
          <w:lang w:val="es-CR"/>
        </w:rPr>
        <w:t xml:space="preserve"> lineal simple</w:t>
      </w:r>
      <w:r w:rsidR="00C744A7">
        <w:rPr>
          <w:i/>
          <w:sz w:val="24"/>
          <w:lang w:val="es-CR"/>
        </w:rPr>
        <w:t xml:space="preserve"> bivariado</w:t>
      </w:r>
      <w:r w:rsidRPr="00B73144">
        <w:rPr>
          <w:i/>
          <w:sz w:val="24"/>
          <w:lang w:val="es-CR"/>
        </w:rPr>
        <w:t xml:space="preserve"> o correlación</w:t>
      </w:r>
      <w:r w:rsidR="00D0382A">
        <w:rPr>
          <w:sz w:val="24"/>
          <w:lang w:val="es-CR"/>
        </w:rPr>
        <w:t>” ¿Lo anterior es cierto o fals</w:t>
      </w:r>
      <w:r>
        <w:rPr>
          <w:sz w:val="24"/>
          <w:lang w:val="es-CR"/>
        </w:rPr>
        <w:t xml:space="preserve">o? Explique lo anterior.  </w:t>
      </w:r>
      <w:r w:rsidR="002738A0">
        <w:rPr>
          <w:sz w:val="24"/>
          <w:lang w:val="es-CR"/>
        </w:rPr>
        <w:t xml:space="preserve">(3 </w:t>
      </w:r>
      <w:proofErr w:type="spellStart"/>
      <w:r w:rsidR="002738A0">
        <w:rPr>
          <w:sz w:val="24"/>
          <w:lang w:val="es-CR"/>
        </w:rPr>
        <w:t>pts</w:t>
      </w:r>
      <w:proofErr w:type="spellEnd"/>
      <w:r w:rsidR="00ED0E3C">
        <w:rPr>
          <w:sz w:val="24"/>
          <w:lang w:val="es-CR"/>
        </w:rPr>
        <w:t xml:space="preserve"> EXTRA</w:t>
      </w:r>
      <w:r w:rsidR="002738A0">
        <w:rPr>
          <w:sz w:val="24"/>
          <w:lang w:val="es-CR"/>
        </w:rPr>
        <w:t>)</w:t>
      </w:r>
    </w:p>
    <w:p w:rsidR="002738A0" w:rsidRDefault="002738A0" w:rsidP="008E4DE3">
      <w:pPr>
        <w:pStyle w:val="Prrafodelista"/>
        <w:spacing w:after="0"/>
        <w:ind w:left="360"/>
        <w:jc w:val="both"/>
        <w:rPr>
          <w:sz w:val="24"/>
          <w:lang w:val="es-CR"/>
        </w:rPr>
      </w:pPr>
    </w:p>
    <w:p w:rsidR="00B73144" w:rsidRDefault="00B73144" w:rsidP="008E4DE3">
      <w:pPr>
        <w:pStyle w:val="Prrafodelista"/>
        <w:numPr>
          <w:ilvl w:val="0"/>
          <w:numId w:val="9"/>
        </w:numPr>
        <w:spacing w:after="0"/>
        <w:jc w:val="both"/>
        <w:rPr>
          <w:sz w:val="24"/>
          <w:lang w:val="es-CR"/>
        </w:rPr>
      </w:pPr>
      <w:r>
        <w:rPr>
          <w:sz w:val="24"/>
          <w:lang w:val="es-CR"/>
        </w:rPr>
        <w:t>Un investigador dijo “</w:t>
      </w:r>
      <w:r w:rsidRPr="00FB5E90">
        <w:rPr>
          <w:i/>
          <w:sz w:val="24"/>
          <w:lang w:val="es-CR"/>
        </w:rPr>
        <w:t xml:space="preserve">Entre </w:t>
      </w:r>
      <w:r w:rsidR="00C744A7" w:rsidRPr="00FB5E90">
        <w:rPr>
          <w:i/>
          <w:sz w:val="24"/>
          <w:lang w:val="es-CR"/>
        </w:rPr>
        <w:t>mayor el nivel de confianza</w:t>
      </w:r>
      <w:r w:rsidR="00C744A7">
        <w:rPr>
          <w:i/>
          <w:sz w:val="24"/>
          <w:lang w:val="es-CR"/>
        </w:rPr>
        <w:t xml:space="preserve">, </w:t>
      </w:r>
      <w:r w:rsidRPr="00FB5E90">
        <w:rPr>
          <w:i/>
          <w:sz w:val="24"/>
          <w:lang w:val="es-CR"/>
        </w:rPr>
        <w:t>más g</w:t>
      </w:r>
      <w:r w:rsidR="00C744A7">
        <w:rPr>
          <w:i/>
          <w:sz w:val="24"/>
          <w:lang w:val="es-CR"/>
        </w:rPr>
        <w:t>rande el intervalo de confianza</w:t>
      </w:r>
      <w:r w:rsidRPr="00FB5E90">
        <w:rPr>
          <w:i/>
          <w:sz w:val="24"/>
          <w:lang w:val="es-CR"/>
        </w:rPr>
        <w:t>, y viceversa</w:t>
      </w:r>
      <w:r>
        <w:rPr>
          <w:sz w:val="24"/>
          <w:lang w:val="es-CR"/>
        </w:rPr>
        <w:t xml:space="preserve">” ¿Lo anterior es cierto o falto? Explique con datos, fórmulas, intervalos, o cualquier otro. Una explicación únicamente verbal no aportará ningún punto. (3 </w:t>
      </w:r>
      <w:proofErr w:type="spellStart"/>
      <w:r>
        <w:rPr>
          <w:sz w:val="24"/>
          <w:lang w:val="es-CR"/>
        </w:rPr>
        <w:t>pts</w:t>
      </w:r>
      <w:proofErr w:type="spellEnd"/>
      <w:r w:rsidR="00ED0E3C">
        <w:rPr>
          <w:sz w:val="24"/>
          <w:lang w:val="es-CR"/>
        </w:rPr>
        <w:t xml:space="preserve"> EXTRA</w:t>
      </w:r>
      <w:r>
        <w:rPr>
          <w:sz w:val="24"/>
          <w:lang w:val="es-CR"/>
        </w:rPr>
        <w:t>)</w:t>
      </w:r>
    </w:p>
    <w:p w:rsidR="002738A0" w:rsidRPr="008F0C81" w:rsidRDefault="002738A0" w:rsidP="008E4DE3">
      <w:pPr>
        <w:spacing w:after="0"/>
        <w:jc w:val="both"/>
        <w:rPr>
          <w:sz w:val="24"/>
          <w:lang w:val="es-CR"/>
        </w:rPr>
      </w:pPr>
    </w:p>
    <w:p w:rsidR="002A1FFD" w:rsidRPr="00ED0E3C" w:rsidRDefault="001B4866" w:rsidP="008E4DE3">
      <w:pPr>
        <w:pStyle w:val="Prrafodelista"/>
        <w:numPr>
          <w:ilvl w:val="0"/>
          <w:numId w:val="3"/>
        </w:numPr>
        <w:spacing w:after="0"/>
        <w:jc w:val="both"/>
        <w:rPr>
          <w:b/>
          <w:sz w:val="24"/>
          <w:lang w:val="es-CR"/>
        </w:rPr>
      </w:pPr>
      <w:r w:rsidRPr="00ED0E3C">
        <w:rPr>
          <w:b/>
          <w:caps/>
          <w:sz w:val="24"/>
          <w:lang w:val="es-CR"/>
        </w:rPr>
        <w:t>Preguntas prácticas</w:t>
      </w:r>
      <w:r w:rsidR="00ED0E3C" w:rsidRPr="00ED0E3C">
        <w:rPr>
          <w:b/>
          <w:sz w:val="24"/>
          <w:lang w:val="es-CR"/>
        </w:rPr>
        <w:t>.</w:t>
      </w:r>
      <w:r w:rsidR="0056179F" w:rsidRPr="00ED0E3C">
        <w:rPr>
          <w:b/>
          <w:sz w:val="24"/>
          <w:lang w:val="es-CR"/>
        </w:rPr>
        <w:t xml:space="preserve"> (50</w:t>
      </w:r>
      <w:r w:rsidRPr="00ED0E3C">
        <w:rPr>
          <w:b/>
          <w:sz w:val="24"/>
          <w:lang w:val="es-CR"/>
        </w:rPr>
        <w:t xml:space="preserve"> </w:t>
      </w:r>
      <w:proofErr w:type="spellStart"/>
      <w:r w:rsidRPr="00ED0E3C">
        <w:rPr>
          <w:b/>
          <w:sz w:val="24"/>
          <w:lang w:val="es-CR"/>
        </w:rPr>
        <w:t>pts</w:t>
      </w:r>
      <w:proofErr w:type="spellEnd"/>
      <w:r w:rsidRPr="00ED0E3C">
        <w:rPr>
          <w:b/>
          <w:sz w:val="24"/>
          <w:lang w:val="es-CR"/>
        </w:rPr>
        <w:t>)</w:t>
      </w:r>
    </w:p>
    <w:p w:rsidR="0030004F" w:rsidRDefault="0030004F" w:rsidP="008E4DE3">
      <w:pPr>
        <w:spacing w:after="0"/>
        <w:jc w:val="both"/>
        <w:rPr>
          <w:sz w:val="24"/>
          <w:lang w:val="es-CR"/>
        </w:rPr>
      </w:pPr>
    </w:p>
    <w:p w:rsidR="002738A0" w:rsidRPr="00ED0E3C" w:rsidRDefault="002A4F9A" w:rsidP="008E4DE3">
      <w:pPr>
        <w:pStyle w:val="Prrafodelista"/>
        <w:numPr>
          <w:ilvl w:val="0"/>
          <w:numId w:val="24"/>
        </w:numPr>
        <w:spacing w:after="0"/>
        <w:jc w:val="both"/>
        <w:rPr>
          <w:sz w:val="24"/>
          <w:lang w:val="es-CR"/>
        </w:rPr>
      </w:pPr>
      <w:r w:rsidRPr="00ED0E3C">
        <w:rPr>
          <w:sz w:val="24"/>
          <w:lang w:val="es-CR"/>
        </w:rPr>
        <w:t>El  ministerio de salud decide realizar un estudio a partir del registro de todas las mujeres que han sufrido cáncer de mama de 1960 hasta el 2105. Para esto decide tomar una muestra de 1000 mujeres según un registro, y estudiar ciertas características demográficas que podrían explicar la temprana presencia del cáncer de mama en las mujeres. Responda las siguientes preguntas</w:t>
      </w:r>
      <w:r w:rsidR="00044E57">
        <w:rPr>
          <w:sz w:val="24"/>
          <w:lang w:val="es-CR"/>
        </w:rPr>
        <w:t>.</w:t>
      </w:r>
      <w:r w:rsidRPr="00ED0E3C">
        <w:rPr>
          <w:sz w:val="24"/>
          <w:lang w:val="es-CR"/>
        </w:rPr>
        <w:t xml:space="preserve"> </w:t>
      </w:r>
      <w:r w:rsidR="002738A0" w:rsidRPr="00ED0E3C">
        <w:rPr>
          <w:sz w:val="24"/>
          <w:lang w:val="es-CR"/>
        </w:rPr>
        <w:t xml:space="preserve">(10 </w:t>
      </w:r>
      <w:proofErr w:type="spellStart"/>
      <w:r w:rsidR="002738A0" w:rsidRPr="00ED0E3C">
        <w:rPr>
          <w:sz w:val="24"/>
          <w:lang w:val="es-CR"/>
        </w:rPr>
        <w:t>pts</w:t>
      </w:r>
      <w:proofErr w:type="spellEnd"/>
      <w:r w:rsidR="002738A0" w:rsidRPr="00ED0E3C">
        <w:rPr>
          <w:sz w:val="24"/>
          <w:lang w:val="es-CR"/>
        </w:rPr>
        <w:t>)</w:t>
      </w:r>
    </w:p>
    <w:p w:rsidR="002A4F9A" w:rsidRDefault="002A4F9A" w:rsidP="008E4DE3">
      <w:pPr>
        <w:pStyle w:val="Prrafodelista"/>
        <w:spacing w:after="0"/>
        <w:jc w:val="both"/>
        <w:rPr>
          <w:sz w:val="24"/>
          <w:lang w:val="es-CR"/>
        </w:rPr>
      </w:pPr>
    </w:p>
    <w:p w:rsidR="002A4F9A" w:rsidRDefault="002A4F9A" w:rsidP="008E4DE3">
      <w:pPr>
        <w:pStyle w:val="Prrafodelista"/>
        <w:numPr>
          <w:ilvl w:val="0"/>
          <w:numId w:val="21"/>
        </w:numPr>
        <w:spacing w:after="0"/>
        <w:jc w:val="both"/>
        <w:rPr>
          <w:sz w:val="24"/>
          <w:lang w:val="es-CR"/>
        </w:rPr>
      </w:pPr>
      <w:r>
        <w:rPr>
          <w:sz w:val="24"/>
          <w:lang w:val="es-CR"/>
        </w:rPr>
        <w:t>Cuál es el objetivo general del Ministerio de Salud</w:t>
      </w:r>
      <w:r w:rsidR="00E72B6D">
        <w:rPr>
          <w:sz w:val="24"/>
          <w:lang w:val="es-CR"/>
        </w:rPr>
        <w:t xml:space="preserve"> en la investigación</w:t>
      </w:r>
      <w:r>
        <w:rPr>
          <w:sz w:val="24"/>
          <w:lang w:val="es-CR"/>
        </w:rPr>
        <w:t>.</w:t>
      </w:r>
    </w:p>
    <w:p w:rsidR="002A4F9A" w:rsidRDefault="002A4F9A" w:rsidP="008E4DE3">
      <w:pPr>
        <w:pStyle w:val="Prrafodelista"/>
        <w:numPr>
          <w:ilvl w:val="0"/>
          <w:numId w:val="21"/>
        </w:numPr>
        <w:spacing w:after="0"/>
        <w:jc w:val="both"/>
        <w:rPr>
          <w:sz w:val="24"/>
          <w:lang w:val="es-CR"/>
        </w:rPr>
      </w:pPr>
      <w:r>
        <w:rPr>
          <w:sz w:val="24"/>
          <w:lang w:val="es-CR"/>
        </w:rPr>
        <w:t>Cuál es la población de estudio</w:t>
      </w:r>
      <w:r w:rsidR="00E72B6D">
        <w:rPr>
          <w:sz w:val="24"/>
          <w:lang w:val="es-CR"/>
        </w:rPr>
        <w:t>.</w:t>
      </w:r>
    </w:p>
    <w:p w:rsidR="002A4F9A" w:rsidRDefault="002A4F9A" w:rsidP="008E4DE3">
      <w:pPr>
        <w:pStyle w:val="Prrafodelista"/>
        <w:numPr>
          <w:ilvl w:val="0"/>
          <w:numId w:val="21"/>
        </w:numPr>
        <w:spacing w:after="0"/>
        <w:jc w:val="both"/>
        <w:rPr>
          <w:sz w:val="24"/>
          <w:lang w:val="es-CR"/>
        </w:rPr>
      </w:pPr>
      <w:r>
        <w:rPr>
          <w:sz w:val="24"/>
          <w:lang w:val="es-CR"/>
        </w:rPr>
        <w:t>Cuál es la unidad de estudio</w:t>
      </w:r>
      <w:r w:rsidR="00E72B6D">
        <w:rPr>
          <w:sz w:val="24"/>
          <w:lang w:val="es-CR"/>
        </w:rPr>
        <w:t>.</w:t>
      </w:r>
    </w:p>
    <w:p w:rsidR="002A4F9A" w:rsidRDefault="002A4F9A" w:rsidP="008E4DE3">
      <w:pPr>
        <w:pStyle w:val="Prrafodelista"/>
        <w:numPr>
          <w:ilvl w:val="0"/>
          <w:numId w:val="21"/>
        </w:numPr>
        <w:spacing w:after="0"/>
        <w:jc w:val="both"/>
        <w:rPr>
          <w:sz w:val="24"/>
          <w:lang w:val="es-CR"/>
        </w:rPr>
      </w:pPr>
      <w:r>
        <w:rPr>
          <w:sz w:val="24"/>
          <w:lang w:val="es-CR"/>
        </w:rPr>
        <w:t>Dentro de las características se encontró que el promedio de edad de la aparición del cáncer era de 55 años, con una desviación estándar de 12 años. Determine un intervalo de confianza del 90% para la edad promedio de aparición del cáncer.</w:t>
      </w:r>
    </w:p>
    <w:p w:rsidR="002A4F9A" w:rsidRDefault="007F006A" w:rsidP="008E4DE3">
      <w:pPr>
        <w:pStyle w:val="Prrafodelista"/>
        <w:numPr>
          <w:ilvl w:val="0"/>
          <w:numId w:val="21"/>
        </w:numPr>
        <w:spacing w:after="0"/>
        <w:jc w:val="both"/>
        <w:rPr>
          <w:sz w:val="24"/>
          <w:lang w:val="es-CR"/>
        </w:rPr>
      </w:pPr>
      <w:r>
        <w:rPr>
          <w:sz w:val="24"/>
          <w:lang w:val="es-CR"/>
        </w:rPr>
        <w:t>Verifique el resultado anterior</w:t>
      </w:r>
      <w:r w:rsidR="00EE1D24">
        <w:rPr>
          <w:sz w:val="24"/>
          <w:lang w:val="es-CR"/>
        </w:rPr>
        <w:t>.</w:t>
      </w:r>
    </w:p>
    <w:p w:rsidR="002A4F9A" w:rsidRDefault="002A4F9A" w:rsidP="008E4DE3">
      <w:pPr>
        <w:pStyle w:val="Prrafodelista"/>
        <w:spacing w:after="0"/>
        <w:jc w:val="both"/>
        <w:rPr>
          <w:sz w:val="24"/>
          <w:lang w:val="es-CR"/>
        </w:rPr>
      </w:pPr>
    </w:p>
    <w:p w:rsidR="002738A0" w:rsidRPr="00ED0E3C" w:rsidRDefault="005434CD" w:rsidP="008E4DE3">
      <w:pPr>
        <w:pStyle w:val="Prrafodelista"/>
        <w:numPr>
          <w:ilvl w:val="0"/>
          <w:numId w:val="24"/>
        </w:numPr>
        <w:spacing w:after="0"/>
        <w:jc w:val="both"/>
        <w:rPr>
          <w:sz w:val="24"/>
          <w:lang w:val="es-CR"/>
        </w:rPr>
      </w:pPr>
      <w:r w:rsidRPr="00ED0E3C">
        <w:rPr>
          <w:sz w:val="24"/>
          <w:lang w:val="es-CR"/>
        </w:rPr>
        <w:t>Se desea saber si es po</w:t>
      </w:r>
      <w:r w:rsidR="00762C3D" w:rsidRPr="00ED0E3C">
        <w:rPr>
          <w:sz w:val="24"/>
          <w:lang w:val="es-CR"/>
        </w:rPr>
        <w:t>sible concluir que el consumo medio diario de calorías de la población urbana es mayor de 2000. Una muestra de 700 individuos produjo un consumo medio de 2200 con una desviación estándar de 300. Sea α = 0.05. Conteste las siguientes preguntas</w:t>
      </w:r>
      <w:r w:rsidR="00044E57">
        <w:rPr>
          <w:sz w:val="24"/>
          <w:lang w:val="es-CR"/>
        </w:rPr>
        <w:t>.</w:t>
      </w:r>
      <w:r w:rsidR="00762C3D" w:rsidRPr="00ED0E3C">
        <w:rPr>
          <w:sz w:val="24"/>
          <w:lang w:val="es-CR"/>
        </w:rPr>
        <w:t xml:space="preserve"> </w:t>
      </w:r>
      <w:r w:rsidR="002738A0" w:rsidRPr="00ED0E3C">
        <w:rPr>
          <w:sz w:val="24"/>
          <w:lang w:val="es-CR"/>
        </w:rPr>
        <w:t xml:space="preserve">(10 </w:t>
      </w:r>
      <w:proofErr w:type="spellStart"/>
      <w:r w:rsidR="002738A0" w:rsidRPr="00ED0E3C">
        <w:rPr>
          <w:sz w:val="24"/>
          <w:lang w:val="es-CR"/>
        </w:rPr>
        <w:t>pts</w:t>
      </w:r>
      <w:proofErr w:type="spellEnd"/>
      <w:r w:rsidR="002738A0" w:rsidRPr="00ED0E3C">
        <w:rPr>
          <w:sz w:val="24"/>
          <w:lang w:val="es-CR"/>
        </w:rPr>
        <w:t>)</w:t>
      </w:r>
    </w:p>
    <w:p w:rsidR="00762C3D" w:rsidRDefault="00762C3D" w:rsidP="008E4DE3">
      <w:pPr>
        <w:pStyle w:val="Prrafodelista"/>
        <w:spacing w:after="0"/>
        <w:jc w:val="both"/>
        <w:rPr>
          <w:sz w:val="24"/>
          <w:lang w:val="es-CR"/>
        </w:rPr>
      </w:pPr>
    </w:p>
    <w:p w:rsidR="00762C3D" w:rsidRPr="00ED0E3C" w:rsidRDefault="00762C3D" w:rsidP="008E4DE3">
      <w:pPr>
        <w:pStyle w:val="Prrafodelista"/>
        <w:numPr>
          <w:ilvl w:val="0"/>
          <w:numId w:val="22"/>
        </w:numPr>
        <w:spacing w:after="0"/>
        <w:jc w:val="both"/>
        <w:rPr>
          <w:sz w:val="24"/>
          <w:lang w:val="es-CR"/>
        </w:rPr>
      </w:pPr>
      <w:r w:rsidRPr="00ED0E3C">
        <w:rPr>
          <w:sz w:val="24"/>
          <w:lang w:val="es-CR"/>
        </w:rPr>
        <w:t>Cuál es el objetivo de la investigación</w:t>
      </w:r>
    </w:p>
    <w:p w:rsidR="00762C3D" w:rsidRPr="00ED0E3C" w:rsidRDefault="00762C3D" w:rsidP="008E4DE3">
      <w:pPr>
        <w:pStyle w:val="Prrafodelista"/>
        <w:numPr>
          <w:ilvl w:val="0"/>
          <w:numId w:val="22"/>
        </w:numPr>
        <w:spacing w:after="0"/>
        <w:jc w:val="both"/>
        <w:rPr>
          <w:sz w:val="24"/>
          <w:lang w:val="es-CR"/>
        </w:rPr>
      </w:pPr>
      <w:r w:rsidRPr="00ED0E3C">
        <w:rPr>
          <w:sz w:val="24"/>
          <w:lang w:val="es-CR"/>
        </w:rPr>
        <w:t>Es</w:t>
      </w:r>
      <w:r w:rsidR="00ED0E3C">
        <w:rPr>
          <w:sz w:val="24"/>
          <w:lang w:val="es-CR"/>
        </w:rPr>
        <w:t>ta</w:t>
      </w:r>
      <w:r w:rsidRPr="00ED0E3C">
        <w:rPr>
          <w:sz w:val="24"/>
          <w:lang w:val="es-CR"/>
        </w:rPr>
        <w:t>blezca la expresión de las hipótesis.</w:t>
      </w:r>
    </w:p>
    <w:p w:rsidR="00762C3D" w:rsidRPr="00ED0E3C" w:rsidRDefault="00762C3D" w:rsidP="008E4DE3">
      <w:pPr>
        <w:pStyle w:val="Prrafodelista"/>
        <w:numPr>
          <w:ilvl w:val="0"/>
          <w:numId w:val="22"/>
        </w:numPr>
        <w:spacing w:after="0"/>
        <w:jc w:val="both"/>
        <w:rPr>
          <w:sz w:val="24"/>
          <w:lang w:val="es-CR"/>
        </w:rPr>
      </w:pPr>
      <w:r w:rsidRPr="00ED0E3C">
        <w:rPr>
          <w:sz w:val="24"/>
          <w:lang w:val="es-CR"/>
        </w:rPr>
        <w:t>Determine la estadística de prueba</w:t>
      </w:r>
      <w:r w:rsidR="007C0ECF">
        <w:rPr>
          <w:sz w:val="24"/>
          <w:lang w:val="es-CR"/>
        </w:rPr>
        <w:t>.</w:t>
      </w:r>
    </w:p>
    <w:p w:rsidR="00762C3D" w:rsidRPr="00ED0E3C" w:rsidRDefault="00762C3D" w:rsidP="008E4DE3">
      <w:pPr>
        <w:pStyle w:val="Prrafodelista"/>
        <w:numPr>
          <w:ilvl w:val="0"/>
          <w:numId w:val="22"/>
        </w:numPr>
        <w:spacing w:after="0"/>
        <w:jc w:val="both"/>
        <w:rPr>
          <w:sz w:val="24"/>
          <w:lang w:val="es-CR"/>
        </w:rPr>
      </w:pPr>
      <w:r w:rsidRPr="00ED0E3C">
        <w:rPr>
          <w:sz w:val="24"/>
          <w:lang w:val="es-CR"/>
        </w:rPr>
        <w:t>Identifica mediante un dibujo o gráfico la región de rechazo y de no rechazo.</w:t>
      </w:r>
    </w:p>
    <w:p w:rsidR="00762C3D" w:rsidRPr="00ED0E3C" w:rsidRDefault="00BC467A" w:rsidP="008E4DE3">
      <w:pPr>
        <w:pStyle w:val="Prrafodelista"/>
        <w:numPr>
          <w:ilvl w:val="0"/>
          <w:numId w:val="22"/>
        </w:numPr>
        <w:spacing w:after="0"/>
        <w:jc w:val="both"/>
        <w:rPr>
          <w:sz w:val="24"/>
          <w:lang w:val="es-CR"/>
        </w:rPr>
      </w:pPr>
      <w:r>
        <w:rPr>
          <w:sz w:val="24"/>
          <w:lang w:val="es-CR"/>
        </w:rPr>
        <w:t>Realice el</w:t>
      </w:r>
      <w:r w:rsidR="00762C3D" w:rsidRPr="00ED0E3C">
        <w:rPr>
          <w:sz w:val="24"/>
          <w:lang w:val="es-CR"/>
        </w:rPr>
        <w:t xml:space="preserve"> cálculo de la estadística de prueba</w:t>
      </w:r>
      <w:r w:rsidR="007C0ECF">
        <w:rPr>
          <w:sz w:val="24"/>
          <w:lang w:val="es-CR"/>
        </w:rPr>
        <w:t>.</w:t>
      </w:r>
    </w:p>
    <w:p w:rsidR="00762C3D" w:rsidRPr="00ED0E3C" w:rsidRDefault="00762C3D" w:rsidP="008E4DE3">
      <w:pPr>
        <w:pStyle w:val="Prrafodelista"/>
        <w:numPr>
          <w:ilvl w:val="0"/>
          <w:numId w:val="22"/>
        </w:numPr>
        <w:spacing w:after="0" w:line="240" w:lineRule="auto"/>
        <w:jc w:val="both"/>
        <w:rPr>
          <w:sz w:val="24"/>
          <w:lang w:val="es-CR"/>
        </w:rPr>
      </w:pPr>
      <w:r w:rsidRPr="00ED0E3C">
        <w:rPr>
          <w:sz w:val="24"/>
          <w:lang w:val="es-CR"/>
        </w:rPr>
        <w:t>Concluya (de las 2 formas) sobre la prueba de hipótesis.</w:t>
      </w:r>
    </w:p>
    <w:p w:rsidR="005434CD" w:rsidRPr="00ED0E3C" w:rsidRDefault="005434CD" w:rsidP="008E4DE3">
      <w:pPr>
        <w:pStyle w:val="Prrafodelista"/>
        <w:spacing w:after="0"/>
        <w:jc w:val="both"/>
        <w:rPr>
          <w:sz w:val="24"/>
          <w:lang w:val="es-CR"/>
        </w:rPr>
      </w:pPr>
    </w:p>
    <w:p w:rsidR="005434CD" w:rsidRPr="00ED0E3C" w:rsidRDefault="005434CD" w:rsidP="008E4DE3">
      <w:pPr>
        <w:spacing w:after="0"/>
        <w:jc w:val="both"/>
        <w:rPr>
          <w:sz w:val="24"/>
          <w:lang w:val="es-CR"/>
        </w:rPr>
      </w:pPr>
    </w:p>
    <w:p w:rsidR="002738A0" w:rsidRDefault="00063D84" w:rsidP="008E4DE3">
      <w:pPr>
        <w:pStyle w:val="Prrafodelista"/>
        <w:numPr>
          <w:ilvl w:val="0"/>
          <w:numId w:val="24"/>
        </w:numPr>
        <w:spacing w:after="0"/>
        <w:jc w:val="both"/>
        <w:rPr>
          <w:sz w:val="24"/>
          <w:lang w:val="es-CR"/>
        </w:rPr>
      </w:pPr>
      <w:r>
        <w:rPr>
          <w:sz w:val="24"/>
          <w:lang w:val="es-CR"/>
        </w:rPr>
        <w:lastRenderedPageBreak/>
        <w:t xml:space="preserve">En un centro clínico para personas de la tercera </w:t>
      </w:r>
      <w:r w:rsidR="003075FE">
        <w:rPr>
          <w:sz w:val="24"/>
          <w:lang w:val="es-CR"/>
        </w:rPr>
        <w:t>edad</w:t>
      </w:r>
      <w:r>
        <w:rPr>
          <w:sz w:val="24"/>
          <w:lang w:val="es-CR"/>
        </w:rPr>
        <w:t xml:space="preserve"> desea investigar la posibilidad de corroborar si cierto método mejorar la capacidad de memoria de estas personas. Se analizaron 150 adultos mayores, con resultados</w:t>
      </w:r>
      <w:r w:rsidR="003075FE">
        <w:rPr>
          <w:sz w:val="24"/>
          <w:lang w:val="es-CR"/>
        </w:rPr>
        <w:t xml:space="preserve"> de 135</w:t>
      </w:r>
      <w:r>
        <w:rPr>
          <w:sz w:val="24"/>
          <w:lang w:val="es-CR"/>
        </w:rPr>
        <w:t xml:space="preserve"> palabras promedio retenidas, co</w:t>
      </w:r>
      <w:r w:rsidR="003075FE">
        <w:rPr>
          <w:sz w:val="24"/>
          <w:lang w:val="es-CR"/>
        </w:rPr>
        <w:t>n una desviación estándar de 25</w:t>
      </w:r>
      <w:r>
        <w:rPr>
          <w:sz w:val="24"/>
          <w:lang w:val="es-CR"/>
        </w:rPr>
        <w:t>. El investigador quiere corroborar que e</w:t>
      </w:r>
      <w:r w:rsidR="003075FE">
        <w:rPr>
          <w:sz w:val="24"/>
          <w:lang w:val="es-CR"/>
        </w:rPr>
        <w:t>l total de palabras retenidas es diferente de 100 palabras.</w:t>
      </w:r>
      <w:r>
        <w:rPr>
          <w:sz w:val="24"/>
          <w:lang w:val="es-CR"/>
        </w:rPr>
        <w:t xml:space="preserve"> </w:t>
      </w:r>
      <w:r w:rsidR="003075FE" w:rsidRPr="00ED0E3C">
        <w:rPr>
          <w:sz w:val="24"/>
          <w:lang w:val="es-CR"/>
        </w:rPr>
        <w:t>Sea α</w:t>
      </w:r>
      <w:r w:rsidR="003075FE">
        <w:rPr>
          <w:sz w:val="24"/>
          <w:lang w:val="es-CR"/>
        </w:rPr>
        <w:t xml:space="preserve"> = 0.10. </w:t>
      </w:r>
      <w:r w:rsidR="003075FE" w:rsidRPr="00ED0E3C">
        <w:rPr>
          <w:sz w:val="24"/>
          <w:lang w:val="es-CR"/>
        </w:rPr>
        <w:t>Conteste las siguientes preguntas</w:t>
      </w:r>
      <w:r w:rsidR="003075FE">
        <w:rPr>
          <w:sz w:val="24"/>
          <w:lang w:val="es-CR"/>
        </w:rPr>
        <w:t>.</w:t>
      </w:r>
      <w:r>
        <w:rPr>
          <w:sz w:val="24"/>
          <w:lang w:val="es-CR"/>
        </w:rPr>
        <w:t xml:space="preserve">  </w:t>
      </w:r>
      <w:r w:rsidR="002738A0">
        <w:rPr>
          <w:sz w:val="24"/>
          <w:lang w:val="es-CR"/>
        </w:rPr>
        <w:t xml:space="preserve">(10 </w:t>
      </w:r>
      <w:proofErr w:type="spellStart"/>
      <w:r w:rsidR="002738A0">
        <w:rPr>
          <w:sz w:val="24"/>
          <w:lang w:val="es-CR"/>
        </w:rPr>
        <w:t>pts</w:t>
      </w:r>
      <w:proofErr w:type="spellEnd"/>
      <w:r w:rsidR="002738A0">
        <w:rPr>
          <w:sz w:val="24"/>
          <w:lang w:val="es-CR"/>
        </w:rPr>
        <w:t>)</w:t>
      </w:r>
    </w:p>
    <w:p w:rsidR="003075FE" w:rsidRDefault="003075FE" w:rsidP="008E4DE3">
      <w:pPr>
        <w:spacing w:after="0"/>
        <w:jc w:val="both"/>
        <w:rPr>
          <w:sz w:val="24"/>
          <w:lang w:val="es-CR"/>
        </w:rPr>
      </w:pPr>
    </w:p>
    <w:p w:rsidR="003075FE" w:rsidRPr="003075FE" w:rsidRDefault="003075FE" w:rsidP="008E4DE3">
      <w:pPr>
        <w:pStyle w:val="Prrafodelista"/>
        <w:numPr>
          <w:ilvl w:val="0"/>
          <w:numId w:val="26"/>
        </w:numPr>
        <w:spacing w:after="0"/>
        <w:jc w:val="both"/>
        <w:rPr>
          <w:sz w:val="24"/>
          <w:lang w:val="es-CR"/>
        </w:rPr>
      </w:pPr>
      <w:r w:rsidRPr="003075FE">
        <w:rPr>
          <w:sz w:val="24"/>
          <w:lang w:val="es-CR"/>
        </w:rPr>
        <w:t>Cuál es el objetivo de la investigación</w:t>
      </w:r>
      <w:r>
        <w:rPr>
          <w:sz w:val="24"/>
          <w:lang w:val="es-CR"/>
        </w:rPr>
        <w:t>.</w:t>
      </w:r>
    </w:p>
    <w:p w:rsidR="003075FE" w:rsidRPr="00ED0E3C" w:rsidRDefault="003075FE" w:rsidP="008E4DE3">
      <w:pPr>
        <w:pStyle w:val="Prrafodelista"/>
        <w:numPr>
          <w:ilvl w:val="0"/>
          <w:numId w:val="26"/>
        </w:numPr>
        <w:spacing w:after="0"/>
        <w:jc w:val="both"/>
        <w:rPr>
          <w:sz w:val="24"/>
          <w:lang w:val="es-CR"/>
        </w:rPr>
      </w:pPr>
      <w:r w:rsidRPr="00ED0E3C">
        <w:rPr>
          <w:sz w:val="24"/>
          <w:lang w:val="es-CR"/>
        </w:rPr>
        <w:t>Es</w:t>
      </w:r>
      <w:r>
        <w:rPr>
          <w:sz w:val="24"/>
          <w:lang w:val="es-CR"/>
        </w:rPr>
        <w:t>ta</w:t>
      </w:r>
      <w:r w:rsidRPr="00ED0E3C">
        <w:rPr>
          <w:sz w:val="24"/>
          <w:lang w:val="es-CR"/>
        </w:rPr>
        <w:t>blezca la expresión de las hipótesis.</w:t>
      </w:r>
    </w:p>
    <w:p w:rsidR="003075FE" w:rsidRPr="00ED0E3C" w:rsidRDefault="003075FE" w:rsidP="008E4DE3">
      <w:pPr>
        <w:pStyle w:val="Prrafodelista"/>
        <w:numPr>
          <w:ilvl w:val="0"/>
          <w:numId w:val="26"/>
        </w:numPr>
        <w:spacing w:after="0"/>
        <w:jc w:val="both"/>
        <w:rPr>
          <w:sz w:val="24"/>
          <w:lang w:val="es-CR"/>
        </w:rPr>
      </w:pPr>
      <w:r w:rsidRPr="00ED0E3C">
        <w:rPr>
          <w:sz w:val="24"/>
          <w:lang w:val="es-CR"/>
        </w:rPr>
        <w:t>Identifica mediante un dibujo o gráfico la región de rechazo y de no rechazo.</w:t>
      </w:r>
    </w:p>
    <w:p w:rsidR="003075FE" w:rsidRDefault="007C0ECF" w:rsidP="008E4DE3">
      <w:pPr>
        <w:pStyle w:val="Prrafodelista"/>
        <w:numPr>
          <w:ilvl w:val="0"/>
          <w:numId w:val="26"/>
        </w:numPr>
        <w:spacing w:after="0"/>
        <w:jc w:val="both"/>
        <w:rPr>
          <w:sz w:val="24"/>
          <w:lang w:val="es-CR"/>
        </w:rPr>
      </w:pPr>
      <w:r>
        <w:rPr>
          <w:sz w:val="24"/>
          <w:lang w:val="es-CR"/>
        </w:rPr>
        <w:t>Realice el</w:t>
      </w:r>
      <w:r w:rsidR="003075FE" w:rsidRPr="00ED0E3C">
        <w:rPr>
          <w:sz w:val="24"/>
          <w:lang w:val="es-CR"/>
        </w:rPr>
        <w:t xml:space="preserve"> cálculo de la estadística de prueba</w:t>
      </w:r>
      <w:r>
        <w:rPr>
          <w:sz w:val="24"/>
          <w:lang w:val="es-CR"/>
        </w:rPr>
        <w:t>.</w:t>
      </w:r>
    </w:p>
    <w:p w:rsidR="003075FE" w:rsidRDefault="003075FE" w:rsidP="008E4DE3">
      <w:pPr>
        <w:pStyle w:val="Prrafodelista"/>
        <w:numPr>
          <w:ilvl w:val="0"/>
          <w:numId w:val="26"/>
        </w:numPr>
        <w:spacing w:after="0"/>
        <w:jc w:val="both"/>
        <w:rPr>
          <w:sz w:val="24"/>
          <w:lang w:val="es-CR"/>
        </w:rPr>
      </w:pPr>
      <w:r>
        <w:rPr>
          <w:sz w:val="24"/>
          <w:lang w:val="es-CR"/>
        </w:rPr>
        <w:t>Concluya sobre la prueba de hipótesis</w:t>
      </w:r>
      <w:r w:rsidR="007C0ECF">
        <w:rPr>
          <w:sz w:val="24"/>
          <w:lang w:val="es-CR"/>
        </w:rPr>
        <w:t>.</w:t>
      </w:r>
    </w:p>
    <w:p w:rsidR="00ED0E3C" w:rsidRPr="003075FE" w:rsidRDefault="003075FE" w:rsidP="008E4DE3">
      <w:pPr>
        <w:pStyle w:val="Prrafodelista"/>
        <w:numPr>
          <w:ilvl w:val="0"/>
          <w:numId w:val="26"/>
        </w:numPr>
        <w:spacing w:after="0"/>
        <w:jc w:val="both"/>
        <w:rPr>
          <w:sz w:val="24"/>
          <w:lang w:val="es-CR"/>
        </w:rPr>
      </w:pPr>
      <w:r>
        <w:rPr>
          <w:sz w:val="24"/>
          <w:lang w:val="es-CR"/>
        </w:rPr>
        <w:t>Verifique el resultado anterior mediante la estimación de un intervalo de confianza y concluya al respecto.</w:t>
      </w:r>
    </w:p>
    <w:p w:rsidR="00ED0E3C" w:rsidRDefault="00ED0E3C" w:rsidP="008E4DE3">
      <w:pPr>
        <w:pStyle w:val="Prrafodelista"/>
        <w:spacing w:after="0"/>
        <w:jc w:val="both"/>
        <w:rPr>
          <w:sz w:val="24"/>
          <w:lang w:val="es-CR"/>
        </w:rPr>
      </w:pPr>
    </w:p>
    <w:p w:rsidR="00332EB8" w:rsidRPr="003075FE" w:rsidRDefault="00332EB8" w:rsidP="008E4DE3">
      <w:pPr>
        <w:pStyle w:val="Prrafodelista"/>
        <w:numPr>
          <w:ilvl w:val="0"/>
          <w:numId w:val="24"/>
        </w:numPr>
        <w:spacing w:after="0"/>
        <w:jc w:val="both"/>
        <w:rPr>
          <w:sz w:val="24"/>
          <w:lang w:val="es-CR"/>
        </w:rPr>
      </w:pPr>
      <w:r w:rsidRPr="003075FE">
        <w:rPr>
          <w:sz w:val="24"/>
          <w:lang w:val="es-CR"/>
        </w:rPr>
        <w:t xml:space="preserve">Los siguientes datos corresponden a los pesos (kg) y niveles de </w:t>
      </w:r>
      <w:proofErr w:type="spellStart"/>
      <w:r w:rsidRPr="003075FE">
        <w:rPr>
          <w:sz w:val="24"/>
          <w:lang w:val="es-CR"/>
        </w:rPr>
        <w:t>glucos</w:t>
      </w:r>
      <w:proofErr w:type="spellEnd"/>
      <w:r w:rsidRPr="003075FE">
        <w:rPr>
          <w:sz w:val="24"/>
          <w:lang w:val="es-CR"/>
        </w:rPr>
        <w:t xml:space="preserve"> (mg/100 ml) de 10 varones adultos aparentemente sanos</w:t>
      </w:r>
      <w:r w:rsidR="00ED0E3C" w:rsidRPr="003075FE">
        <w:rPr>
          <w:sz w:val="24"/>
          <w:lang w:val="es-CR"/>
        </w:rPr>
        <w:t>.</w:t>
      </w:r>
      <w:r w:rsidRPr="003075FE">
        <w:rPr>
          <w:sz w:val="24"/>
          <w:lang w:val="es-CR"/>
        </w:rPr>
        <w:t xml:space="preserve"> </w:t>
      </w:r>
      <w:r w:rsidR="002738A0" w:rsidRPr="003075FE">
        <w:rPr>
          <w:sz w:val="24"/>
          <w:lang w:val="es-CR"/>
        </w:rPr>
        <w:t xml:space="preserve">(20 </w:t>
      </w:r>
      <w:proofErr w:type="spellStart"/>
      <w:r w:rsidR="002738A0" w:rsidRPr="003075FE">
        <w:rPr>
          <w:sz w:val="24"/>
          <w:lang w:val="es-CR"/>
        </w:rPr>
        <w:t>pts</w:t>
      </w:r>
      <w:proofErr w:type="spellEnd"/>
      <w:r w:rsidR="002738A0" w:rsidRPr="003075FE">
        <w:rPr>
          <w:sz w:val="24"/>
          <w:lang w:val="es-CR"/>
        </w:rPr>
        <w:t>)</w:t>
      </w:r>
    </w:p>
    <w:p w:rsidR="00ED0E3C" w:rsidRPr="00ED0E3C" w:rsidRDefault="00ED0E3C" w:rsidP="008E4DE3">
      <w:pPr>
        <w:pStyle w:val="Prrafodelista"/>
        <w:spacing w:after="0"/>
        <w:ind w:left="360"/>
        <w:jc w:val="both"/>
        <w:rPr>
          <w:sz w:val="24"/>
          <w:lang w:val="es-CR"/>
        </w:rPr>
      </w:pPr>
    </w:p>
    <w:tbl>
      <w:tblPr>
        <w:tblW w:w="2120" w:type="dxa"/>
        <w:jc w:val="center"/>
        <w:tblInd w:w="708" w:type="dxa"/>
        <w:tblCellMar>
          <w:left w:w="70" w:type="dxa"/>
          <w:right w:w="70" w:type="dxa"/>
        </w:tblCellMar>
        <w:tblLook w:val="04A0" w:firstRow="1" w:lastRow="0" w:firstColumn="1" w:lastColumn="0" w:noHBand="0" w:noVBand="1"/>
      </w:tblPr>
      <w:tblGrid>
        <w:gridCol w:w="960"/>
        <w:gridCol w:w="1160"/>
      </w:tblGrid>
      <w:tr w:rsidR="006E7FBF" w:rsidRPr="00ED0E3C" w:rsidTr="00ED0E3C">
        <w:trPr>
          <w:trHeight w:val="300"/>
          <w:jc w:val="center"/>
        </w:trPr>
        <w:tc>
          <w:tcPr>
            <w:tcW w:w="960" w:type="dxa"/>
            <w:tcBorders>
              <w:top w:val="single" w:sz="4" w:space="0" w:color="auto"/>
              <w:left w:val="nil"/>
              <w:bottom w:val="single" w:sz="4" w:space="0" w:color="auto"/>
              <w:right w:val="nil"/>
            </w:tcBorders>
            <w:shd w:val="clear" w:color="auto" w:fill="auto"/>
            <w:noWrap/>
            <w:vAlign w:val="center"/>
            <w:hideMark/>
          </w:tcPr>
          <w:p w:rsidR="006E7FBF" w:rsidRPr="00ED0E3C" w:rsidRDefault="006E7FBF" w:rsidP="00F04421">
            <w:pPr>
              <w:spacing w:after="0" w:line="240" w:lineRule="auto"/>
              <w:jc w:val="center"/>
              <w:rPr>
                <w:rFonts w:eastAsia="Times New Roman"/>
                <w:b/>
                <w:bCs/>
                <w:sz w:val="24"/>
                <w:szCs w:val="22"/>
                <w:lang w:val="es-CR" w:eastAsia="es-CR"/>
              </w:rPr>
            </w:pPr>
            <w:r w:rsidRPr="00ED0E3C">
              <w:rPr>
                <w:rFonts w:eastAsia="Times New Roman"/>
                <w:b/>
                <w:bCs/>
                <w:sz w:val="24"/>
                <w:szCs w:val="22"/>
                <w:lang w:val="es-CR" w:eastAsia="es-CR"/>
              </w:rPr>
              <w:t>Peso (X)</w:t>
            </w:r>
          </w:p>
        </w:tc>
        <w:tc>
          <w:tcPr>
            <w:tcW w:w="1160" w:type="dxa"/>
            <w:tcBorders>
              <w:top w:val="single" w:sz="4" w:space="0" w:color="auto"/>
              <w:left w:val="nil"/>
              <w:bottom w:val="single" w:sz="4" w:space="0" w:color="auto"/>
              <w:right w:val="nil"/>
            </w:tcBorders>
            <w:shd w:val="clear" w:color="auto" w:fill="auto"/>
            <w:noWrap/>
            <w:vAlign w:val="center"/>
            <w:hideMark/>
          </w:tcPr>
          <w:p w:rsidR="006E7FBF" w:rsidRPr="00ED0E3C" w:rsidRDefault="006E7FBF" w:rsidP="00F04421">
            <w:pPr>
              <w:spacing w:after="0" w:line="240" w:lineRule="auto"/>
              <w:jc w:val="center"/>
              <w:rPr>
                <w:rFonts w:eastAsia="Times New Roman"/>
                <w:b/>
                <w:bCs/>
                <w:sz w:val="24"/>
                <w:szCs w:val="22"/>
                <w:lang w:val="es-CR" w:eastAsia="es-CR"/>
              </w:rPr>
            </w:pPr>
            <w:r w:rsidRPr="00ED0E3C">
              <w:rPr>
                <w:rFonts w:eastAsia="Times New Roman"/>
                <w:b/>
                <w:bCs/>
                <w:sz w:val="24"/>
                <w:szCs w:val="22"/>
                <w:lang w:val="es-CR" w:eastAsia="es-CR"/>
              </w:rPr>
              <w:t>Glucosa (Y)</w:t>
            </w:r>
          </w:p>
        </w:tc>
      </w:tr>
      <w:tr w:rsidR="006E7FBF" w:rsidRPr="00ED0E3C" w:rsidTr="00ED0E3C">
        <w:trPr>
          <w:trHeight w:val="300"/>
          <w:jc w:val="center"/>
        </w:trPr>
        <w:tc>
          <w:tcPr>
            <w:tcW w:w="960" w:type="dxa"/>
            <w:tcBorders>
              <w:top w:val="nil"/>
              <w:left w:val="nil"/>
              <w:bottom w:val="nil"/>
              <w:right w:val="nil"/>
            </w:tcBorders>
            <w:shd w:val="clear" w:color="auto" w:fill="auto"/>
            <w:noWrap/>
            <w:vAlign w:val="bottom"/>
            <w:hideMark/>
          </w:tcPr>
          <w:p w:rsidR="006E7FBF" w:rsidRPr="00ED0E3C" w:rsidRDefault="006E7FBF" w:rsidP="00F04421">
            <w:pPr>
              <w:spacing w:after="0" w:line="240" w:lineRule="auto"/>
              <w:jc w:val="center"/>
              <w:rPr>
                <w:rFonts w:eastAsia="Times New Roman"/>
                <w:sz w:val="24"/>
                <w:szCs w:val="22"/>
                <w:lang w:val="es-CR" w:eastAsia="es-CR"/>
              </w:rPr>
            </w:pPr>
            <w:r w:rsidRPr="00ED0E3C">
              <w:rPr>
                <w:rFonts w:eastAsia="Times New Roman"/>
                <w:sz w:val="24"/>
                <w:szCs w:val="22"/>
                <w:lang w:val="es-CR" w:eastAsia="es-CR"/>
              </w:rPr>
              <w:t>64</w:t>
            </w:r>
          </w:p>
        </w:tc>
        <w:tc>
          <w:tcPr>
            <w:tcW w:w="1160" w:type="dxa"/>
            <w:tcBorders>
              <w:top w:val="nil"/>
              <w:left w:val="nil"/>
              <w:bottom w:val="nil"/>
              <w:right w:val="nil"/>
            </w:tcBorders>
            <w:shd w:val="clear" w:color="auto" w:fill="auto"/>
            <w:noWrap/>
            <w:vAlign w:val="bottom"/>
            <w:hideMark/>
          </w:tcPr>
          <w:p w:rsidR="006E7FBF" w:rsidRPr="00ED0E3C" w:rsidRDefault="006E7FBF" w:rsidP="00F04421">
            <w:pPr>
              <w:spacing w:after="0" w:line="240" w:lineRule="auto"/>
              <w:jc w:val="center"/>
              <w:rPr>
                <w:rFonts w:eastAsia="Times New Roman"/>
                <w:sz w:val="24"/>
                <w:szCs w:val="22"/>
                <w:lang w:val="es-CR" w:eastAsia="es-CR"/>
              </w:rPr>
            </w:pPr>
            <w:r w:rsidRPr="00ED0E3C">
              <w:rPr>
                <w:rFonts w:eastAsia="Times New Roman"/>
                <w:sz w:val="24"/>
                <w:szCs w:val="22"/>
                <w:lang w:val="es-CR" w:eastAsia="es-CR"/>
              </w:rPr>
              <w:t>108</w:t>
            </w:r>
          </w:p>
        </w:tc>
      </w:tr>
      <w:tr w:rsidR="006E7FBF" w:rsidRPr="00ED0E3C" w:rsidTr="00ED0E3C">
        <w:trPr>
          <w:trHeight w:val="300"/>
          <w:jc w:val="center"/>
        </w:trPr>
        <w:tc>
          <w:tcPr>
            <w:tcW w:w="960" w:type="dxa"/>
            <w:tcBorders>
              <w:top w:val="nil"/>
              <w:left w:val="nil"/>
              <w:bottom w:val="nil"/>
              <w:right w:val="nil"/>
            </w:tcBorders>
            <w:shd w:val="clear" w:color="auto" w:fill="auto"/>
            <w:noWrap/>
            <w:vAlign w:val="bottom"/>
            <w:hideMark/>
          </w:tcPr>
          <w:p w:rsidR="006E7FBF" w:rsidRPr="00ED0E3C" w:rsidRDefault="006E7FBF" w:rsidP="00F04421">
            <w:pPr>
              <w:spacing w:after="0" w:line="240" w:lineRule="auto"/>
              <w:jc w:val="center"/>
              <w:rPr>
                <w:rFonts w:eastAsia="Times New Roman"/>
                <w:sz w:val="24"/>
                <w:szCs w:val="22"/>
                <w:lang w:val="es-CR" w:eastAsia="es-CR"/>
              </w:rPr>
            </w:pPr>
            <w:r w:rsidRPr="00ED0E3C">
              <w:rPr>
                <w:rFonts w:eastAsia="Times New Roman"/>
                <w:sz w:val="24"/>
                <w:szCs w:val="22"/>
                <w:lang w:val="es-CR" w:eastAsia="es-CR"/>
              </w:rPr>
              <w:t>66</w:t>
            </w:r>
          </w:p>
        </w:tc>
        <w:tc>
          <w:tcPr>
            <w:tcW w:w="1160" w:type="dxa"/>
            <w:tcBorders>
              <w:top w:val="nil"/>
              <w:left w:val="nil"/>
              <w:bottom w:val="nil"/>
              <w:right w:val="nil"/>
            </w:tcBorders>
            <w:shd w:val="clear" w:color="auto" w:fill="auto"/>
            <w:noWrap/>
            <w:vAlign w:val="bottom"/>
            <w:hideMark/>
          </w:tcPr>
          <w:p w:rsidR="006E7FBF" w:rsidRPr="00ED0E3C" w:rsidRDefault="006E7FBF" w:rsidP="00F04421">
            <w:pPr>
              <w:spacing w:after="0" w:line="240" w:lineRule="auto"/>
              <w:jc w:val="center"/>
              <w:rPr>
                <w:rFonts w:eastAsia="Times New Roman"/>
                <w:sz w:val="24"/>
                <w:szCs w:val="22"/>
                <w:lang w:val="es-CR" w:eastAsia="es-CR"/>
              </w:rPr>
            </w:pPr>
            <w:r w:rsidRPr="00ED0E3C">
              <w:rPr>
                <w:rFonts w:eastAsia="Times New Roman"/>
                <w:sz w:val="24"/>
                <w:szCs w:val="22"/>
                <w:lang w:val="es-CR" w:eastAsia="es-CR"/>
              </w:rPr>
              <w:t>109</w:t>
            </w:r>
          </w:p>
        </w:tc>
      </w:tr>
      <w:tr w:rsidR="006E7FBF" w:rsidRPr="00ED0E3C" w:rsidTr="00ED0E3C">
        <w:trPr>
          <w:trHeight w:val="300"/>
          <w:jc w:val="center"/>
        </w:trPr>
        <w:tc>
          <w:tcPr>
            <w:tcW w:w="960" w:type="dxa"/>
            <w:tcBorders>
              <w:top w:val="nil"/>
              <w:left w:val="nil"/>
              <w:bottom w:val="nil"/>
              <w:right w:val="nil"/>
            </w:tcBorders>
            <w:shd w:val="clear" w:color="auto" w:fill="auto"/>
            <w:noWrap/>
            <w:vAlign w:val="bottom"/>
            <w:hideMark/>
          </w:tcPr>
          <w:p w:rsidR="006E7FBF" w:rsidRPr="00ED0E3C" w:rsidRDefault="006E7FBF" w:rsidP="00F04421">
            <w:pPr>
              <w:spacing w:after="0" w:line="240" w:lineRule="auto"/>
              <w:jc w:val="center"/>
              <w:rPr>
                <w:rFonts w:eastAsia="Times New Roman"/>
                <w:sz w:val="24"/>
                <w:szCs w:val="22"/>
                <w:lang w:val="es-CR" w:eastAsia="es-CR"/>
              </w:rPr>
            </w:pPr>
            <w:r w:rsidRPr="00ED0E3C">
              <w:rPr>
                <w:rFonts w:eastAsia="Times New Roman"/>
                <w:sz w:val="24"/>
                <w:szCs w:val="22"/>
                <w:lang w:val="es-CR" w:eastAsia="es-CR"/>
              </w:rPr>
              <w:t>60</w:t>
            </w:r>
          </w:p>
        </w:tc>
        <w:tc>
          <w:tcPr>
            <w:tcW w:w="1160" w:type="dxa"/>
            <w:tcBorders>
              <w:top w:val="nil"/>
              <w:left w:val="nil"/>
              <w:bottom w:val="nil"/>
              <w:right w:val="nil"/>
            </w:tcBorders>
            <w:shd w:val="clear" w:color="auto" w:fill="auto"/>
            <w:noWrap/>
            <w:vAlign w:val="bottom"/>
            <w:hideMark/>
          </w:tcPr>
          <w:p w:rsidR="006E7FBF" w:rsidRPr="00ED0E3C" w:rsidRDefault="006E7FBF" w:rsidP="00F04421">
            <w:pPr>
              <w:spacing w:after="0" w:line="240" w:lineRule="auto"/>
              <w:jc w:val="center"/>
              <w:rPr>
                <w:rFonts w:eastAsia="Times New Roman"/>
                <w:sz w:val="24"/>
                <w:szCs w:val="22"/>
                <w:lang w:val="es-CR" w:eastAsia="es-CR"/>
              </w:rPr>
            </w:pPr>
            <w:r w:rsidRPr="00ED0E3C">
              <w:rPr>
                <w:rFonts w:eastAsia="Times New Roman"/>
                <w:sz w:val="24"/>
                <w:szCs w:val="22"/>
                <w:lang w:val="es-CR" w:eastAsia="es-CR"/>
              </w:rPr>
              <w:t>105</w:t>
            </w:r>
          </w:p>
        </w:tc>
      </w:tr>
      <w:tr w:rsidR="006E7FBF" w:rsidRPr="00ED0E3C" w:rsidTr="00ED0E3C">
        <w:trPr>
          <w:trHeight w:val="300"/>
          <w:jc w:val="center"/>
        </w:trPr>
        <w:tc>
          <w:tcPr>
            <w:tcW w:w="960" w:type="dxa"/>
            <w:tcBorders>
              <w:top w:val="nil"/>
              <w:left w:val="nil"/>
              <w:bottom w:val="nil"/>
              <w:right w:val="nil"/>
            </w:tcBorders>
            <w:shd w:val="clear" w:color="auto" w:fill="auto"/>
            <w:noWrap/>
            <w:vAlign w:val="bottom"/>
            <w:hideMark/>
          </w:tcPr>
          <w:p w:rsidR="006E7FBF" w:rsidRPr="00ED0E3C" w:rsidRDefault="006E7FBF" w:rsidP="00F04421">
            <w:pPr>
              <w:spacing w:after="0" w:line="240" w:lineRule="auto"/>
              <w:jc w:val="center"/>
              <w:rPr>
                <w:rFonts w:eastAsia="Times New Roman"/>
                <w:sz w:val="24"/>
                <w:szCs w:val="22"/>
                <w:lang w:val="es-CR" w:eastAsia="es-CR"/>
              </w:rPr>
            </w:pPr>
            <w:r w:rsidRPr="00ED0E3C">
              <w:rPr>
                <w:rFonts w:eastAsia="Times New Roman"/>
                <w:sz w:val="24"/>
                <w:szCs w:val="22"/>
                <w:lang w:val="es-CR" w:eastAsia="es-CR"/>
              </w:rPr>
              <w:t>62</w:t>
            </w:r>
          </w:p>
        </w:tc>
        <w:tc>
          <w:tcPr>
            <w:tcW w:w="1160" w:type="dxa"/>
            <w:tcBorders>
              <w:top w:val="nil"/>
              <w:left w:val="nil"/>
              <w:bottom w:val="nil"/>
              <w:right w:val="nil"/>
            </w:tcBorders>
            <w:shd w:val="clear" w:color="auto" w:fill="auto"/>
            <w:noWrap/>
            <w:vAlign w:val="bottom"/>
            <w:hideMark/>
          </w:tcPr>
          <w:p w:rsidR="006E7FBF" w:rsidRPr="00ED0E3C" w:rsidRDefault="006E7FBF" w:rsidP="00F04421">
            <w:pPr>
              <w:spacing w:after="0" w:line="240" w:lineRule="auto"/>
              <w:jc w:val="center"/>
              <w:rPr>
                <w:rFonts w:eastAsia="Times New Roman"/>
                <w:sz w:val="24"/>
                <w:szCs w:val="22"/>
                <w:lang w:val="es-CR" w:eastAsia="es-CR"/>
              </w:rPr>
            </w:pPr>
            <w:r w:rsidRPr="00ED0E3C">
              <w:rPr>
                <w:rFonts w:eastAsia="Times New Roman"/>
                <w:sz w:val="24"/>
                <w:szCs w:val="22"/>
                <w:lang w:val="es-CR" w:eastAsia="es-CR"/>
              </w:rPr>
              <w:t>102</w:t>
            </w:r>
          </w:p>
        </w:tc>
      </w:tr>
      <w:tr w:rsidR="006E7FBF" w:rsidRPr="00ED0E3C" w:rsidTr="00ED0E3C">
        <w:trPr>
          <w:trHeight w:val="300"/>
          <w:jc w:val="center"/>
        </w:trPr>
        <w:tc>
          <w:tcPr>
            <w:tcW w:w="960" w:type="dxa"/>
            <w:tcBorders>
              <w:top w:val="nil"/>
              <w:left w:val="nil"/>
              <w:bottom w:val="nil"/>
              <w:right w:val="nil"/>
            </w:tcBorders>
            <w:shd w:val="clear" w:color="auto" w:fill="auto"/>
            <w:noWrap/>
            <w:vAlign w:val="bottom"/>
            <w:hideMark/>
          </w:tcPr>
          <w:p w:rsidR="006E7FBF" w:rsidRPr="00ED0E3C" w:rsidRDefault="006E7FBF" w:rsidP="00F04421">
            <w:pPr>
              <w:spacing w:after="0" w:line="240" w:lineRule="auto"/>
              <w:jc w:val="center"/>
              <w:rPr>
                <w:rFonts w:eastAsia="Times New Roman"/>
                <w:sz w:val="24"/>
                <w:szCs w:val="22"/>
                <w:lang w:val="es-CR" w:eastAsia="es-CR"/>
              </w:rPr>
            </w:pPr>
            <w:r w:rsidRPr="00ED0E3C">
              <w:rPr>
                <w:rFonts w:eastAsia="Times New Roman"/>
                <w:sz w:val="24"/>
                <w:szCs w:val="22"/>
                <w:lang w:val="es-CR" w:eastAsia="es-CR"/>
              </w:rPr>
              <w:t>68</w:t>
            </w:r>
          </w:p>
        </w:tc>
        <w:tc>
          <w:tcPr>
            <w:tcW w:w="1160" w:type="dxa"/>
            <w:tcBorders>
              <w:top w:val="nil"/>
              <w:left w:val="nil"/>
              <w:bottom w:val="nil"/>
              <w:right w:val="nil"/>
            </w:tcBorders>
            <w:shd w:val="clear" w:color="auto" w:fill="auto"/>
            <w:noWrap/>
            <w:vAlign w:val="bottom"/>
            <w:hideMark/>
          </w:tcPr>
          <w:p w:rsidR="006E7FBF" w:rsidRPr="00ED0E3C" w:rsidRDefault="006E7FBF" w:rsidP="00F04421">
            <w:pPr>
              <w:spacing w:after="0" w:line="240" w:lineRule="auto"/>
              <w:jc w:val="center"/>
              <w:rPr>
                <w:rFonts w:eastAsia="Times New Roman"/>
                <w:sz w:val="24"/>
                <w:szCs w:val="22"/>
                <w:lang w:val="es-CR" w:eastAsia="es-CR"/>
              </w:rPr>
            </w:pPr>
            <w:r w:rsidRPr="00ED0E3C">
              <w:rPr>
                <w:rFonts w:eastAsia="Times New Roman"/>
                <w:sz w:val="24"/>
                <w:szCs w:val="22"/>
                <w:lang w:val="es-CR" w:eastAsia="es-CR"/>
              </w:rPr>
              <w:t>105</w:t>
            </w:r>
          </w:p>
        </w:tc>
      </w:tr>
      <w:tr w:rsidR="006E7FBF" w:rsidRPr="00ED0E3C" w:rsidTr="00ED0E3C">
        <w:trPr>
          <w:trHeight w:val="300"/>
          <w:jc w:val="center"/>
        </w:trPr>
        <w:tc>
          <w:tcPr>
            <w:tcW w:w="960" w:type="dxa"/>
            <w:tcBorders>
              <w:top w:val="nil"/>
              <w:left w:val="nil"/>
              <w:bottom w:val="nil"/>
              <w:right w:val="nil"/>
            </w:tcBorders>
            <w:shd w:val="clear" w:color="auto" w:fill="auto"/>
            <w:noWrap/>
            <w:vAlign w:val="bottom"/>
            <w:hideMark/>
          </w:tcPr>
          <w:p w:rsidR="006E7FBF" w:rsidRPr="00ED0E3C" w:rsidRDefault="006E7FBF" w:rsidP="00F04421">
            <w:pPr>
              <w:spacing w:after="0" w:line="240" w:lineRule="auto"/>
              <w:jc w:val="center"/>
              <w:rPr>
                <w:rFonts w:eastAsia="Times New Roman"/>
                <w:sz w:val="24"/>
                <w:szCs w:val="22"/>
                <w:lang w:val="es-CR" w:eastAsia="es-CR"/>
              </w:rPr>
            </w:pPr>
            <w:r w:rsidRPr="00ED0E3C">
              <w:rPr>
                <w:rFonts w:eastAsia="Times New Roman"/>
                <w:sz w:val="24"/>
                <w:szCs w:val="22"/>
                <w:lang w:val="es-CR" w:eastAsia="es-CR"/>
              </w:rPr>
              <w:t>96</w:t>
            </w:r>
          </w:p>
        </w:tc>
        <w:tc>
          <w:tcPr>
            <w:tcW w:w="1160" w:type="dxa"/>
            <w:tcBorders>
              <w:top w:val="nil"/>
              <w:left w:val="nil"/>
              <w:bottom w:val="nil"/>
              <w:right w:val="nil"/>
            </w:tcBorders>
            <w:shd w:val="clear" w:color="auto" w:fill="auto"/>
            <w:noWrap/>
            <w:vAlign w:val="bottom"/>
            <w:hideMark/>
          </w:tcPr>
          <w:p w:rsidR="006E7FBF" w:rsidRPr="00ED0E3C" w:rsidRDefault="006E7FBF" w:rsidP="00F04421">
            <w:pPr>
              <w:spacing w:after="0" w:line="240" w:lineRule="auto"/>
              <w:jc w:val="center"/>
              <w:rPr>
                <w:rFonts w:eastAsia="Times New Roman"/>
                <w:sz w:val="24"/>
                <w:szCs w:val="22"/>
                <w:lang w:val="es-CR" w:eastAsia="es-CR"/>
              </w:rPr>
            </w:pPr>
            <w:r w:rsidRPr="00ED0E3C">
              <w:rPr>
                <w:rFonts w:eastAsia="Times New Roman"/>
                <w:sz w:val="24"/>
                <w:szCs w:val="22"/>
                <w:lang w:val="es-CR" w:eastAsia="es-CR"/>
              </w:rPr>
              <w:t>121</w:t>
            </w:r>
          </w:p>
        </w:tc>
      </w:tr>
      <w:tr w:rsidR="006E7FBF" w:rsidRPr="00ED0E3C" w:rsidTr="00ED0E3C">
        <w:trPr>
          <w:trHeight w:val="300"/>
          <w:jc w:val="center"/>
        </w:trPr>
        <w:tc>
          <w:tcPr>
            <w:tcW w:w="960" w:type="dxa"/>
            <w:tcBorders>
              <w:top w:val="nil"/>
              <w:left w:val="nil"/>
              <w:bottom w:val="nil"/>
              <w:right w:val="nil"/>
            </w:tcBorders>
            <w:shd w:val="clear" w:color="auto" w:fill="auto"/>
            <w:noWrap/>
            <w:vAlign w:val="bottom"/>
            <w:hideMark/>
          </w:tcPr>
          <w:p w:rsidR="006E7FBF" w:rsidRPr="00ED0E3C" w:rsidRDefault="006E7FBF" w:rsidP="00F04421">
            <w:pPr>
              <w:spacing w:after="0" w:line="240" w:lineRule="auto"/>
              <w:jc w:val="center"/>
              <w:rPr>
                <w:rFonts w:eastAsia="Times New Roman"/>
                <w:sz w:val="24"/>
                <w:szCs w:val="22"/>
                <w:lang w:val="es-CR" w:eastAsia="es-CR"/>
              </w:rPr>
            </w:pPr>
            <w:r w:rsidRPr="00ED0E3C">
              <w:rPr>
                <w:rFonts w:eastAsia="Times New Roman"/>
                <w:sz w:val="24"/>
                <w:szCs w:val="22"/>
                <w:lang w:val="es-CR" w:eastAsia="es-CR"/>
              </w:rPr>
              <w:t>58</w:t>
            </w:r>
          </w:p>
        </w:tc>
        <w:tc>
          <w:tcPr>
            <w:tcW w:w="1160" w:type="dxa"/>
            <w:tcBorders>
              <w:top w:val="nil"/>
              <w:left w:val="nil"/>
              <w:bottom w:val="nil"/>
              <w:right w:val="nil"/>
            </w:tcBorders>
            <w:shd w:val="clear" w:color="auto" w:fill="auto"/>
            <w:noWrap/>
            <w:vAlign w:val="bottom"/>
            <w:hideMark/>
          </w:tcPr>
          <w:p w:rsidR="006E7FBF" w:rsidRPr="00ED0E3C" w:rsidRDefault="006E7FBF" w:rsidP="00F04421">
            <w:pPr>
              <w:spacing w:after="0" w:line="240" w:lineRule="auto"/>
              <w:jc w:val="center"/>
              <w:rPr>
                <w:rFonts w:eastAsia="Times New Roman"/>
                <w:sz w:val="24"/>
                <w:szCs w:val="22"/>
                <w:lang w:val="es-CR" w:eastAsia="es-CR"/>
              </w:rPr>
            </w:pPr>
            <w:r w:rsidRPr="00ED0E3C">
              <w:rPr>
                <w:rFonts w:eastAsia="Times New Roman"/>
                <w:sz w:val="24"/>
                <w:szCs w:val="22"/>
                <w:lang w:val="es-CR" w:eastAsia="es-CR"/>
              </w:rPr>
              <w:t>80</w:t>
            </w:r>
          </w:p>
        </w:tc>
      </w:tr>
      <w:tr w:rsidR="006E7FBF" w:rsidRPr="00ED0E3C" w:rsidTr="00ED0E3C">
        <w:trPr>
          <w:trHeight w:val="300"/>
          <w:jc w:val="center"/>
        </w:trPr>
        <w:tc>
          <w:tcPr>
            <w:tcW w:w="960" w:type="dxa"/>
            <w:tcBorders>
              <w:top w:val="nil"/>
              <w:left w:val="nil"/>
              <w:bottom w:val="nil"/>
              <w:right w:val="nil"/>
            </w:tcBorders>
            <w:shd w:val="clear" w:color="auto" w:fill="auto"/>
            <w:noWrap/>
            <w:vAlign w:val="bottom"/>
            <w:hideMark/>
          </w:tcPr>
          <w:p w:rsidR="006E7FBF" w:rsidRPr="00ED0E3C" w:rsidRDefault="006E7FBF" w:rsidP="00F04421">
            <w:pPr>
              <w:spacing w:after="0" w:line="240" w:lineRule="auto"/>
              <w:jc w:val="center"/>
              <w:rPr>
                <w:rFonts w:eastAsia="Times New Roman"/>
                <w:sz w:val="24"/>
                <w:szCs w:val="22"/>
                <w:lang w:val="es-CR" w:eastAsia="es-CR"/>
              </w:rPr>
            </w:pPr>
            <w:r w:rsidRPr="00ED0E3C">
              <w:rPr>
                <w:rFonts w:eastAsia="Times New Roman"/>
                <w:sz w:val="24"/>
                <w:szCs w:val="22"/>
                <w:lang w:val="es-CR" w:eastAsia="es-CR"/>
              </w:rPr>
              <w:t>78</w:t>
            </w:r>
          </w:p>
        </w:tc>
        <w:tc>
          <w:tcPr>
            <w:tcW w:w="1160" w:type="dxa"/>
            <w:tcBorders>
              <w:top w:val="nil"/>
              <w:left w:val="nil"/>
              <w:bottom w:val="nil"/>
              <w:right w:val="nil"/>
            </w:tcBorders>
            <w:shd w:val="clear" w:color="auto" w:fill="auto"/>
            <w:noWrap/>
            <w:vAlign w:val="bottom"/>
            <w:hideMark/>
          </w:tcPr>
          <w:p w:rsidR="006E7FBF" w:rsidRPr="00ED0E3C" w:rsidRDefault="006E7FBF" w:rsidP="00F04421">
            <w:pPr>
              <w:spacing w:after="0" w:line="240" w:lineRule="auto"/>
              <w:jc w:val="center"/>
              <w:rPr>
                <w:rFonts w:eastAsia="Times New Roman"/>
                <w:sz w:val="24"/>
                <w:szCs w:val="22"/>
                <w:lang w:val="es-CR" w:eastAsia="es-CR"/>
              </w:rPr>
            </w:pPr>
            <w:r w:rsidRPr="00ED0E3C">
              <w:rPr>
                <w:rFonts w:eastAsia="Times New Roman"/>
                <w:sz w:val="24"/>
                <w:szCs w:val="22"/>
                <w:lang w:val="es-CR" w:eastAsia="es-CR"/>
              </w:rPr>
              <w:t>107</w:t>
            </w:r>
          </w:p>
        </w:tc>
      </w:tr>
      <w:tr w:rsidR="006E7FBF" w:rsidRPr="00ED0E3C" w:rsidTr="00ED0E3C">
        <w:trPr>
          <w:trHeight w:val="300"/>
          <w:jc w:val="center"/>
        </w:trPr>
        <w:tc>
          <w:tcPr>
            <w:tcW w:w="960" w:type="dxa"/>
            <w:tcBorders>
              <w:top w:val="nil"/>
              <w:left w:val="nil"/>
              <w:bottom w:val="nil"/>
              <w:right w:val="nil"/>
            </w:tcBorders>
            <w:shd w:val="clear" w:color="auto" w:fill="auto"/>
            <w:noWrap/>
            <w:vAlign w:val="bottom"/>
            <w:hideMark/>
          </w:tcPr>
          <w:p w:rsidR="006E7FBF" w:rsidRPr="00ED0E3C" w:rsidRDefault="006E7FBF" w:rsidP="00F04421">
            <w:pPr>
              <w:spacing w:after="0" w:line="240" w:lineRule="auto"/>
              <w:jc w:val="center"/>
              <w:rPr>
                <w:rFonts w:eastAsia="Times New Roman"/>
                <w:sz w:val="24"/>
                <w:szCs w:val="22"/>
                <w:lang w:val="es-CR" w:eastAsia="es-CR"/>
              </w:rPr>
            </w:pPr>
            <w:r w:rsidRPr="00ED0E3C">
              <w:rPr>
                <w:rFonts w:eastAsia="Times New Roman"/>
                <w:sz w:val="24"/>
                <w:szCs w:val="22"/>
                <w:lang w:val="es-CR" w:eastAsia="es-CR"/>
              </w:rPr>
              <w:t>74</w:t>
            </w:r>
          </w:p>
        </w:tc>
        <w:tc>
          <w:tcPr>
            <w:tcW w:w="1160" w:type="dxa"/>
            <w:tcBorders>
              <w:top w:val="nil"/>
              <w:left w:val="nil"/>
              <w:bottom w:val="nil"/>
              <w:right w:val="nil"/>
            </w:tcBorders>
            <w:shd w:val="clear" w:color="auto" w:fill="auto"/>
            <w:noWrap/>
            <w:vAlign w:val="bottom"/>
            <w:hideMark/>
          </w:tcPr>
          <w:p w:rsidR="006E7FBF" w:rsidRPr="00ED0E3C" w:rsidRDefault="006E7FBF" w:rsidP="00F04421">
            <w:pPr>
              <w:spacing w:after="0" w:line="240" w:lineRule="auto"/>
              <w:jc w:val="center"/>
              <w:rPr>
                <w:rFonts w:eastAsia="Times New Roman"/>
                <w:sz w:val="24"/>
                <w:szCs w:val="22"/>
                <w:lang w:val="es-CR" w:eastAsia="es-CR"/>
              </w:rPr>
            </w:pPr>
            <w:r w:rsidRPr="00ED0E3C">
              <w:rPr>
                <w:rFonts w:eastAsia="Times New Roman"/>
                <w:sz w:val="24"/>
                <w:szCs w:val="22"/>
                <w:lang w:val="es-CR" w:eastAsia="es-CR"/>
              </w:rPr>
              <w:t>101</w:t>
            </w:r>
          </w:p>
        </w:tc>
      </w:tr>
      <w:tr w:rsidR="006E7FBF" w:rsidRPr="00ED0E3C" w:rsidTr="00ED0E3C">
        <w:trPr>
          <w:trHeight w:val="300"/>
          <w:jc w:val="center"/>
        </w:trPr>
        <w:tc>
          <w:tcPr>
            <w:tcW w:w="960" w:type="dxa"/>
            <w:tcBorders>
              <w:top w:val="nil"/>
              <w:left w:val="nil"/>
              <w:bottom w:val="single" w:sz="4" w:space="0" w:color="auto"/>
              <w:right w:val="nil"/>
            </w:tcBorders>
            <w:shd w:val="clear" w:color="auto" w:fill="auto"/>
            <w:noWrap/>
            <w:vAlign w:val="bottom"/>
            <w:hideMark/>
          </w:tcPr>
          <w:p w:rsidR="006E7FBF" w:rsidRPr="00ED0E3C" w:rsidRDefault="006E7FBF" w:rsidP="00F04421">
            <w:pPr>
              <w:spacing w:after="0" w:line="240" w:lineRule="auto"/>
              <w:jc w:val="center"/>
              <w:rPr>
                <w:rFonts w:eastAsia="Times New Roman"/>
                <w:sz w:val="24"/>
                <w:szCs w:val="22"/>
                <w:lang w:val="es-CR" w:eastAsia="es-CR"/>
              </w:rPr>
            </w:pPr>
            <w:r w:rsidRPr="00ED0E3C">
              <w:rPr>
                <w:rFonts w:eastAsia="Times New Roman"/>
                <w:sz w:val="24"/>
                <w:szCs w:val="22"/>
                <w:lang w:val="es-CR" w:eastAsia="es-CR"/>
              </w:rPr>
              <w:t>64</w:t>
            </w:r>
          </w:p>
        </w:tc>
        <w:tc>
          <w:tcPr>
            <w:tcW w:w="1160" w:type="dxa"/>
            <w:tcBorders>
              <w:top w:val="nil"/>
              <w:left w:val="nil"/>
              <w:bottom w:val="single" w:sz="4" w:space="0" w:color="auto"/>
              <w:right w:val="nil"/>
            </w:tcBorders>
            <w:shd w:val="clear" w:color="auto" w:fill="auto"/>
            <w:noWrap/>
            <w:vAlign w:val="bottom"/>
            <w:hideMark/>
          </w:tcPr>
          <w:p w:rsidR="006E7FBF" w:rsidRPr="00ED0E3C" w:rsidRDefault="006E7FBF" w:rsidP="00F04421">
            <w:pPr>
              <w:spacing w:after="0" w:line="240" w:lineRule="auto"/>
              <w:jc w:val="center"/>
              <w:rPr>
                <w:rFonts w:eastAsia="Times New Roman"/>
                <w:sz w:val="24"/>
                <w:szCs w:val="22"/>
                <w:lang w:val="es-CR" w:eastAsia="es-CR"/>
              </w:rPr>
            </w:pPr>
            <w:r w:rsidRPr="00ED0E3C">
              <w:rPr>
                <w:rFonts w:eastAsia="Times New Roman"/>
                <w:sz w:val="24"/>
                <w:szCs w:val="22"/>
                <w:lang w:val="es-CR" w:eastAsia="es-CR"/>
              </w:rPr>
              <w:t>102</w:t>
            </w:r>
          </w:p>
        </w:tc>
      </w:tr>
    </w:tbl>
    <w:p w:rsidR="00332EB8" w:rsidRPr="00332EB8" w:rsidRDefault="00332EB8" w:rsidP="008E4DE3">
      <w:pPr>
        <w:spacing w:after="0"/>
        <w:jc w:val="both"/>
        <w:rPr>
          <w:sz w:val="24"/>
          <w:lang w:val="es-CR"/>
        </w:rPr>
      </w:pPr>
    </w:p>
    <w:p w:rsidR="00E430DD" w:rsidRPr="006E7FBF" w:rsidRDefault="006E7FBF" w:rsidP="008E4DE3">
      <w:pPr>
        <w:spacing w:after="0"/>
        <w:jc w:val="both"/>
        <w:rPr>
          <w:sz w:val="24"/>
          <w:lang w:val="es-CR"/>
        </w:rPr>
      </w:pPr>
      <w:r>
        <w:rPr>
          <w:sz w:val="24"/>
          <w:lang w:val="es-CR"/>
        </w:rPr>
        <w:t>Determine:</w:t>
      </w:r>
    </w:p>
    <w:p w:rsidR="007A1D48" w:rsidRPr="006E7FBF" w:rsidRDefault="001245F3" w:rsidP="008E4DE3">
      <w:pPr>
        <w:pStyle w:val="Prrafodelista"/>
        <w:numPr>
          <w:ilvl w:val="0"/>
          <w:numId w:val="18"/>
        </w:numPr>
        <w:jc w:val="both"/>
        <w:rPr>
          <w:sz w:val="24"/>
          <w:lang w:val="es-CR"/>
        </w:rPr>
      </w:pPr>
      <w:r w:rsidRPr="006E7FBF">
        <w:rPr>
          <w:sz w:val="24"/>
          <w:lang w:val="es-CR"/>
        </w:rPr>
        <w:t>La correlación entre el peso y la glucosa.</w:t>
      </w:r>
    </w:p>
    <w:p w:rsidR="007A1D48" w:rsidRPr="006E7FBF" w:rsidRDefault="001245F3" w:rsidP="008E4DE3">
      <w:pPr>
        <w:pStyle w:val="Prrafodelista"/>
        <w:numPr>
          <w:ilvl w:val="0"/>
          <w:numId w:val="18"/>
        </w:numPr>
        <w:jc w:val="both"/>
        <w:rPr>
          <w:sz w:val="24"/>
          <w:lang w:val="es-CR"/>
        </w:rPr>
      </w:pPr>
      <w:r w:rsidRPr="006E7FBF">
        <w:rPr>
          <w:sz w:val="24"/>
          <w:lang w:val="es-CR"/>
        </w:rPr>
        <w:t>Interprete el resultado de la correlación</w:t>
      </w:r>
      <w:r w:rsidR="0019027B">
        <w:rPr>
          <w:sz w:val="24"/>
          <w:lang w:val="es-CR"/>
        </w:rPr>
        <w:t>.</w:t>
      </w:r>
    </w:p>
    <w:p w:rsidR="007A1D48" w:rsidRPr="006E7FBF" w:rsidRDefault="001245F3" w:rsidP="008E4DE3">
      <w:pPr>
        <w:pStyle w:val="Prrafodelista"/>
        <w:numPr>
          <w:ilvl w:val="0"/>
          <w:numId w:val="18"/>
        </w:numPr>
        <w:jc w:val="both"/>
        <w:rPr>
          <w:sz w:val="24"/>
          <w:lang w:val="es-CR"/>
        </w:rPr>
      </w:pPr>
      <w:r w:rsidRPr="006E7FBF">
        <w:rPr>
          <w:sz w:val="24"/>
          <w:lang w:val="es-CR"/>
        </w:rPr>
        <w:t>La ecuación de regresión lineal simple.</w:t>
      </w:r>
    </w:p>
    <w:p w:rsidR="007A1D48" w:rsidRPr="006E7FBF" w:rsidRDefault="001245F3" w:rsidP="008E4DE3">
      <w:pPr>
        <w:pStyle w:val="Prrafodelista"/>
        <w:numPr>
          <w:ilvl w:val="0"/>
          <w:numId w:val="18"/>
        </w:numPr>
        <w:jc w:val="both"/>
        <w:rPr>
          <w:sz w:val="24"/>
          <w:lang w:val="es-CR"/>
        </w:rPr>
      </w:pPr>
      <w:r w:rsidRPr="006E7FBF">
        <w:rPr>
          <w:sz w:val="24"/>
          <w:lang w:val="es-CR"/>
        </w:rPr>
        <w:t>Interprete el valor del coeficiente B1 de peso</w:t>
      </w:r>
      <w:r w:rsidR="0019027B">
        <w:rPr>
          <w:sz w:val="24"/>
          <w:lang w:val="es-CR"/>
        </w:rPr>
        <w:t>.</w:t>
      </w:r>
    </w:p>
    <w:p w:rsidR="007A1D48" w:rsidRPr="006E7FBF" w:rsidRDefault="0019027B" w:rsidP="008E4DE3">
      <w:pPr>
        <w:pStyle w:val="Prrafodelista"/>
        <w:numPr>
          <w:ilvl w:val="0"/>
          <w:numId w:val="18"/>
        </w:numPr>
        <w:jc w:val="both"/>
        <w:rPr>
          <w:sz w:val="24"/>
          <w:lang w:val="es-CR"/>
        </w:rPr>
      </w:pPr>
      <w:r>
        <w:rPr>
          <w:sz w:val="24"/>
          <w:lang w:val="es-CR"/>
        </w:rPr>
        <w:t>Realice</w:t>
      </w:r>
      <w:r w:rsidR="001245F3" w:rsidRPr="006E7FBF">
        <w:rPr>
          <w:sz w:val="24"/>
          <w:lang w:val="es-CR"/>
        </w:rPr>
        <w:t xml:space="preserve"> la prueba de hipótesis para el coeficiente de</w:t>
      </w:r>
      <w:r w:rsidR="00ED6511" w:rsidRPr="00ED6511">
        <w:rPr>
          <w:sz w:val="24"/>
          <w:lang w:val="es-CR"/>
        </w:rPr>
        <w:t xml:space="preserve"> </w:t>
      </w:r>
      <w:r w:rsidR="00ED6511" w:rsidRPr="006E7FBF">
        <w:rPr>
          <w:sz w:val="24"/>
          <w:lang w:val="es-CR"/>
        </w:rPr>
        <w:t>B1</w:t>
      </w:r>
      <w:r w:rsidR="001245F3" w:rsidRPr="006E7FBF">
        <w:rPr>
          <w:sz w:val="24"/>
          <w:lang w:val="es-CR"/>
        </w:rPr>
        <w:t>, bajo el supuesto de que el coeficiente debería ser diferente de 0</w:t>
      </w:r>
      <w:r w:rsidR="00ED6511">
        <w:rPr>
          <w:sz w:val="24"/>
          <w:lang w:val="es-CR"/>
        </w:rPr>
        <w:t>, y sabiendo que</w:t>
      </w:r>
      <w:r w:rsidR="0080068F">
        <w:rPr>
          <w:sz w:val="24"/>
          <w:lang w:val="es-CR"/>
        </w:rPr>
        <w:t xml:space="preserve"> el</w:t>
      </w:r>
      <w:r w:rsidR="00ED6511">
        <w:rPr>
          <w:sz w:val="24"/>
          <w:lang w:val="es-CR"/>
        </w:rPr>
        <w:t xml:space="preserve"> error de muestreo para </w:t>
      </w:r>
      <w:r w:rsidR="00ED6511" w:rsidRPr="006E7FBF">
        <w:rPr>
          <w:sz w:val="24"/>
          <w:lang w:val="es-CR"/>
        </w:rPr>
        <w:t>B1</w:t>
      </w:r>
      <w:r w:rsidR="00ED6511">
        <w:rPr>
          <w:sz w:val="24"/>
          <w:lang w:val="es-CR"/>
        </w:rPr>
        <w:t xml:space="preserve"> es de 0.231</w:t>
      </w:r>
      <w:r w:rsidR="001245F3" w:rsidRPr="006E7FBF">
        <w:rPr>
          <w:sz w:val="24"/>
          <w:lang w:val="es-CR"/>
        </w:rPr>
        <w:t>.</w:t>
      </w:r>
    </w:p>
    <w:p w:rsidR="007A1D48" w:rsidRPr="006E7FBF" w:rsidRDefault="001245F3" w:rsidP="008E4DE3">
      <w:pPr>
        <w:pStyle w:val="Prrafodelista"/>
        <w:numPr>
          <w:ilvl w:val="0"/>
          <w:numId w:val="18"/>
        </w:numPr>
        <w:jc w:val="both"/>
        <w:rPr>
          <w:sz w:val="24"/>
          <w:lang w:val="es-CR"/>
        </w:rPr>
      </w:pPr>
      <w:r w:rsidRPr="006E7FBF">
        <w:rPr>
          <w:sz w:val="24"/>
          <w:lang w:val="es-CR"/>
        </w:rPr>
        <w:t>Determine el intervalo de confianza del 95% para el coeficiente de</w:t>
      </w:r>
      <w:r w:rsidR="00ED0E3C">
        <w:rPr>
          <w:sz w:val="24"/>
          <w:lang w:val="es-CR"/>
        </w:rPr>
        <w:t>l</w:t>
      </w:r>
      <w:r w:rsidRPr="006E7FBF">
        <w:rPr>
          <w:sz w:val="24"/>
          <w:lang w:val="es-CR"/>
        </w:rPr>
        <w:t xml:space="preserve"> peso.</w:t>
      </w:r>
    </w:p>
    <w:p w:rsidR="007E0418" w:rsidRPr="00AC2F4D" w:rsidRDefault="007E0418" w:rsidP="008E4DE3">
      <w:pPr>
        <w:pStyle w:val="Prrafodelista"/>
        <w:spacing w:after="0" w:line="240" w:lineRule="auto"/>
        <w:ind w:left="0"/>
        <w:jc w:val="both"/>
        <w:rPr>
          <w:sz w:val="24"/>
          <w:lang w:val="es-ES_tradnl"/>
        </w:rPr>
      </w:pPr>
    </w:p>
    <w:p w:rsidR="0058244A" w:rsidRPr="00AC2F4D" w:rsidRDefault="0058244A" w:rsidP="008E4DE3">
      <w:pPr>
        <w:pStyle w:val="Prrafodelista"/>
        <w:spacing w:after="0"/>
        <w:ind w:left="360"/>
        <w:jc w:val="both"/>
        <w:rPr>
          <w:sz w:val="24"/>
          <w:lang w:val="es-CR"/>
        </w:rPr>
      </w:pPr>
    </w:p>
    <w:p w:rsidR="004F5C94" w:rsidRPr="00E11134" w:rsidRDefault="00927AF6" w:rsidP="008E4DE3">
      <w:pPr>
        <w:pStyle w:val="Prrafodelista"/>
        <w:spacing w:after="0"/>
        <w:ind w:left="1080"/>
        <w:jc w:val="both"/>
        <w:rPr>
          <w:caps/>
          <w:sz w:val="24"/>
          <w:lang w:val="es-CR"/>
        </w:rPr>
      </w:pPr>
      <w:r w:rsidRPr="00E11134">
        <w:rPr>
          <w:caps/>
          <w:sz w:val="32"/>
          <w:lang w:val="es-CR"/>
        </w:rPr>
        <w:t xml:space="preserve">                </w:t>
      </w:r>
      <w:r w:rsidR="0056179F" w:rsidRPr="00E11134">
        <w:rPr>
          <w:caps/>
          <w:sz w:val="32"/>
          <w:lang w:val="es-CR"/>
        </w:rPr>
        <w:t xml:space="preserve">            </w:t>
      </w:r>
      <w:r w:rsidRPr="00E11134">
        <w:rPr>
          <w:caps/>
          <w:sz w:val="32"/>
          <w:lang w:val="es-CR"/>
        </w:rPr>
        <w:t>¡BUENA SUERTE!</w:t>
      </w:r>
    </w:p>
    <w:sectPr w:rsidR="004F5C94" w:rsidRPr="00E11134" w:rsidSect="0056179F">
      <w:pgSz w:w="12240" w:h="15840"/>
      <w:pgMar w:top="1276" w:right="1440" w:bottom="993"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7376B"/>
    <w:multiLevelType w:val="hybridMultilevel"/>
    <w:tmpl w:val="69CAC218"/>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nsid w:val="00E624E8"/>
    <w:multiLevelType w:val="hybridMultilevel"/>
    <w:tmpl w:val="0BC4BFC6"/>
    <w:lvl w:ilvl="0" w:tplc="2834D544">
      <w:start w:val="1"/>
      <w:numFmt w:val="lowerLetter"/>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2">
    <w:nsid w:val="05012888"/>
    <w:multiLevelType w:val="hybridMultilevel"/>
    <w:tmpl w:val="15269036"/>
    <w:lvl w:ilvl="0" w:tplc="140A000F">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3">
    <w:nsid w:val="06493C3D"/>
    <w:multiLevelType w:val="hybridMultilevel"/>
    <w:tmpl w:val="9264A9BE"/>
    <w:lvl w:ilvl="0" w:tplc="37CAC614">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nsid w:val="08AD7A5A"/>
    <w:multiLevelType w:val="hybridMultilevel"/>
    <w:tmpl w:val="3D46F8B6"/>
    <w:lvl w:ilvl="0" w:tplc="2988D008">
      <w:start w:val="1"/>
      <w:numFmt w:val="lowerLetter"/>
      <w:lvlText w:val="%1."/>
      <w:lvlJc w:val="left"/>
      <w:pPr>
        <w:tabs>
          <w:tab w:val="num" w:pos="720"/>
        </w:tabs>
        <w:ind w:left="720" w:hanging="360"/>
      </w:pPr>
      <w:rPr>
        <w:rFonts w:ascii="Arial" w:eastAsia="Calibri" w:hAnsi="Arial" w:cs="Arial"/>
      </w:rPr>
    </w:lvl>
    <w:lvl w:ilvl="1" w:tplc="F3DCCF96" w:tentative="1">
      <w:start w:val="1"/>
      <w:numFmt w:val="decimal"/>
      <w:lvlText w:val="%2."/>
      <w:lvlJc w:val="left"/>
      <w:pPr>
        <w:tabs>
          <w:tab w:val="num" w:pos="1440"/>
        </w:tabs>
        <w:ind w:left="1440" w:hanging="360"/>
      </w:pPr>
    </w:lvl>
    <w:lvl w:ilvl="2" w:tplc="2A7EA8EE" w:tentative="1">
      <w:start w:val="1"/>
      <w:numFmt w:val="decimal"/>
      <w:lvlText w:val="%3."/>
      <w:lvlJc w:val="left"/>
      <w:pPr>
        <w:tabs>
          <w:tab w:val="num" w:pos="2160"/>
        </w:tabs>
        <w:ind w:left="2160" w:hanging="360"/>
      </w:pPr>
    </w:lvl>
    <w:lvl w:ilvl="3" w:tplc="1C7E8E84" w:tentative="1">
      <w:start w:val="1"/>
      <w:numFmt w:val="decimal"/>
      <w:lvlText w:val="%4."/>
      <w:lvlJc w:val="left"/>
      <w:pPr>
        <w:tabs>
          <w:tab w:val="num" w:pos="2880"/>
        </w:tabs>
        <w:ind w:left="2880" w:hanging="360"/>
      </w:pPr>
    </w:lvl>
    <w:lvl w:ilvl="4" w:tplc="F3640DCA" w:tentative="1">
      <w:start w:val="1"/>
      <w:numFmt w:val="decimal"/>
      <w:lvlText w:val="%5."/>
      <w:lvlJc w:val="left"/>
      <w:pPr>
        <w:tabs>
          <w:tab w:val="num" w:pos="3600"/>
        </w:tabs>
        <w:ind w:left="3600" w:hanging="360"/>
      </w:pPr>
    </w:lvl>
    <w:lvl w:ilvl="5" w:tplc="6A886F80" w:tentative="1">
      <w:start w:val="1"/>
      <w:numFmt w:val="decimal"/>
      <w:lvlText w:val="%6."/>
      <w:lvlJc w:val="left"/>
      <w:pPr>
        <w:tabs>
          <w:tab w:val="num" w:pos="4320"/>
        </w:tabs>
        <w:ind w:left="4320" w:hanging="360"/>
      </w:pPr>
    </w:lvl>
    <w:lvl w:ilvl="6" w:tplc="F094013C" w:tentative="1">
      <w:start w:val="1"/>
      <w:numFmt w:val="decimal"/>
      <w:lvlText w:val="%7."/>
      <w:lvlJc w:val="left"/>
      <w:pPr>
        <w:tabs>
          <w:tab w:val="num" w:pos="5040"/>
        </w:tabs>
        <w:ind w:left="5040" w:hanging="360"/>
      </w:pPr>
    </w:lvl>
    <w:lvl w:ilvl="7" w:tplc="C80860BA" w:tentative="1">
      <w:start w:val="1"/>
      <w:numFmt w:val="decimal"/>
      <w:lvlText w:val="%8."/>
      <w:lvlJc w:val="left"/>
      <w:pPr>
        <w:tabs>
          <w:tab w:val="num" w:pos="5760"/>
        </w:tabs>
        <w:ind w:left="5760" w:hanging="360"/>
      </w:pPr>
    </w:lvl>
    <w:lvl w:ilvl="8" w:tplc="19C616D0" w:tentative="1">
      <w:start w:val="1"/>
      <w:numFmt w:val="decimal"/>
      <w:lvlText w:val="%9."/>
      <w:lvlJc w:val="left"/>
      <w:pPr>
        <w:tabs>
          <w:tab w:val="num" w:pos="6480"/>
        </w:tabs>
        <w:ind w:left="6480" w:hanging="360"/>
      </w:pPr>
    </w:lvl>
  </w:abstractNum>
  <w:abstractNum w:abstractNumId="5">
    <w:nsid w:val="1189729A"/>
    <w:multiLevelType w:val="hybridMultilevel"/>
    <w:tmpl w:val="6248B82E"/>
    <w:lvl w:ilvl="0" w:tplc="140A0019">
      <w:start w:val="1"/>
      <w:numFmt w:val="lowerLetter"/>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6">
    <w:nsid w:val="11B15DC3"/>
    <w:multiLevelType w:val="hybridMultilevel"/>
    <w:tmpl w:val="B956AFDE"/>
    <w:lvl w:ilvl="0" w:tplc="B10CC9F0">
      <w:start w:val="1"/>
      <w:numFmt w:val="upperRoman"/>
      <w:lvlText w:val="%1."/>
      <w:lvlJc w:val="left"/>
      <w:pPr>
        <w:ind w:left="720" w:hanging="72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7">
    <w:nsid w:val="16BC5BC6"/>
    <w:multiLevelType w:val="hybridMultilevel"/>
    <w:tmpl w:val="E08A9502"/>
    <w:lvl w:ilvl="0" w:tplc="140A000F">
      <w:start w:val="1"/>
      <w:numFmt w:val="decimal"/>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nsid w:val="1BBC315E"/>
    <w:multiLevelType w:val="hybridMultilevel"/>
    <w:tmpl w:val="1BA27F3A"/>
    <w:lvl w:ilvl="0" w:tplc="140A000F">
      <w:start w:val="1"/>
      <w:numFmt w:val="decimal"/>
      <w:lvlText w:val="%1."/>
      <w:lvlJc w:val="left"/>
      <w:pPr>
        <w:ind w:left="2912"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nsid w:val="1E1E166A"/>
    <w:multiLevelType w:val="hybridMultilevel"/>
    <w:tmpl w:val="AADC4EC0"/>
    <w:lvl w:ilvl="0" w:tplc="140A0019">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nsid w:val="2BCA20A6"/>
    <w:multiLevelType w:val="hybridMultilevel"/>
    <w:tmpl w:val="B290C018"/>
    <w:lvl w:ilvl="0" w:tplc="140A0019">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1">
    <w:nsid w:val="36E4023F"/>
    <w:multiLevelType w:val="hybridMultilevel"/>
    <w:tmpl w:val="4AB449AC"/>
    <w:lvl w:ilvl="0" w:tplc="140A0019">
      <w:start w:val="1"/>
      <w:numFmt w:val="lowerLetter"/>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2">
    <w:nsid w:val="374056C1"/>
    <w:multiLevelType w:val="hybridMultilevel"/>
    <w:tmpl w:val="E99E0B72"/>
    <w:lvl w:ilvl="0" w:tplc="89FAC0C8">
      <w:start w:val="1"/>
      <w:numFmt w:val="decimal"/>
      <w:lvlText w:val="%1."/>
      <w:lvlJc w:val="left"/>
      <w:pPr>
        <w:tabs>
          <w:tab w:val="num" w:pos="720"/>
        </w:tabs>
        <w:ind w:left="720" w:hanging="360"/>
      </w:pPr>
    </w:lvl>
    <w:lvl w:ilvl="1" w:tplc="54B4D9AC" w:tentative="1">
      <w:start w:val="1"/>
      <w:numFmt w:val="decimal"/>
      <w:lvlText w:val="%2."/>
      <w:lvlJc w:val="left"/>
      <w:pPr>
        <w:tabs>
          <w:tab w:val="num" w:pos="1440"/>
        </w:tabs>
        <w:ind w:left="1440" w:hanging="360"/>
      </w:pPr>
    </w:lvl>
    <w:lvl w:ilvl="2" w:tplc="5726BFD4" w:tentative="1">
      <w:start w:val="1"/>
      <w:numFmt w:val="decimal"/>
      <w:lvlText w:val="%3."/>
      <w:lvlJc w:val="left"/>
      <w:pPr>
        <w:tabs>
          <w:tab w:val="num" w:pos="2160"/>
        </w:tabs>
        <w:ind w:left="2160" w:hanging="360"/>
      </w:pPr>
    </w:lvl>
    <w:lvl w:ilvl="3" w:tplc="A15E3F46" w:tentative="1">
      <w:start w:val="1"/>
      <w:numFmt w:val="decimal"/>
      <w:lvlText w:val="%4."/>
      <w:lvlJc w:val="left"/>
      <w:pPr>
        <w:tabs>
          <w:tab w:val="num" w:pos="2880"/>
        </w:tabs>
        <w:ind w:left="2880" w:hanging="360"/>
      </w:pPr>
    </w:lvl>
    <w:lvl w:ilvl="4" w:tplc="E090B746" w:tentative="1">
      <w:start w:val="1"/>
      <w:numFmt w:val="decimal"/>
      <w:lvlText w:val="%5."/>
      <w:lvlJc w:val="left"/>
      <w:pPr>
        <w:tabs>
          <w:tab w:val="num" w:pos="3600"/>
        </w:tabs>
        <w:ind w:left="3600" w:hanging="360"/>
      </w:pPr>
    </w:lvl>
    <w:lvl w:ilvl="5" w:tplc="7E1EE4A6" w:tentative="1">
      <w:start w:val="1"/>
      <w:numFmt w:val="decimal"/>
      <w:lvlText w:val="%6."/>
      <w:lvlJc w:val="left"/>
      <w:pPr>
        <w:tabs>
          <w:tab w:val="num" w:pos="4320"/>
        </w:tabs>
        <w:ind w:left="4320" w:hanging="360"/>
      </w:pPr>
    </w:lvl>
    <w:lvl w:ilvl="6" w:tplc="4BFA44C6" w:tentative="1">
      <w:start w:val="1"/>
      <w:numFmt w:val="decimal"/>
      <w:lvlText w:val="%7."/>
      <w:lvlJc w:val="left"/>
      <w:pPr>
        <w:tabs>
          <w:tab w:val="num" w:pos="5040"/>
        </w:tabs>
        <w:ind w:left="5040" w:hanging="360"/>
      </w:pPr>
    </w:lvl>
    <w:lvl w:ilvl="7" w:tplc="EEEC992C" w:tentative="1">
      <w:start w:val="1"/>
      <w:numFmt w:val="decimal"/>
      <w:lvlText w:val="%8."/>
      <w:lvlJc w:val="left"/>
      <w:pPr>
        <w:tabs>
          <w:tab w:val="num" w:pos="5760"/>
        </w:tabs>
        <w:ind w:left="5760" w:hanging="360"/>
      </w:pPr>
    </w:lvl>
    <w:lvl w:ilvl="8" w:tplc="941466AE" w:tentative="1">
      <w:start w:val="1"/>
      <w:numFmt w:val="decimal"/>
      <w:lvlText w:val="%9."/>
      <w:lvlJc w:val="left"/>
      <w:pPr>
        <w:tabs>
          <w:tab w:val="num" w:pos="6480"/>
        </w:tabs>
        <w:ind w:left="6480" w:hanging="360"/>
      </w:pPr>
    </w:lvl>
  </w:abstractNum>
  <w:abstractNum w:abstractNumId="13">
    <w:nsid w:val="3A3A10D0"/>
    <w:multiLevelType w:val="hybridMultilevel"/>
    <w:tmpl w:val="960A9928"/>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4">
    <w:nsid w:val="3E143DA6"/>
    <w:multiLevelType w:val="hybridMultilevel"/>
    <w:tmpl w:val="305CC32A"/>
    <w:lvl w:ilvl="0" w:tplc="A8345CBC">
      <w:start w:val="1"/>
      <w:numFmt w:val="upperRoman"/>
      <w:lvlText w:val="%1."/>
      <w:lvlJc w:val="left"/>
      <w:pPr>
        <w:ind w:left="720" w:hanging="72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5">
    <w:nsid w:val="3E811667"/>
    <w:multiLevelType w:val="hybridMultilevel"/>
    <w:tmpl w:val="953C8500"/>
    <w:lvl w:ilvl="0" w:tplc="140A000F">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6">
    <w:nsid w:val="476C2DE9"/>
    <w:multiLevelType w:val="hybridMultilevel"/>
    <w:tmpl w:val="E08A9502"/>
    <w:lvl w:ilvl="0" w:tplc="140A000F">
      <w:start w:val="1"/>
      <w:numFmt w:val="decimal"/>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nsid w:val="50603DDC"/>
    <w:multiLevelType w:val="hybridMultilevel"/>
    <w:tmpl w:val="0DBAFDA0"/>
    <w:lvl w:ilvl="0" w:tplc="C55290C2">
      <w:start w:val="1"/>
      <w:numFmt w:val="lowerRoman"/>
      <w:lvlText w:val="%1."/>
      <w:lvlJc w:val="left"/>
      <w:pPr>
        <w:ind w:left="1080" w:hanging="72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8">
    <w:nsid w:val="57162DE1"/>
    <w:multiLevelType w:val="hybridMultilevel"/>
    <w:tmpl w:val="29DAF288"/>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9">
    <w:nsid w:val="5FB74879"/>
    <w:multiLevelType w:val="hybridMultilevel"/>
    <w:tmpl w:val="DE3C2192"/>
    <w:lvl w:ilvl="0" w:tplc="140A000F">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20">
    <w:nsid w:val="611A6B61"/>
    <w:multiLevelType w:val="hybridMultilevel"/>
    <w:tmpl w:val="B8447618"/>
    <w:lvl w:ilvl="0" w:tplc="4B3ED908">
      <w:start w:val="1"/>
      <w:numFmt w:val="lowerLetter"/>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21">
    <w:nsid w:val="66D66A8C"/>
    <w:multiLevelType w:val="hybridMultilevel"/>
    <w:tmpl w:val="D97AB028"/>
    <w:lvl w:ilvl="0" w:tplc="140A0019">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2">
    <w:nsid w:val="6CA414C3"/>
    <w:multiLevelType w:val="hybridMultilevel"/>
    <w:tmpl w:val="BFA21C5A"/>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3">
    <w:nsid w:val="722002D2"/>
    <w:multiLevelType w:val="hybridMultilevel"/>
    <w:tmpl w:val="70F4BE22"/>
    <w:lvl w:ilvl="0" w:tplc="EF900306">
      <w:start w:val="1"/>
      <w:numFmt w:val="lowerLetter"/>
      <w:lvlText w:val="%1."/>
      <w:lvlJc w:val="left"/>
      <w:pPr>
        <w:ind w:left="780" w:hanging="360"/>
      </w:pPr>
      <w:rPr>
        <w:rFonts w:hint="default"/>
      </w:rPr>
    </w:lvl>
    <w:lvl w:ilvl="1" w:tplc="140A0019" w:tentative="1">
      <w:start w:val="1"/>
      <w:numFmt w:val="lowerLetter"/>
      <w:lvlText w:val="%2."/>
      <w:lvlJc w:val="left"/>
      <w:pPr>
        <w:ind w:left="1500" w:hanging="360"/>
      </w:pPr>
    </w:lvl>
    <w:lvl w:ilvl="2" w:tplc="140A001B" w:tentative="1">
      <w:start w:val="1"/>
      <w:numFmt w:val="lowerRoman"/>
      <w:lvlText w:val="%3."/>
      <w:lvlJc w:val="right"/>
      <w:pPr>
        <w:ind w:left="2220" w:hanging="180"/>
      </w:pPr>
    </w:lvl>
    <w:lvl w:ilvl="3" w:tplc="140A000F" w:tentative="1">
      <w:start w:val="1"/>
      <w:numFmt w:val="decimal"/>
      <w:lvlText w:val="%4."/>
      <w:lvlJc w:val="left"/>
      <w:pPr>
        <w:ind w:left="2940" w:hanging="360"/>
      </w:pPr>
    </w:lvl>
    <w:lvl w:ilvl="4" w:tplc="140A0019" w:tentative="1">
      <w:start w:val="1"/>
      <w:numFmt w:val="lowerLetter"/>
      <w:lvlText w:val="%5."/>
      <w:lvlJc w:val="left"/>
      <w:pPr>
        <w:ind w:left="3660" w:hanging="360"/>
      </w:pPr>
    </w:lvl>
    <w:lvl w:ilvl="5" w:tplc="140A001B" w:tentative="1">
      <w:start w:val="1"/>
      <w:numFmt w:val="lowerRoman"/>
      <w:lvlText w:val="%6."/>
      <w:lvlJc w:val="right"/>
      <w:pPr>
        <w:ind w:left="4380" w:hanging="180"/>
      </w:pPr>
    </w:lvl>
    <w:lvl w:ilvl="6" w:tplc="140A000F" w:tentative="1">
      <w:start w:val="1"/>
      <w:numFmt w:val="decimal"/>
      <w:lvlText w:val="%7."/>
      <w:lvlJc w:val="left"/>
      <w:pPr>
        <w:ind w:left="5100" w:hanging="360"/>
      </w:pPr>
    </w:lvl>
    <w:lvl w:ilvl="7" w:tplc="140A0019" w:tentative="1">
      <w:start w:val="1"/>
      <w:numFmt w:val="lowerLetter"/>
      <w:lvlText w:val="%8."/>
      <w:lvlJc w:val="left"/>
      <w:pPr>
        <w:ind w:left="5820" w:hanging="360"/>
      </w:pPr>
    </w:lvl>
    <w:lvl w:ilvl="8" w:tplc="140A001B" w:tentative="1">
      <w:start w:val="1"/>
      <w:numFmt w:val="lowerRoman"/>
      <w:lvlText w:val="%9."/>
      <w:lvlJc w:val="right"/>
      <w:pPr>
        <w:ind w:left="6540" w:hanging="180"/>
      </w:pPr>
    </w:lvl>
  </w:abstractNum>
  <w:abstractNum w:abstractNumId="24">
    <w:nsid w:val="74761150"/>
    <w:multiLevelType w:val="hybridMultilevel"/>
    <w:tmpl w:val="D938CCD2"/>
    <w:lvl w:ilvl="0" w:tplc="4E9E7FDE">
      <w:start w:val="1"/>
      <w:numFmt w:val="decimal"/>
      <w:lvlText w:val="%1."/>
      <w:lvlJc w:val="left"/>
      <w:pPr>
        <w:tabs>
          <w:tab w:val="num" w:pos="720"/>
        </w:tabs>
        <w:ind w:left="720" w:hanging="360"/>
      </w:pPr>
    </w:lvl>
    <w:lvl w:ilvl="1" w:tplc="EEFE4BDC" w:tentative="1">
      <w:start w:val="1"/>
      <w:numFmt w:val="decimal"/>
      <w:lvlText w:val="%2."/>
      <w:lvlJc w:val="left"/>
      <w:pPr>
        <w:tabs>
          <w:tab w:val="num" w:pos="1440"/>
        </w:tabs>
        <w:ind w:left="1440" w:hanging="360"/>
      </w:pPr>
    </w:lvl>
    <w:lvl w:ilvl="2" w:tplc="BA7CB2B4" w:tentative="1">
      <w:start w:val="1"/>
      <w:numFmt w:val="decimal"/>
      <w:lvlText w:val="%3."/>
      <w:lvlJc w:val="left"/>
      <w:pPr>
        <w:tabs>
          <w:tab w:val="num" w:pos="2160"/>
        </w:tabs>
        <w:ind w:left="2160" w:hanging="360"/>
      </w:pPr>
    </w:lvl>
    <w:lvl w:ilvl="3" w:tplc="4852C444" w:tentative="1">
      <w:start w:val="1"/>
      <w:numFmt w:val="decimal"/>
      <w:lvlText w:val="%4."/>
      <w:lvlJc w:val="left"/>
      <w:pPr>
        <w:tabs>
          <w:tab w:val="num" w:pos="2880"/>
        </w:tabs>
        <w:ind w:left="2880" w:hanging="360"/>
      </w:pPr>
    </w:lvl>
    <w:lvl w:ilvl="4" w:tplc="217006DA" w:tentative="1">
      <w:start w:val="1"/>
      <w:numFmt w:val="decimal"/>
      <w:lvlText w:val="%5."/>
      <w:lvlJc w:val="left"/>
      <w:pPr>
        <w:tabs>
          <w:tab w:val="num" w:pos="3600"/>
        </w:tabs>
        <w:ind w:left="3600" w:hanging="360"/>
      </w:pPr>
    </w:lvl>
    <w:lvl w:ilvl="5" w:tplc="4BA671DA" w:tentative="1">
      <w:start w:val="1"/>
      <w:numFmt w:val="decimal"/>
      <w:lvlText w:val="%6."/>
      <w:lvlJc w:val="left"/>
      <w:pPr>
        <w:tabs>
          <w:tab w:val="num" w:pos="4320"/>
        </w:tabs>
        <w:ind w:left="4320" w:hanging="360"/>
      </w:pPr>
    </w:lvl>
    <w:lvl w:ilvl="6" w:tplc="340AC574" w:tentative="1">
      <w:start w:val="1"/>
      <w:numFmt w:val="decimal"/>
      <w:lvlText w:val="%7."/>
      <w:lvlJc w:val="left"/>
      <w:pPr>
        <w:tabs>
          <w:tab w:val="num" w:pos="5040"/>
        </w:tabs>
        <w:ind w:left="5040" w:hanging="360"/>
      </w:pPr>
    </w:lvl>
    <w:lvl w:ilvl="7" w:tplc="A94AE6BA" w:tentative="1">
      <w:start w:val="1"/>
      <w:numFmt w:val="decimal"/>
      <w:lvlText w:val="%8."/>
      <w:lvlJc w:val="left"/>
      <w:pPr>
        <w:tabs>
          <w:tab w:val="num" w:pos="5760"/>
        </w:tabs>
        <w:ind w:left="5760" w:hanging="360"/>
      </w:pPr>
    </w:lvl>
    <w:lvl w:ilvl="8" w:tplc="F90E53DA" w:tentative="1">
      <w:start w:val="1"/>
      <w:numFmt w:val="decimal"/>
      <w:lvlText w:val="%9."/>
      <w:lvlJc w:val="left"/>
      <w:pPr>
        <w:tabs>
          <w:tab w:val="num" w:pos="6480"/>
        </w:tabs>
        <w:ind w:left="6480" w:hanging="360"/>
      </w:pPr>
    </w:lvl>
  </w:abstractNum>
  <w:abstractNum w:abstractNumId="25">
    <w:nsid w:val="7B6C42FA"/>
    <w:multiLevelType w:val="hybridMultilevel"/>
    <w:tmpl w:val="07189270"/>
    <w:lvl w:ilvl="0" w:tplc="8B466D6A">
      <w:start w:val="1"/>
      <w:numFmt w:val="lowerLetter"/>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num w:numId="1">
    <w:abstractNumId w:val="15"/>
  </w:num>
  <w:num w:numId="2">
    <w:abstractNumId w:val="6"/>
  </w:num>
  <w:num w:numId="3">
    <w:abstractNumId w:val="14"/>
  </w:num>
  <w:num w:numId="4">
    <w:abstractNumId w:val="5"/>
  </w:num>
  <w:num w:numId="5">
    <w:abstractNumId w:val="13"/>
  </w:num>
  <w:num w:numId="6">
    <w:abstractNumId w:val="9"/>
  </w:num>
  <w:num w:numId="7">
    <w:abstractNumId w:val="0"/>
  </w:num>
  <w:num w:numId="8">
    <w:abstractNumId w:val="17"/>
  </w:num>
  <w:num w:numId="9">
    <w:abstractNumId w:val="19"/>
  </w:num>
  <w:num w:numId="10">
    <w:abstractNumId w:val="3"/>
  </w:num>
  <w:num w:numId="11">
    <w:abstractNumId w:val="10"/>
  </w:num>
  <w:num w:numId="12">
    <w:abstractNumId w:val="7"/>
  </w:num>
  <w:num w:numId="13">
    <w:abstractNumId w:val="8"/>
  </w:num>
  <w:num w:numId="14">
    <w:abstractNumId w:val="20"/>
  </w:num>
  <w:num w:numId="15">
    <w:abstractNumId w:val="16"/>
  </w:num>
  <w:num w:numId="16">
    <w:abstractNumId w:val="23"/>
  </w:num>
  <w:num w:numId="17">
    <w:abstractNumId w:val="22"/>
  </w:num>
  <w:num w:numId="18">
    <w:abstractNumId w:val="4"/>
  </w:num>
  <w:num w:numId="19">
    <w:abstractNumId w:val="24"/>
  </w:num>
  <w:num w:numId="20">
    <w:abstractNumId w:val="12"/>
  </w:num>
  <w:num w:numId="21">
    <w:abstractNumId w:val="25"/>
  </w:num>
  <w:num w:numId="22">
    <w:abstractNumId w:val="1"/>
  </w:num>
  <w:num w:numId="23">
    <w:abstractNumId w:val="21"/>
  </w:num>
  <w:num w:numId="24">
    <w:abstractNumId w:val="2"/>
  </w:num>
  <w:num w:numId="25">
    <w:abstractNumId w:val="18"/>
  </w:num>
  <w:num w:numId="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2699"/>
    <w:rsid w:val="000208DB"/>
    <w:rsid w:val="00036125"/>
    <w:rsid w:val="00044E57"/>
    <w:rsid w:val="00061FAE"/>
    <w:rsid w:val="00063D84"/>
    <w:rsid w:val="00081582"/>
    <w:rsid w:val="00087D68"/>
    <w:rsid w:val="000A651E"/>
    <w:rsid w:val="000E7EBE"/>
    <w:rsid w:val="00120BC3"/>
    <w:rsid w:val="001245F3"/>
    <w:rsid w:val="001308C8"/>
    <w:rsid w:val="0015314D"/>
    <w:rsid w:val="001569F7"/>
    <w:rsid w:val="001643D4"/>
    <w:rsid w:val="00175604"/>
    <w:rsid w:val="0019027B"/>
    <w:rsid w:val="001973FD"/>
    <w:rsid w:val="001B4866"/>
    <w:rsid w:val="001E4B32"/>
    <w:rsid w:val="0024703B"/>
    <w:rsid w:val="002738A0"/>
    <w:rsid w:val="002A1FFD"/>
    <w:rsid w:val="002A4F9A"/>
    <w:rsid w:val="002B0039"/>
    <w:rsid w:val="002B3F0A"/>
    <w:rsid w:val="0030004F"/>
    <w:rsid w:val="0030648C"/>
    <w:rsid w:val="003075FE"/>
    <w:rsid w:val="00311FE6"/>
    <w:rsid w:val="00332EB8"/>
    <w:rsid w:val="003334F9"/>
    <w:rsid w:val="0034200F"/>
    <w:rsid w:val="00377F4A"/>
    <w:rsid w:val="003870DE"/>
    <w:rsid w:val="00392F48"/>
    <w:rsid w:val="003A5CC9"/>
    <w:rsid w:val="003C0B4E"/>
    <w:rsid w:val="003E3911"/>
    <w:rsid w:val="004819CA"/>
    <w:rsid w:val="00482B00"/>
    <w:rsid w:val="004952F5"/>
    <w:rsid w:val="004C2C64"/>
    <w:rsid w:val="004D35B1"/>
    <w:rsid w:val="004E0196"/>
    <w:rsid w:val="004E32D3"/>
    <w:rsid w:val="004F5C94"/>
    <w:rsid w:val="00501D3F"/>
    <w:rsid w:val="00514075"/>
    <w:rsid w:val="00533FA3"/>
    <w:rsid w:val="005434CD"/>
    <w:rsid w:val="0056179F"/>
    <w:rsid w:val="0057607B"/>
    <w:rsid w:val="00580E07"/>
    <w:rsid w:val="0058244A"/>
    <w:rsid w:val="005915AC"/>
    <w:rsid w:val="005C7575"/>
    <w:rsid w:val="005D32EA"/>
    <w:rsid w:val="00601028"/>
    <w:rsid w:val="0060717F"/>
    <w:rsid w:val="006170DA"/>
    <w:rsid w:val="006265D8"/>
    <w:rsid w:val="00632738"/>
    <w:rsid w:val="00641483"/>
    <w:rsid w:val="00692C6E"/>
    <w:rsid w:val="006941D8"/>
    <w:rsid w:val="006D7C4D"/>
    <w:rsid w:val="006E7FBF"/>
    <w:rsid w:val="00732A23"/>
    <w:rsid w:val="00737000"/>
    <w:rsid w:val="00762C3D"/>
    <w:rsid w:val="00765CC4"/>
    <w:rsid w:val="0077041A"/>
    <w:rsid w:val="00771FF3"/>
    <w:rsid w:val="00772DAA"/>
    <w:rsid w:val="00791043"/>
    <w:rsid w:val="007A1D48"/>
    <w:rsid w:val="007A78BA"/>
    <w:rsid w:val="007B03BF"/>
    <w:rsid w:val="007B55F7"/>
    <w:rsid w:val="007C0ECF"/>
    <w:rsid w:val="007E0418"/>
    <w:rsid w:val="007F006A"/>
    <w:rsid w:val="0080068F"/>
    <w:rsid w:val="008174F1"/>
    <w:rsid w:val="00826878"/>
    <w:rsid w:val="00854603"/>
    <w:rsid w:val="00874F5E"/>
    <w:rsid w:val="00882768"/>
    <w:rsid w:val="00884F74"/>
    <w:rsid w:val="008862B7"/>
    <w:rsid w:val="008B58C3"/>
    <w:rsid w:val="008E4DE3"/>
    <w:rsid w:val="008F0C81"/>
    <w:rsid w:val="00927AF6"/>
    <w:rsid w:val="00950309"/>
    <w:rsid w:val="00950FC3"/>
    <w:rsid w:val="00953227"/>
    <w:rsid w:val="00964AE3"/>
    <w:rsid w:val="0097690C"/>
    <w:rsid w:val="00992A5C"/>
    <w:rsid w:val="0099457A"/>
    <w:rsid w:val="009971B3"/>
    <w:rsid w:val="009F2AD2"/>
    <w:rsid w:val="009F783D"/>
    <w:rsid w:val="00A054B6"/>
    <w:rsid w:val="00A27941"/>
    <w:rsid w:val="00A33426"/>
    <w:rsid w:val="00A64218"/>
    <w:rsid w:val="00A904AC"/>
    <w:rsid w:val="00AA097D"/>
    <w:rsid w:val="00AC2F4D"/>
    <w:rsid w:val="00B1117D"/>
    <w:rsid w:val="00B12FAB"/>
    <w:rsid w:val="00B21DAF"/>
    <w:rsid w:val="00B7087C"/>
    <w:rsid w:val="00B73144"/>
    <w:rsid w:val="00BB23D1"/>
    <w:rsid w:val="00BB69F2"/>
    <w:rsid w:val="00BC467A"/>
    <w:rsid w:val="00C01EEF"/>
    <w:rsid w:val="00C206D7"/>
    <w:rsid w:val="00C744A7"/>
    <w:rsid w:val="00C76212"/>
    <w:rsid w:val="00CB2CB0"/>
    <w:rsid w:val="00CD20E0"/>
    <w:rsid w:val="00CE553E"/>
    <w:rsid w:val="00D01EAB"/>
    <w:rsid w:val="00D0382A"/>
    <w:rsid w:val="00D26D84"/>
    <w:rsid w:val="00D336B5"/>
    <w:rsid w:val="00D371DC"/>
    <w:rsid w:val="00D6335B"/>
    <w:rsid w:val="00D7040E"/>
    <w:rsid w:val="00D83252"/>
    <w:rsid w:val="00DA6AA5"/>
    <w:rsid w:val="00DB44D7"/>
    <w:rsid w:val="00DB4A6A"/>
    <w:rsid w:val="00DC0342"/>
    <w:rsid w:val="00DC0B44"/>
    <w:rsid w:val="00DD5C6F"/>
    <w:rsid w:val="00E11134"/>
    <w:rsid w:val="00E401D8"/>
    <w:rsid w:val="00E430DD"/>
    <w:rsid w:val="00E4671D"/>
    <w:rsid w:val="00E72B6D"/>
    <w:rsid w:val="00E7630F"/>
    <w:rsid w:val="00EC29EC"/>
    <w:rsid w:val="00ED0E3C"/>
    <w:rsid w:val="00ED6511"/>
    <w:rsid w:val="00EE1D24"/>
    <w:rsid w:val="00F04421"/>
    <w:rsid w:val="00F12D45"/>
    <w:rsid w:val="00F356F5"/>
    <w:rsid w:val="00F81B5E"/>
    <w:rsid w:val="00FB2699"/>
    <w:rsid w:val="00FB5E90"/>
    <w:rsid w:val="00FC067F"/>
    <w:rsid w:val="00FC5941"/>
    <w:rsid w:val="00FC625A"/>
    <w:rsid w:val="00FD5446"/>
    <w:rsid w:val="00FE20B6"/>
    <w:rsid w:val="00FE6C11"/>
    <w:rsid w:val="00FF05FF"/>
    <w:rsid w:val="00FF3D25"/>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Arial"/>
        <w:lang w:val="es-CR" w:eastAsia="es-C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3911"/>
    <w:pPr>
      <w:spacing w:after="200" w:line="276" w:lineRule="auto"/>
    </w:pPr>
    <w:rPr>
      <w:color w:val="000000"/>
      <w:sz w:val="28"/>
      <w:szCs w:val="24"/>
      <w:lang w:val="fr-FR"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B2699"/>
    <w:pPr>
      <w:ind w:left="720"/>
      <w:contextualSpacing/>
    </w:pPr>
  </w:style>
  <w:style w:type="paragraph" w:styleId="Textodeglobo">
    <w:name w:val="Balloon Text"/>
    <w:basedOn w:val="Normal"/>
    <w:link w:val="TextodegloboCar"/>
    <w:uiPriority w:val="99"/>
    <w:semiHidden/>
    <w:unhideWhenUsed/>
    <w:rsid w:val="003334F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334F9"/>
    <w:rPr>
      <w:rFonts w:ascii="Tahoma" w:hAnsi="Tahoma" w:cs="Tahoma"/>
      <w:color w:val="000000"/>
      <w:sz w:val="16"/>
      <w:szCs w:val="16"/>
      <w:lang w:val="fr-FR" w:eastAsia="en-US"/>
    </w:rPr>
  </w:style>
  <w:style w:type="character" w:styleId="Textodelmarcadordeposicin">
    <w:name w:val="Placeholder Text"/>
    <w:basedOn w:val="Fuentedeprrafopredeter"/>
    <w:uiPriority w:val="99"/>
    <w:semiHidden/>
    <w:rsid w:val="00D371DC"/>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Arial"/>
        <w:lang w:val="es-CR" w:eastAsia="es-C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3911"/>
    <w:pPr>
      <w:spacing w:after="200" w:line="276" w:lineRule="auto"/>
    </w:pPr>
    <w:rPr>
      <w:color w:val="000000"/>
      <w:sz w:val="28"/>
      <w:szCs w:val="24"/>
      <w:lang w:val="fr-FR"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B2699"/>
    <w:pPr>
      <w:ind w:left="720"/>
      <w:contextualSpacing/>
    </w:pPr>
  </w:style>
  <w:style w:type="paragraph" w:styleId="Textodeglobo">
    <w:name w:val="Balloon Text"/>
    <w:basedOn w:val="Normal"/>
    <w:link w:val="TextodegloboCar"/>
    <w:uiPriority w:val="99"/>
    <w:semiHidden/>
    <w:unhideWhenUsed/>
    <w:rsid w:val="003334F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334F9"/>
    <w:rPr>
      <w:rFonts w:ascii="Tahoma" w:hAnsi="Tahoma" w:cs="Tahoma"/>
      <w:color w:val="000000"/>
      <w:sz w:val="16"/>
      <w:szCs w:val="16"/>
      <w:lang w:val="fr-FR" w:eastAsia="en-US"/>
    </w:rPr>
  </w:style>
  <w:style w:type="character" w:styleId="Textodelmarcadordeposicin">
    <w:name w:val="Placeholder Text"/>
    <w:basedOn w:val="Fuentedeprrafopredeter"/>
    <w:uiPriority w:val="99"/>
    <w:semiHidden/>
    <w:rsid w:val="00D371D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6065500">
      <w:bodyDiv w:val="1"/>
      <w:marLeft w:val="0"/>
      <w:marRight w:val="0"/>
      <w:marTop w:val="0"/>
      <w:marBottom w:val="0"/>
      <w:divBdr>
        <w:top w:val="none" w:sz="0" w:space="0" w:color="auto"/>
        <w:left w:val="none" w:sz="0" w:space="0" w:color="auto"/>
        <w:bottom w:val="none" w:sz="0" w:space="0" w:color="auto"/>
        <w:right w:val="none" w:sz="0" w:space="0" w:color="auto"/>
      </w:divBdr>
      <w:divsChild>
        <w:div w:id="259921501">
          <w:marLeft w:val="720"/>
          <w:marRight w:val="0"/>
          <w:marTop w:val="116"/>
          <w:marBottom w:val="0"/>
          <w:divBdr>
            <w:top w:val="none" w:sz="0" w:space="0" w:color="auto"/>
            <w:left w:val="none" w:sz="0" w:space="0" w:color="auto"/>
            <w:bottom w:val="none" w:sz="0" w:space="0" w:color="auto"/>
            <w:right w:val="none" w:sz="0" w:space="0" w:color="auto"/>
          </w:divBdr>
        </w:div>
      </w:divsChild>
    </w:div>
    <w:div w:id="334694224">
      <w:bodyDiv w:val="1"/>
      <w:marLeft w:val="0"/>
      <w:marRight w:val="0"/>
      <w:marTop w:val="0"/>
      <w:marBottom w:val="0"/>
      <w:divBdr>
        <w:top w:val="none" w:sz="0" w:space="0" w:color="auto"/>
        <w:left w:val="none" w:sz="0" w:space="0" w:color="auto"/>
        <w:bottom w:val="none" w:sz="0" w:space="0" w:color="auto"/>
        <w:right w:val="none" w:sz="0" w:space="0" w:color="auto"/>
      </w:divBdr>
    </w:div>
    <w:div w:id="788739766">
      <w:bodyDiv w:val="1"/>
      <w:marLeft w:val="0"/>
      <w:marRight w:val="0"/>
      <w:marTop w:val="0"/>
      <w:marBottom w:val="0"/>
      <w:divBdr>
        <w:top w:val="none" w:sz="0" w:space="0" w:color="auto"/>
        <w:left w:val="none" w:sz="0" w:space="0" w:color="auto"/>
        <w:bottom w:val="none" w:sz="0" w:space="0" w:color="auto"/>
        <w:right w:val="none" w:sz="0" w:space="0" w:color="auto"/>
      </w:divBdr>
      <w:divsChild>
        <w:div w:id="847061429">
          <w:marLeft w:val="720"/>
          <w:marRight w:val="0"/>
          <w:marTop w:val="116"/>
          <w:marBottom w:val="0"/>
          <w:divBdr>
            <w:top w:val="none" w:sz="0" w:space="0" w:color="auto"/>
            <w:left w:val="none" w:sz="0" w:space="0" w:color="auto"/>
            <w:bottom w:val="none" w:sz="0" w:space="0" w:color="auto"/>
            <w:right w:val="none" w:sz="0" w:space="0" w:color="auto"/>
          </w:divBdr>
        </w:div>
      </w:divsChild>
    </w:div>
    <w:div w:id="828134339">
      <w:bodyDiv w:val="1"/>
      <w:marLeft w:val="0"/>
      <w:marRight w:val="0"/>
      <w:marTop w:val="0"/>
      <w:marBottom w:val="0"/>
      <w:divBdr>
        <w:top w:val="none" w:sz="0" w:space="0" w:color="auto"/>
        <w:left w:val="none" w:sz="0" w:space="0" w:color="auto"/>
        <w:bottom w:val="none" w:sz="0" w:space="0" w:color="auto"/>
        <w:right w:val="none" w:sz="0" w:space="0" w:color="auto"/>
      </w:divBdr>
      <w:divsChild>
        <w:div w:id="649945848">
          <w:marLeft w:val="720"/>
          <w:marRight w:val="0"/>
          <w:marTop w:val="116"/>
          <w:marBottom w:val="0"/>
          <w:divBdr>
            <w:top w:val="none" w:sz="0" w:space="0" w:color="auto"/>
            <w:left w:val="none" w:sz="0" w:space="0" w:color="auto"/>
            <w:bottom w:val="none" w:sz="0" w:space="0" w:color="auto"/>
            <w:right w:val="none" w:sz="0" w:space="0" w:color="auto"/>
          </w:divBdr>
        </w:div>
        <w:div w:id="1974142174">
          <w:marLeft w:val="720"/>
          <w:marRight w:val="0"/>
          <w:marTop w:val="116"/>
          <w:marBottom w:val="0"/>
          <w:divBdr>
            <w:top w:val="none" w:sz="0" w:space="0" w:color="auto"/>
            <w:left w:val="none" w:sz="0" w:space="0" w:color="auto"/>
            <w:bottom w:val="none" w:sz="0" w:space="0" w:color="auto"/>
            <w:right w:val="none" w:sz="0" w:space="0" w:color="auto"/>
          </w:divBdr>
        </w:div>
        <w:div w:id="797916142">
          <w:marLeft w:val="720"/>
          <w:marRight w:val="0"/>
          <w:marTop w:val="116"/>
          <w:marBottom w:val="0"/>
          <w:divBdr>
            <w:top w:val="none" w:sz="0" w:space="0" w:color="auto"/>
            <w:left w:val="none" w:sz="0" w:space="0" w:color="auto"/>
            <w:bottom w:val="none" w:sz="0" w:space="0" w:color="auto"/>
            <w:right w:val="none" w:sz="0" w:space="0" w:color="auto"/>
          </w:divBdr>
        </w:div>
        <w:div w:id="1831479063">
          <w:marLeft w:val="720"/>
          <w:marRight w:val="0"/>
          <w:marTop w:val="116"/>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C5D2D4-1E06-4B5F-AD74-5E035BF5A9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411</TotalTime>
  <Pages>3</Pages>
  <Words>790</Words>
  <Characters>4347</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Casa</Company>
  <LinksUpToDate>false</LinksUpToDate>
  <CharactersWithSpaces>5127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Oscar Centeno Mora</dc:creator>
  <cp:lastModifiedBy>Oscar Centeno Mora</cp:lastModifiedBy>
  <cp:revision>42</cp:revision>
  <cp:lastPrinted>2015-11-26T19:24:00Z</cp:lastPrinted>
  <dcterms:created xsi:type="dcterms:W3CDTF">2015-11-23T20:53:00Z</dcterms:created>
  <dcterms:modified xsi:type="dcterms:W3CDTF">2015-11-26T19:27:00Z</dcterms:modified>
</cp:coreProperties>
</file>