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113992" w:rsidRPr="004035C5" w:rsidTr="002F6AF2">
        <w:trPr>
          <w:jc w:val="center"/>
        </w:trPr>
        <w:tc>
          <w:tcPr>
            <w:tcW w:w="1908" w:type="dxa"/>
            <w:vMerge w:val="restart"/>
            <w:vAlign w:val="center"/>
          </w:tcPr>
          <w:p w:rsidR="00113992" w:rsidRPr="004035C5" w:rsidRDefault="00113992" w:rsidP="002F6AF2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 wp14:anchorId="71460497" wp14:editId="262B125D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113992" w:rsidRPr="00AC2F4D" w:rsidRDefault="00113992" w:rsidP="002F6AF2">
            <w:pPr>
              <w:rPr>
                <w:b/>
                <w:sz w:val="24"/>
              </w:rPr>
            </w:pPr>
          </w:p>
          <w:p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113992" w:rsidRPr="004035C5" w:rsidRDefault="00113992" w:rsidP="002F6AF2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 wp14:anchorId="5D6C36DA" wp14:editId="1B812476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92" w:rsidRPr="00AC2F4D" w:rsidTr="002F6AF2">
        <w:trPr>
          <w:trHeight w:val="588"/>
          <w:jc w:val="center"/>
        </w:trPr>
        <w:tc>
          <w:tcPr>
            <w:tcW w:w="1908" w:type="dxa"/>
            <w:vMerge/>
          </w:tcPr>
          <w:p w:rsidR="00113992" w:rsidRPr="004035C5" w:rsidRDefault="00113992" w:rsidP="002F6AF2">
            <w:pPr>
              <w:jc w:val="both"/>
            </w:pPr>
          </w:p>
        </w:tc>
        <w:tc>
          <w:tcPr>
            <w:tcW w:w="5288" w:type="dxa"/>
          </w:tcPr>
          <w:p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113992" w:rsidRPr="00AC2F4D" w:rsidRDefault="00113992" w:rsidP="002F6AF2">
            <w:pPr>
              <w:jc w:val="both"/>
              <w:rPr>
                <w:lang w:val="es-CR"/>
              </w:rPr>
            </w:pPr>
          </w:p>
        </w:tc>
      </w:tr>
    </w:tbl>
    <w:p w:rsidR="00113992" w:rsidRPr="00E26672" w:rsidRDefault="00E26672" w:rsidP="00113992">
      <w:pPr>
        <w:rPr>
          <w:b/>
          <w:sz w:val="24"/>
          <w:lang w:val="es-CR"/>
        </w:rPr>
      </w:pPr>
      <w:r>
        <w:rPr>
          <w:b/>
          <w:sz w:val="24"/>
          <w:lang w:val="es-CR"/>
        </w:rPr>
        <w:br/>
      </w:r>
      <w:r w:rsidR="00113992">
        <w:rPr>
          <w:b/>
          <w:sz w:val="24"/>
          <w:lang w:val="es-CR"/>
        </w:rPr>
        <w:t xml:space="preserve">Examen </w:t>
      </w:r>
      <w:r w:rsidR="00402A10">
        <w:rPr>
          <w:b/>
          <w:sz w:val="24"/>
          <w:lang w:val="es-CR"/>
        </w:rPr>
        <w:t>práctica Excel</w:t>
      </w:r>
    </w:p>
    <w:p w:rsidR="00113992" w:rsidRPr="00AC2F4D" w:rsidRDefault="00113992" w:rsidP="00113992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:rsidR="00C804DA" w:rsidRDefault="00C804DA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el presente examen</w:t>
      </w:r>
      <w:r w:rsidR="00E26672">
        <w:rPr>
          <w:sz w:val="24"/>
          <w:lang w:val="es-CR"/>
        </w:rPr>
        <w:t>,</w:t>
      </w:r>
      <w:r>
        <w:rPr>
          <w:sz w:val="24"/>
          <w:lang w:val="es-CR"/>
        </w:rPr>
        <w:t xml:space="preserve"> deben de entregar las resoluciones en Excel.</w:t>
      </w:r>
      <w:r w:rsidR="00E26672">
        <w:rPr>
          <w:sz w:val="24"/>
          <w:lang w:val="es-CR"/>
        </w:rPr>
        <w:t xml:space="preserve"> </w:t>
      </w:r>
    </w:p>
    <w:p w:rsidR="00402A10" w:rsidRDefault="00402A10" w:rsidP="00113992">
      <w:pPr>
        <w:spacing w:after="0"/>
        <w:rPr>
          <w:sz w:val="24"/>
          <w:lang w:val="es-CR"/>
        </w:rPr>
      </w:pPr>
    </w:p>
    <w:p w:rsidR="009E1E59" w:rsidRDefault="009E1E59" w:rsidP="009E1E59">
      <w:pPr>
        <w:pStyle w:val="Prrafodelista"/>
        <w:numPr>
          <w:ilvl w:val="0"/>
          <w:numId w:val="15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POSICIÓN Y VARIABILIDAD (20</w:t>
      </w:r>
      <w:r w:rsidRPr="009E1E59"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9E1E59" w:rsidRDefault="009E1E59" w:rsidP="009E1E59">
      <w:pPr>
        <w:pStyle w:val="Prrafodelista"/>
        <w:spacing w:after="0"/>
        <w:ind w:left="1080"/>
        <w:rPr>
          <w:sz w:val="24"/>
          <w:lang w:val="es-CR"/>
        </w:rPr>
      </w:pPr>
    </w:p>
    <w:p w:rsidR="009E1E59" w:rsidRDefault="00E0646F" w:rsidP="00E0646F">
      <w:pPr>
        <w:pStyle w:val="Prrafodelista"/>
        <w:numPr>
          <w:ilvl w:val="0"/>
          <w:numId w:val="1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</w:t>
      </w:r>
      <w:r w:rsidR="00C804DA">
        <w:rPr>
          <w:sz w:val="24"/>
          <w:lang w:val="es-CR"/>
        </w:rPr>
        <w:t xml:space="preserve">alcule para la variable “Monto de la consulta” </w:t>
      </w:r>
      <w:r w:rsidR="0026386B">
        <w:rPr>
          <w:sz w:val="24"/>
          <w:lang w:val="es-CR"/>
        </w:rPr>
        <w:t xml:space="preserve">el mínimo, máximo, la moda, la mediana, el promedio, y los </w:t>
      </w:r>
      <w:proofErr w:type="spellStart"/>
      <w:r w:rsidR="0026386B">
        <w:rPr>
          <w:sz w:val="24"/>
          <w:lang w:val="es-CR"/>
        </w:rPr>
        <w:t>los</w:t>
      </w:r>
      <w:proofErr w:type="spellEnd"/>
      <w:r w:rsidR="0026386B">
        <w:rPr>
          <w:sz w:val="24"/>
          <w:lang w:val="es-CR"/>
        </w:rPr>
        <w:t xml:space="preserve"> percentiles 25, 50 75 y 90. </w:t>
      </w:r>
    </w:p>
    <w:p w:rsidR="00C804DA" w:rsidRDefault="00E0646F" w:rsidP="00E0646F">
      <w:pPr>
        <w:pStyle w:val="Prrafodelista"/>
        <w:numPr>
          <w:ilvl w:val="0"/>
          <w:numId w:val="1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</w:t>
      </w:r>
      <w:r w:rsidR="00C804DA">
        <w:rPr>
          <w:sz w:val="24"/>
          <w:lang w:val="es-CR"/>
        </w:rPr>
        <w:t xml:space="preserve">alcule </w:t>
      </w:r>
      <w:r w:rsidR="00C804DA">
        <w:rPr>
          <w:sz w:val="24"/>
          <w:lang w:val="es-CR"/>
        </w:rPr>
        <w:t>para la variable “</w:t>
      </w:r>
      <w:r>
        <w:rPr>
          <w:sz w:val="24"/>
          <w:lang w:val="es-CR"/>
        </w:rPr>
        <w:t>Edad</w:t>
      </w:r>
      <w:r w:rsidR="00C804DA">
        <w:rPr>
          <w:sz w:val="24"/>
          <w:lang w:val="es-CR"/>
        </w:rPr>
        <w:t>”</w:t>
      </w:r>
      <w:r w:rsidR="00C804DA">
        <w:rPr>
          <w:sz w:val="24"/>
          <w:lang w:val="es-CR"/>
        </w:rPr>
        <w:t xml:space="preserve"> </w:t>
      </w:r>
      <w:r w:rsidR="0026386B">
        <w:rPr>
          <w:sz w:val="24"/>
          <w:lang w:val="es-CR"/>
        </w:rPr>
        <w:t xml:space="preserve">el rango, el intervalo intercuartil, la desviación media, desviación estándar, y el coeficiente de variabilidad. </w:t>
      </w:r>
    </w:p>
    <w:p w:rsidR="003C2258" w:rsidRPr="00C804DA" w:rsidRDefault="003C2258" w:rsidP="00C804DA">
      <w:pPr>
        <w:spacing w:after="0"/>
        <w:rPr>
          <w:sz w:val="24"/>
          <w:lang w:val="es-CR"/>
        </w:rPr>
      </w:pPr>
    </w:p>
    <w:p w:rsidR="009E1E59" w:rsidRDefault="009E1E59" w:rsidP="009E1E59">
      <w:pPr>
        <w:pStyle w:val="Prrafodelista"/>
        <w:numPr>
          <w:ilvl w:val="0"/>
          <w:numId w:val="15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 xml:space="preserve">GRÁFICOS (30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9E1E59" w:rsidRDefault="009E1E59" w:rsidP="009E1E59">
      <w:pPr>
        <w:pStyle w:val="Prrafodelista"/>
        <w:spacing w:after="0"/>
        <w:ind w:left="1080"/>
        <w:rPr>
          <w:sz w:val="24"/>
          <w:lang w:val="es-CR"/>
        </w:rPr>
      </w:pPr>
    </w:p>
    <w:p w:rsidR="0026386B" w:rsidRDefault="00C804DA" w:rsidP="00E0646F">
      <w:pPr>
        <w:spacing w:after="0"/>
        <w:jc w:val="both"/>
        <w:rPr>
          <w:sz w:val="24"/>
          <w:lang w:val="es-CR"/>
        </w:rPr>
      </w:pPr>
      <w:bookmarkStart w:id="0" w:name="_GoBack"/>
      <w:r>
        <w:rPr>
          <w:sz w:val="24"/>
          <w:lang w:val="es-CR"/>
        </w:rPr>
        <w:t>Para los siguientes gráficos, brinde la mejor representación posible, con títulos, leyendas, y acomodando las representaciones de mayor a menor para representar mejor las características de mayor interés.</w:t>
      </w:r>
      <w:r w:rsidR="00E0646F">
        <w:rPr>
          <w:sz w:val="24"/>
          <w:lang w:val="es-CR"/>
        </w:rPr>
        <w:t xml:space="preserve"> </w:t>
      </w:r>
      <w:proofErr w:type="spellStart"/>
      <w:r w:rsidR="00E0646F">
        <w:rPr>
          <w:sz w:val="24"/>
          <w:lang w:val="es-CR"/>
        </w:rPr>
        <w:t>Varie</w:t>
      </w:r>
      <w:proofErr w:type="spellEnd"/>
      <w:r w:rsidR="00E0646F">
        <w:rPr>
          <w:sz w:val="24"/>
          <w:lang w:val="es-CR"/>
        </w:rPr>
        <w:t xml:space="preserve"> un poco el tipo de gráfico.</w:t>
      </w:r>
      <w:r w:rsidR="0026386B">
        <w:rPr>
          <w:sz w:val="24"/>
          <w:lang w:val="es-CR"/>
        </w:rPr>
        <w:t xml:space="preserve"> El criterio de la mejor representación es libre, pero tratando de presentar gráficos bien diseñados y comprensibles.</w:t>
      </w:r>
      <w:r w:rsidR="00E0646F">
        <w:rPr>
          <w:sz w:val="24"/>
          <w:lang w:val="es-CR"/>
        </w:rPr>
        <w:t xml:space="preserve"> O</w:t>
      </w:r>
      <w:r w:rsidR="0026386B">
        <w:rPr>
          <w:sz w:val="24"/>
          <w:lang w:val="es-CR"/>
        </w:rPr>
        <w:t>btenga los gráficos de:</w:t>
      </w:r>
    </w:p>
    <w:bookmarkEnd w:id="0"/>
    <w:p w:rsidR="0026386B" w:rsidRDefault="0026386B" w:rsidP="00C804DA">
      <w:pPr>
        <w:spacing w:after="0"/>
        <w:rPr>
          <w:sz w:val="24"/>
          <w:lang w:val="es-CR"/>
        </w:rPr>
      </w:pP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La edad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Tipo de trabajador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Sexo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Área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Estado cita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Porcentaje de grasa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Condición de la grasa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Principal padecimiento crónico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Diagnóstico Macro</w:t>
      </w:r>
    </w:p>
    <w:p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Instancia de atención</w:t>
      </w:r>
    </w:p>
    <w:p w:rsidR="007A6286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Rayos “X”</w:t>
      </w:r>
    </w:p>
    <w:p w:rsidR="0026386B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Consulta adicional</w:t>
      </w:r>
    </w:p>
    <w:p w:rsidR="007A6286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Incapacidad</w:t>
      </w:r>
    </w:p>
    <w:p w:rsidR="007A6286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Días</w:t>
      </w:r>
    </w:p>
    <w:p w:rsidR="007A6286" w:rsidRPr="0026386B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Monto de la consulta</w:t>
      </w:r>
    </w:p>
    <w:p w:rsidR="007A6286" w:rsidRPr="00C804DA" w:rsidRDefault="007A6286" w:rsidP="00C804DA">
      <w:pPr>
        <w:spacing w:after="0"/>
        <w:rPr>
          <w:sz w:val="24"/>
          <w:lang w:val="es-CR"/>
        </w:rPr>
      </w:pPr>
    </w:p>
    <w:p w:rsidR="009E1E59" w:rsidRDefault="009E1E59" w:rsidP="009E1E59">
      <w:pPr>
        <w:pStyle w:val="Prrafodelista"/>
        <w:numPr>
          <w:ilvl w:val="0"/>
          <w:numId w:val="15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lastRenderedPageBreak/>
        <w:t xml:space="preserve">TABLAS DINÁMICAS ( 40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7A6286" w:rsidRDefault="007A6286" w:rsidP="007A6286">
      <w:pPr>
        <w:spacing w:after="0"/>
        <w:rPr>
          <w:sz w:val="24"/>
          <w:lang w:val="es-CR"/>
        </w:rPr>
      </w:pPr>
    </w:p>
    <w:p w:rsidR="0026208A" w:rsidRDefault="007A6286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las siguientes tablas dinámicas, brinde además de la tabla</w:t>
      </w:r>
      <w:r w:rsidR="00C25DA2">
        <w:rPr>
          <w:sz w:val="24"/>
          <w:lang w:val="es-CR"/>
        </w:rPr>
        <w:t xml:space="preserve"> dinámica y su tabla final, un</w:t>
      </w:r>
      <w:r w:rsidR="0026208A">
        <w:rPr>
          <w:sz w:val="24"/>
          <w:lang w:val="es-CR"/>
        </w:rPr>
        <w:t xml:space="preserve"> tipo de representación gráfica. </w:t>
      </w:r>
    </w:p>
    <w:p w:rsidR="00E0646F" w:rsidRDefault="00E0646F" w:rsidP="007A6286">
      <w:pPr>
        <w:spacing w:after="0"/>
        <w:rPr>
          <w:sz w:val="24"/>
          <w:lang w:val="es-CR"/>
        </w:rPr>
      </w:pPr>
    </w:p>
    <w:p w:rsidR="0026208A" w:rsidRDefault="0026208A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tabla </w:t>
      </w:r>
      <w:r w:rsidR="00C25DA2">
        <w:rPr>
          <w:sz w:val="24"/>
          <w:lang w:val="es-CR"/>
        </w:rPr>
        <w:t>para cantidad de personas por área</w:t>
      </w:r>
    </w:p>
    <w:p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tabla para </w:t>
      </w:r>
      <w:r>
        <w:rPr>
          <w:sz w:val="24"/>
          <w:lang w:val="es-CR"/>
        </w:rPr>
        <w:t>cantidad de personas</w:t>
      </w:r>
      <w:r>
        <w:rPr>
          <w:sz w:val="24"/>
          <w:lang w:val="es-CR"/>
        </w:rPr>
        <w:t xml:space="preserve"> por condición %grasa</w:t>
      </w:r>
    </w:p>
    <w:p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para el porcentaje de personas por el área.</w:t>
      </w:r>
    </w:p>
    <w:p w:rsidR="00C25DA2" w:rsidRP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tabla para </w:t>
      </w:r>
      <w:r>
        <w:rPr>
          <w:sz w:val="24"/>
          <w:lang w:val="es-CR"/>
        </w:rPr>
        <w:t xml:space="preserve">el </w:t>
      </w:r>
      <w:r>
        <w:rPr>
          <w:sz w:val="24"/>
          <w:lang w:val="es-CR"/>
        </w:rPr>
        <w:t>porcentaje de personas</w:t>
      </w:r>
      <w:r>
        <w:rPr>
          <w:sz w:val="24"/>
          <w:lang w:val="es-CR"/>
        </w:rPr>
        <w:t xml:space="preserve"> por el estado cita</w:t>
      </w:r>
      <w:r>
        <w:rPr>
          <w:sz w:val="24"/>
          <w:lang w:val="es-CR"/>
        </w:rPr>
        <w:t>.</w:t>
      </w:r>
    </w:p>
    <w:p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para el análisis del monto de la consulta por área, donde deberá poner la suma, el promedio, mínimo, máximo y la desviación estándar.</w:t>
      </w:r>
    </w:p>
    <w:p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tabla con </w:t>
      </w:r>
      <w:proofErr w:type="spellStart"/>
      <w:r>
        <w:rPr>
          <w:sz w:val="24"/>
          <w:lang w:val="es-CR"/>
        </w:rPr>
        <w:t>el</w:t>
      </w:r>
      <w:proofErr w:type="spellEnd"/>
      <w:r>
        <w:rPr>
          <w:sz w:val="24"/>
          <w:lang w:val="es-CR"/>
        </w:rPr>
        <w:t xml:space="preserve"> %grasa por área, donde deberá poner </w:t>
      </w:r>
      <w:r>
        <w:rPr>
          <w:sz w:val="24"/>
          <w:lang w:val="es-CR"/>
        </w:rPr>
        <w:t>la suma, el promedio, mínimo, máximo y la desviación estándar.</w:t>
      </w:r>
    </w:p>
    <w:p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de doble entrada con las variables área y estado de la cita, donde pondrá el monto promedio de cada.</w:t>
      </w:r>
    </w:p>
    <w:p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de doble entrada con las variables área y estado de la cita, donde pondrá</w:t>
      </w:r>
      <w:r>
        <w:rPr>
          <w:sz w:val="24"/>
          <w:lang w:val="es-CR"/>
        </w:rPr>
        <w:t xml:space="preserve"> la suma de Días (días de incapacidad).</w:t>
      </w:r>
    </w:p>
    <w:p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de doble entrada con las variables principal padecimiento crónico y sexo,</w:t>
      </w:r>
      <w:r w:rsidR="00E26672">
        <w:rPr>
          <w:sz w:val="24"/>
          <w:lang w:val="es-CR"/>
        </w:rPr>
        <w:t xml:space="preserve"> donde representará la edad promedio, filtrando y representando una tabla si se incapacitó o si no lo hizo.</w:t>
      </w:r>
    </w:p>
    <w:p w:rsidR="00E26672" w:rsidRPr="0026208A" w:rsidRDefault="00E2667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tabla de </w:t>
      </w:r>
      <w:proofErr w:type="spellStart"/>
      <w:r>
        <w:rPr>
          <w:sz w:val="24"/>
          <w:lang w:val="es-CR"/>
        </w:rPr>
        <w:t>de</w:t>
      </w:r>
      <w:proofErr w:type="spellEnd"/>
      <w:r>
        <w:rPr>
          <w:sz w:val="24"/>
          <w:lang w:val="es-CR"/>
        </w:rPr>
        <w:t xml:space="preserve"> doble entrada entre el área y el estado de la cita, donde pondrá el salario promedio, filtrando </w:t>
      </w:r>
      <w:r>
        <w:rPr>
          <w:sz w:val="24"/>
          <w:lang w:val="es-CR"/>
        </w:rPr>
        <w:t>y representando una tabla</w:t>
      </w:r>
      <w:r>
        <w:rPr>
          <w:sz w:val="24"/>
          <w:lang w:val="es-CR"/>
        </w:rPr>
        <w:t xml:space="preserve"> tanto para hombre como mujeres.</w:t>
      </w:r>
    </w:p>
    <w:p w:rsidR="009E1E59" w:rsidRDefault="009E1E59" w:rsidP="009E1E59">
      <w:pPr>
        <w:pStyle w:val="Prrafodelista"/>
        <w:spacing w:after="0"/>
        <w:ind w:left="1080"/>
        <w:rPr>
          <w:sz w:val="24"/>
          <w:lang w:val="es-CR"/>
        </w:rPr>
      </w:pPr>
    </w:p>
    <w:p w:rsidR="00E0646F" w:rsidRDefault="00E0646F" w:rsidP="009E1E59">
      <w:pPr>
        <w:pStyle w:val="Prrafodelista"/>
        <w:spacing w:after="0"/>
        <w:ind w:left="1080"/>
        <w:rPr>
          <w:sz w:val="24"/>
          <w:lang w:val="es-CR"/>
        </w:rPr>
      </w:pPr>
    </w:p>
    <w:p w:rsidR="009E1E59" w:rsidRDefault="009E1E59" w:rsidP="009E1E59">
      <w:pPr>
        <w:pStyle w:val="Prrafodelista"/>
        <w:numPr>
          <w:ilvl w:val="0"/>
          <w:numId w:val="15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 xml:space="preserve">RESUMEN DEL ANÁLISIS DE DATOS (10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E26672" w:rsidRDefault="00E26672" w:rsidP="00E26672">
      <w:pPr>
        <w:spacing w:after="0"/>
        <w:rPr>
          <w:sz w:val="24"/>
          <w:lang w:val="es-CR"/>
        </w:rPr>
      </w:pPr>
    </w:p>
    <w:p w:rsidR="00E26672" w:rsidRPr="00E26672" w:rsidRDefault="00E26672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Realice una interpretación global </w:t>
      </w:r>
      <w:r w:rsidR="00E0646F">
        <w:rPr>
          <w:sz w:val="24"/>
          <w:lang w:val="es-CR"/>
        </w:rPr>
        <w:t>de los datos</w:t>
      </w:r>
      <w:r>
        <w:rPr>
          <w:sz w:val="24"/>
          <w:lang w:val="es-CR"/>
        </w:rPr>
        <w:t xml:space="preserve">. </w:t>
      </w:r>
      <w:r w:rsidR="00E0646F">
        <w:rPr>
          <w:sz w:val="24"/>
          <w:lang w:val="es-CR"/>
        </w:rPr>
        <w:t>Los apartados I, II y III le ayudaron a conocer el estado de la consulta médica “</w:t>
      </w:r>
      <w:r w:rsidR="00E0646F" w:rsidRPr="00E0646F">
        <w:rPr>
          <w:b/>
          <w:i/>
          <w:sz w:val="24"/>
          <w:lang w:val="es-CR"/>
        </w:rPr>
        <w:t>Asistencia y Soporte de Salud AERIS CORP</w:t>
      </w:r>
      <w:r w:rsidR="00E0646F">
        <w:rPr>
          <w:sz w:val="24"/>
          <w:lang w:val="es-CR"/>
        </w:rPr>
        <w:t xml:space="preserve">”.  Ahora de realicé un resumen global de este lugar. Tenga en cuenta que debe tomar lo más relevante: jamás puede tomar todo la información construida. Realice un párrafo de no más de 25 líneas para presentar el resumen de los datos. </w:t>
      </w:r>
    </w:p>
    <w:p w:rsidR="00402A10" w:rsidRDefault="00402A10" w:rsidP="00113992">
      <w:pPr>
        <w:spacing w:after="0"/>
        <w:rPr>
          <w:sz w:val="24"/>
          <w:lang w:val="es-CR"/>
        </w:rPr>
      </w:pPr>
    </w:p>
    <w:p w:rsidR="00402A10" w:rsidRDefault="00402A10" w:rsidP="00113992">
      <w:pPr>
        <w:spacing w:after="0"/>
        <w:rPr>
          <w:sz w:val="24"/>
          <w:lang w:val="es-CR"/>
        </w:rPr>
      </w:pPr>
    </w:p>
    <w:p w:rsidR="00402A10" w:rsidRDefault="00402A10" w:rsidP="00113992">
      <w:pPr>
        <w:spacing w:after="0"/>
        <w:rPr>
          <w:sz w:val="24"/>
          <w:lang w:val="es-CR"/>
        </w:rPr>
      </w:pPr>
    </w:p>
    <w:p w:rsidR="00402A10" w:rsidRDefault="00402A10" w:rsidP="00113992">
      <w:pPr>
        <w:spacing w:after="0"/>
        <w:rPr>
          <w:sz w:val="24"/>
          <w:lang w:val="es-CR"/>
        </w:rPr>
      </w:pPr>
    </w:p>
    <w:p w:rsidR="00402A10" w:rsidRDefault="00402A10" w:rsidP="00113992">
      <w:pPr>
        <w:spacing w:after="0"/>
        <w:rPr>
          <w:sz w:val="24"/>
          <w:lang w:val="es-CR"/>
        </w:rPr>
      </w:pPr>
    </w:p>
    <w:p w:rsidR="00E0646F" w:rsidRDefault="00E0646F" w:rsidP="00113992">
      <w:pPr>
        <w:spacing w:after="0"/>
        <w:rPr>
          <w:sz w:val="24"/>
          <w:lang w:val="es-CR"/>
        </w:rPr>
      </w:pPr>
    </w:p>
    <w:p w:rsidR="00E0646F" w:rsidRDefault="00E0646F" w:rsidP="00113992">
      <w:pPr>
        <w:spacing w:after="0"/>
        <w:rPr>
          <w:sz w:val="24"/>
          <w:lang w:val="es-CR"/>
        </w:rPr>
      </w:pPr>
    </w:p>
    <w:p w:rsidR="00E0646F" w:rsidRPr="00AC2F4D" w:rsidRDefault="00E0646F" w:rsidP="00113992">
      <w:pPr>
        <w:spacing w:after="0"/>
        <w:rPr>
          <w:sz w:val="24"/>
          <w:lang w:val="es-CR"/>
        </w:rPr>
      </w:pPr>
    </w:p>
    <w:p w:rsidR="003A18F6" w:rsidRPr="003A18F6" w:rsidRDefault="003A18F6" w:rsidP="003A18F6">
      <w:pPr>
        <w:pStyle w:val="Prrafodelista"/>
        <w:spacing w:after="0"/>
        <w:ind w:left="1080"/>
        <w:jc w:val="both"/>
        <w:rPr>
          <w:caps/>
          <w:sz w:val="32"/>
          <w:lang w:val="es-CR"/>
        </w:rPr>
      </w:pPr>
      <w:r w:rsidRPr="00E11134">
        <w:rPr>
          <w:caps/>
          <w:sz w:val="32"/>
          <w:lang w:val="es-CR"/>
        </w:rPr>
        <w:t xml:space="preserve">                            ¡BUENA SUERTE!</w:t>
      </w:r>
    </w:p>
    <w:sectPr w:rsidR="003A18F6" w:rsidRPr="003A1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82A5E"/>
    <w:multiLevelType w:val="hybridMultilevel"/>
    <w:tmpl w:val="931E8A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1A7D1F"/>
    <w:multiLevelType w:val="hybridMultilevel"/>
    <w:tmpl w:val="5044BCAE"/>
    <w:lvl w:ilvl="0" w:tplc="0C0A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FB81BAE"/>
    <w:multiLevelType w:val="hybridMultilevel"/>
    <w:tmpl w:val="92DC7D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877441"/>
    <w:multiLevelType w:val="hybridMultilevel"/>
    <w:tmpl w:val="42448DF2"/>
    <w:lvl w:ilvl="0" w:tplc="2F343E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D97BAE"/>
    <w:multiLevelType w:val="hybridMultilevel"/>
    <w:tmpl w:val="54F83AD0"/>
    <w:lvl w:ilvl="0" w:tplc="E1E47B8E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B4355A"/>
    <w:multiLevelType w:val="hybridMultilevel"/>
    <w:tmpl w:val="618E1CCC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4E4058"/>
    <w:multiLevelType w:val="hybridMultilevel"/>
    <w:tmpl w:val="6BE80180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0461FE"/>
    <w:multiLevelType w:val="hybridMultilevel"/>
    <w:tmpl w:val="A3EE6CC4"/>
    <w:lvl w:ilvl="0" w:tplc="C688C61C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B74879"/>
    <w:multiLevelType w:val="hybridMultilevel"/>
    <w:tmpl w:val="943AFA00"/>
    <w:lvl w:ilvl="0" w:tplc="87AC76D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9180895"/>
    <w:multiLevelType w:val="hybridMultilevel"/>
    <w:tmpl w:val="9A4E4B32"/>
    <w:lvl w:ilvl="0" w:tplc="77D481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F814B62"/>
    <w:multiLevelType w:val="hybridMultilevel"/>
    <w:tmpl w:val="C1F8F8D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16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12"/>
  </w:num>
  <w:num w:numId="10">
    <w:abstractNumId w:val="8"/>
  </w:num>
  <w:num w:numId="11">
    <w:abstractNumId w:val="13"/>
  </w:num>
  <w:num w:numId="12">
    <w:abstractNumId w:val="6"/>
  </w:num>
  <w:num w:numId="13">
    <w:abstractNumId w:val="7"/>
  </w:num>
  <w:num w:numId="14">
    <w:abstractNumId w:val="17"/>
  </w:num>
  <w:num w:numId="15">
    <w:abstractNumId w:val="15"/>
  </w:num>
  <w:num w:numId="16">
    <w:abstractNumId w:val="11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D7D"/>
    <w:rsid w:val="000524D9"/>
    <w:rsid w:val="00113992"/>
    <w:rsid w:val="0026208A"/>
    <w:rsid w:val="0026386B"/>
    <w:rsid w:val="00286B82"/>
    <w:rsid w:val="003A18F6"/>
    <w:rsid w:val="003C2258"/>
    <w:rsid w:val="00402A10"/>
    <w:rsid w:val="00473F98"/>
    <w:rsid w:val="004A6E56"/>
    <w:rsid w:val="006D1FF1"/>
    <w:rsid w:val="007A6286"/>
    <w:rsid w:val="0081403B"/>
    <w:rsid w:val="0087277B"/>
    <w:rsid w:val="009E1E59"/>
    <w:rsid w:val="00AF1933"/>
    <w:rsid w:val="00C25DA2"/>
    <w:rsid w:val="00C804DA"/>
    <w:rsid w:val="00D20D7D"/>
    <w:rsid w:val="00E0646F"/>
    <w:rsid w:val="00E2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992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3992"/>
    <w:pPr>
      <w:ind w:left="720"/>
      <w:contextualSpacing/>
    </w:pPr>
  </w:style>
  <w:style w:type="paragraph" w:customStyle="1" w:styleId="Default">
    <w:name w:val="Default"/>
    <w:rsid w:val="001139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933"/>
    <w:rPr>
      <w:rFonts w:ascii="Segoe UI" w:eastAsia="Calibri" w:hAnsi="Segoe UI" w:cs="Segoe UI"/>
      <w:color w:val="000000"/>
      <w:sz w:val="18"/>
      <w:szCs w:val="18"/>
      <w:lang w:val="fr-FR"/>
    </w:rPr>
  </w:style>
  <w:style w:type="table" w:styleId="Tablaconcuadrcula">
    <w:name w:val="Table Grid"/>
    <w:basedOn w:val="Tablanormal"/>
    <w:uiPriority w:val="59"/>
    <w:rsid w:val="003A18F6"/>
    <w:pPr>
      <w:spacing w:after="0" w:line="240" w:lineRule="auto"/>
    </w:pPr>
    <w:rPr>
      <w:rFonts w:ascii="Arial" w:eastAsia="Calibri" w:hAnsi="Arial" w:cs="Arial"/>
      <w:sz w:val="20"/>
      <w:szCs w:val="20"/>
      <w:lang w:val="es-CR"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992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3992"/>
    <w:pPr>
      <w:ind w:left="720"/>
      <w:contextualSpacing/>
    </w:pPr>
  </w:style>
  <w:style w:type="paragraph" w:customStyle="1" w:styleId="Default">
    <w:name w:val="Default"/>
    <w:rsid w:val="001139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933"/>
    <w:rPr>
      <w:rFonts w:ascii="Segoe UI" w:eastAsia="Calibri" w:hAnsi="Segoe UI" w:cs="Segoe UI"/>
      <w:color w:val="000000"/>
      <w:sz w:val="18"/>
      <w:szCs w:val="18"/>
      <w:lang w:val="fr-FR"/>
    </w:rPr>
  </w:style>
  <w:style w:type="table" w:styleId="Tablaconcuadrcula">
    <w:name w:val="Table Grid"/>
    <w:basedOn w:val="Tablanormal"/>
    <w:uiPriority w:val="59"/>
    <w:rsid w:val="003A18F6"/>
    <w:pPr>
      <w:spacing w:after="0" w:line="240" w:lineRule="auto"/>
    </w:pPr>
    <w:rPr>
      <w:rFonts w:ascii="Arial" w:eastAsia="Calibri" w:hAnsi="Arial" w:cs="Arial"/>
      <w:sz w:val="20"/>
      <w:szCs w:val="20"/>
      <w:lang w:val="es-CR"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450</Words>
  <Characters>2481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13</cp:revision>
  <cp:lastPrinted>2019-04-05T15:41:00Z</cp:lastPrinted>
  <dcterms:created xsi:type="dcterms:W3CDTF">2017-04-02T16:26:00Z</dcterms:created>
  <dcterms:modified xsi:type="dcterms:W3CDTF">2019-04-05T15:47:00Z</dcterms:modified>
</cp:coreProperties>
</file>