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51234" w:rsidRDefault="00651234" w:rsidP="00651234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  <w:lang w:val="es-ES_tradnl"/>
        </w:rPr>
      </w:pPr>
      <w:r>
        <w:rPr>
          <w:rFonts w:ascii="Arial" w:hAnsi="Arial" w:cs="Arial"/>
          <w:sz w:val="24"/>
          <w:szCs w:val="24"/>
          <w:lang w:val="es-ES_tradnl"/>
        </w:rPr>
        <w:t>De acuerdo a lo aprendido en la clase: ¿Cuál es el mayor valor que puede tener una probabilidad? ¿El menor? ¿Y cuando estos valores están cerca de su máximo y mínimo, qué es lo que da a entender?</w:t>
      </w:r>
    </w:p>
    <w:p w:rsidR="00651234" w:rsidRPr="00651234" w:rsidRDefault="00651234" w:rsidP="00651234">
      <w:pPr>
        <w:rPr>
          <w:rFonts w:ascii="Arial" w:hAnsi="Arial" w:cs="Arial"/>
          <w:sz w:val="24"/>
          <w:szCs w:val="24"/>
          <w:lang w:val="es-ES_tradnl"/>
        </w:rPr>
      </w:pPr>
    </w:p>
    <w:p w:rsidR="00651234" w:rsidRDefault="00651234" w:rsidP="00651234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  <w:lang w:val="es-ES_tradnl"/>
        </w:rPr>
      </w:pPr>
      <w:r>
        <w:rPr>
          <w:rFonts w:ascii="Arial" w:hAnsi="Arial" w:cs="Arial"/>
          <w:sz w:val="24"/>
          <w:szCs w:val="24"/>
          <w:lang w:val="es-ES_tradnl"/>
        </w:rPr>
        <w:t>De acuerdo a la siguiente figura:</w:t>
      </w:r>
    </w:p>
    <w:p w:rsidR="00651234" w:rsidRDefault="00CC6852" w:rsidP="00651234">
      <w:pPr>
        <w:pStyle w:val="Prrafodelista"/>
        <w:rPr>
          <w:rFonts w:ascii="Arial" w:hAnsi="Arial" w:cs="Arial"/>
          <w:sz w:val="24"/>
          <w:szCs w:val="24"/>
          <w:lang w:val="es-ES_tradnl"/>
        </w:rPr>
      </w:pPr>
      <w:r>
        <w:rPr>
          <w:rFonts w:ascii="Arial" w:hAnsi="Arial" w:cs="Arial"/>
          <w:noProof/>
          <w:sz w:val="24"/>
          <w:szCs w:val="2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3" type="#_x0000_t202" style="position:absolute;left:0;text-align:left;margin-left:-8.55pt;margin-top:24.8pt;width:39pt;height:21pt;z-index:251675648">
            <v:textbox>
              <w:txbxContent>
                <w:p w:rsidR="00651234" w:rsidRPr="00651234" w:rsidRDefault="00651234">
                  <w:pPr>
                    <w:rPr>
                      <w:lang w:val="es-ES_tradnl"/>
                    </w:rPr>
                  </w:pPr>
                  <w:r>
                    <w:rPr>
                      <w:lang w:val="es-ES_tradnl"/>
                    </w:rPr>
                    <w:t>A</w:t>
                  </w:r>
                </w:p>
              </w:txbxContent>
            </v:textbox>
          </v:shape>
        </w:pict>
      </w:r>
      <w:r>
        <w:rPr>
          <w:rFonts w:ascii="Arial" w:hAnsi="Arial" w:cs="Arial"/>
          <w:noProof/>
          <w:sz w:val="24"/>
          <w:szCs w:val="24"/>
        </w:rPr>
        <w:pict>
          <v:rect id="_x0000_s1026" style="position:absolute;left:0;text-align:left;margin-left:-11.55pt;margin-top:18.8pt;width:495pt;height:242.25pt;z-index:251658240"/>
        </w:pict>
      </w:r>
    </w:p>
    <w:p w:rsidR="00651234" w:rsidRDefault="00651234" w:rsidP="00651234">
      <w:pPr>
        <w:pStyle w:val="Prrafodelista"/>
        <w:rPr>
          <w:rFonts w:ascii="Arial" w:hAnsi="Arial" w:cs="Arial"/>
          <w:sz w:val="24"/>
          <w:szCs w:val="24"/>
          <w:lang w:val="es-ES_tradnl"/>
        </w:rPr>
      </w:pPr>
    </w:p>
    <w:p w:rsidR="00651234" w:rsidRDefault="00CC6852" w:rsidP="00651234">
      <w:pPr>
        <w:pStyle w:val="Prrafodelista"/>
        <w:rPr>
          <w:rFonts w:ascii="Arial" w:hAnsi="Arial" w:cs="Arial"/>
          <w:sz w:val="24"/>
          <w:szCs w:val="24"/>
          <w:lang w:val="es-ES_tradnl"/>
        </w:rPr>
      </w:pPr>
      <w:r>
        <w:rPr>
          <w:rFonts w:ascii="Arial" w:hAnsi="Arial" w:cs="Arial"/>
          <w:noProof/>
          <w:sz w:val="24"/>
          <w:szCs w:val="24"/>
        </w:rPr>
        <w:pict>
          <v:shape id="_x0000_s1055" type="#_x0000_t202" style="position:absolute;left:0;text-align:left;margin-left:400.85pt;margin-top:175.15pt;width:50.35pt;height:21pt;z-index:251685888">
            <v:textbox>
              <w:txbxContent>
                <w:p w:rsidR="00651234" w:rsidRPr="00651234" w:rsidRDefault="00651234" w:rsidP="00651234">
                  <w:pPr>
                    <w:rPr>
                      <w:lang w:val="es-ES_tradnl"/>
                    </w:rPr>
                  </w:pPr>
                  <w:r>
                    <w:rPr>
                      <w:lang w:val="es-ES_tradnl"/>
                    </w:rPr>
                    <w:t>Marrón</w:t>
                  </w:r>
                </w:p>
              </w:txbxContent>
            </v:textbox>
          </v:shape>
        </w:pict>
      </w:r>
      <w:r>
        <w:rPr>
          <w:rFonts w:ascii="Arial" w:hAnsi="Arial" w:cs="Arial"/>
          <w:noProof/>
          <w:sz w:val="24"/>
          <w:szCs w:val="24"/>
        </w:rPr>
        <w:pict>
          <v:shape id="_x0000_s1054" type="#_x0000_t202" style="position:absolute;left:0;text-align:left;margin-left:391.2pt;margin-top:99pt;width:50.35pt;height:21pt;z-index:251684864">
            <v:textbox>
              <w:txbxContent>
                <w:p w:rsidR="00651234" w:rsidRPr="00651234" w:rsidRDefault="00651234" w:rsidP="00651234">
                  <w:pPr>
                    <w:rPr>
                      <w:lang w:val="es-ES_tradnl"/>
                    </w:rPr>
                  </w:pPr>
                  <w:r>
                    <w:rPr>
                      <w:lang w:val="es-ES_tradnl"/>
                    </w:rPr>
                    <w:t>Negro</w:t>
                  </w:r>
                </w:p>
              </w:txbxContent>
            </v:textbox>
          </v:shape>
        </w:pict>
      </w:r>
      <w:r>
        <w:rPr>
          <w:rFonts w:ascii="Arial" w:hAnsi="Arial" w:cs="Arial"/>
          <w:noProof/>
          <w:sz w:val="24"/>
          <w:szCs w:val="24"/>
        </w:rPr>
        <w:pict>
          <v:shape id="_x0000_s1053" type="#_x0000_t202" style="position:absolute;left:0;text-align:left;margin-left:400.85pt;margin-top:25.95pt;width:50.35pt;height:21pt;z-index:251683840">
            <v:textbox>
              <w:txbxContent>
                <w:p w:rsidR="00651234" w:rsidRPr="00651234" w:rsidRDefault="00651234" w:rsidP="00651234">
                  <w:pPr>
                    <w:rPr>
                      <w:lang w:val="es-ES_tradnl"/>
                    </w:rPr>
                  </w:pPr>
                  <w:r>
                    <w:rPr>
                      <w:lang w:val="es-ES_tradnl"/>
                    </w:rPr>
                    <w:t>Blanco</w:t>
                  </w:r>
                </w:p>
              </w:txbxContent>
            </v:textbox>
          </v:shape>
        </w:pict>
      </w:r>
      <w:r>
        <w:rPr>
          <w:rFonts w:ascii="Arial" w:hAnsi="Arial" w:cs="Arial"/>
          <w:noProof/>
          <w:sz w:val="24"/>
          <w:szCs w:val="24"/>
        </w:rPr>
        <w:pict>
          <v:shape id="_x0000_s1052" type="#_x0000_t202" style="position:absolute;left:0;text-align:left;margin-left:201.35pt;margin-top:169.55pt;width:39pt;height:21pt;z-index:251682816">
            <v:textbox>
              <w:txbxContent>
                <w:p w:rsidR="00651234" w:rsidRPr="00651234" w:rsidRDefault="00651234" w:rsidP="00651234">
                  <w:pPr>
                    <w:rPr>
                      <w:lang w:val="es-ES_tradnl"/>
                    </w:rPr>
                  </w:pPr>
                  <w:r>
                    <w:rPr>
                      <w:lang w:val="es-ES_tradnl"/>
                    </w:rPr>
                    <w:t>Rojo</w:t>
                  </w:r>
                </w:p>
              </w:txbxContent>
            </v:textbox>
          </v:shape>
        </w:pict>
      </w:r>
      <w:r>
        <w:rPr>
          <w:rFonts w:ascii="Arial" w:hAnsi="Arial" w:cs="Arial"/>
          <w:noProof/>
          <w:sz w:val="24"/>
          <w:szCs w:val="24"/>
        </w:rPr>
        <w:pict>
          <v:shape id="_x0000_s1051" type="#_x0000_t202" style="position:absolute;left:0;text-align:left;margin-left:190.95pt;margin-top:46.95pt;width:39pt;height:21pt;z-index:251681792">
            <v:textbox>
              <w:txbxContent>
                <w:p w:rsidR="00651234" w:rsidRPr="00651234" w:rsidRDefault="00651234" w:rsidP="00651234">
                  <w:pPr>
                    <w:rPr>
                      <w:lang w:val="es-ES_tradnl"/>
                    </w:rPr>
                  </w:pPr>
                  <w:r>
                    <w:rPr>
                      <w:lang w:val="es-ES_tradnl"/>
                    </w:rPr>
                    <w:t>Rosa</w:t>
                  </w:r>
                </w:p>
              </w:txbxContent>
            </v:textbox>
          </v:shape>
        </w:pict>
      </w:r>
      <w:r>
        <w:rPr>
          <w:rFonts w:ascii="Arial" w:hAnsi="Arial" w:cs="Arial"/>
          <w:noProof/>
          <w:sz w:val="24"/>
          <w:szCs w:val="24"/>
        </w:rPr>
        <w:pict>
          <v:shape id="_x0000_s1050" type="#_x0000_t202" style="position:absolute;left:0;text-align:left;margin-left:67.85pt;margin-top:133.2pt;width:44.35pt;height:21pt;z-index:251680768">
            <v:textbox>
              <w:txbxContent>
                <w:p w:rsidR="00651234" w:rsidRPr="00651234" w:rsidRDefault="00651234" w:rsidP="00651234">
                  <w:pPr>
                    <w:rPr>
                      <w:lang w:val="es-ES_tradnl"/>
                    </w:rPr>
                  </w:pPr>
                  <w:r>
                    <w:rPr>
                      <w:lang w:val="es-ES_tradnl"/>
                    </w:rPr>
                    <w:t>Verde</w:t>
                  </w:r>
                </w:p>
              </w:txbxContent>
            </v:textbox>
          </v:shape>
        </w:pict>
      </w:r>
      <w:r>
        <w:rPr>
          <w:rFonts w:ascii="Arial" w:hAnsi="Arial" w:cs="Arial"/>
          <w:noProof/>
          <w:sz w:val="24"/>
          <w:szCs w:val="24"/>
        </w:rPr>
        <w:pict>
          <v:shape id="_x0000_s1049" type="#_x0000_t202" style="position:absolute;left:0;text-align:left;margin-left:67.85pt;margin-top:61.2pt;width:39pt;height:21pt;z-index:251679744">
            <v:textbox>
              <w:txbxContent>
                <w:p w:rsidR="00651234" w:rsidRPr="00651234" w:rsidRDefault="00651234" w:rsidP="00651234">
                  <w:pPr>
                    <w:rPr>
                      <w:lang w:val="es-ES_tradnl"/>
                    </w:rPr>
                  </w:pPr>
                  <w:r>
                    <w:rPr>
                      <w:lang w:val="es-ES_tradnl"/>
                    </w:rPr>
                    <w:t>Azul</w:t>
                  </w:r>
                </w:p>
              </w:txbxContent>
            </v:textbox>
          </v:shape>
        </w:pict>
      </w:r>
      <w:r>
        <w:rPr>
          <w:rFonts w:ascii="Arial" w:hAnsi="Arial" w:cs="Arial"/>
          <w:noProof/>
          <w:sz w:val="24"/>
          <w:szCs w:val="24"/>
        </w:rPr>
        <w:pict>
          <v:oval id="_x0000_s1027" style="position:absolute;left:0;text-align:left;margin-left:.45pt;margin-top:3.6pt;width:304.5pt;height:221.25pt;z-index:251659264"/>
        </w:pict>
      </w:r>
      <w:r>
        <w:rPr>
          <w:rFonts w:ascii="Arial" w:hAnsi="Arial" w:cs="Arial"/>
          <w:noProof/>
          <w:sz w:val="24"/>
          <w:szCs w:val="24"/>
        </w:rPr>
        <w:pict>
          <v:shape id="_x0000_s1046" type="#_x0000_t202" style="position:absolute;left:0;text-align:left;margin-left:349.2pt;margin-top:256.2pt;width:33.75pt;height:21pt;z-index:251678720">
            <v:textbox>
              <w:txbxContent>
                <w:p w:rsidR="00651234" w:rsidRPr="00651234" w:rsidRDefault="00651234" w:rsidP="00651234">
                  <w:pPr>
                    <w:jc w:val="center"/>
                    <w:rPr>
                      <w:lang w:val="es-ES_tradnl"/>
                    </w:rPr>
                  </w:pPr>
                  <w:r>
                    <w:rPr>
                      <w:lang w:val="es-ES_tradnl"/>
                    </w:rPr>
                    <w:t>C</w:t>
                  </w:r>
                </w:p>
              </w:txbxContent>
            </v:textbox>
          </v:shape>
        </w:pict>
      </w:r>
      <w:r>
        <w:rPr>
          <w:rFonts w:ascii="Arial" w:hAnsi="Arial" w:cs="Arial"/>
          <w:noProof/>
          <w:sz w:val="24"/>
          <w:szCs w:val="24"/>
        </w:rPr>
        <w:pict>
          <v:shape id="_x0000_s1045" type="#_x0000_t202" style="position:absolute;left:0;text-align:left;margin-left:152.7pt;margin-top:256.2pt;width:33.75pt;height:21pt;z-index:251677696">
            <v:textbox>
              <w:txbxContent>
                <w:p w:rsidR="00651234" w:rsidRPr="00651234" w:rsidRDefault="00651234" w:rsidP="00651234">
                  <w:pPr>
                    <w:jc w:val="center"/>
                    <w:rPr>
                      <w:lang w:val="es-ES_tradnl"/>
                    </w:rPr>
                  </w:pPr>
                  <w:r>
                    <w:rPr>
                      <w:lang w:val="es-ES_tradnl"/>
                    </w:rPr>
                    <w:t>U</w:t>
                  </w:r>
                </w:p>
              </w:txbxContent>
            </v:textbox>
          </v:shape>
        </w:pict>
      </w:r>
      <w:r>
        <w:rPr>
          <w:rFonts w:ascii="Arial" w:hAnsi="Arial" w:cs="Arial"/>
          <w:noProof/>
          <w:sz w:val="24"/>
          <w:szCs w:val="24"/>
        </w:rPr>
        <w:pict>
          <v:shape id="_x0000_s1044" type="#_x0000_t202" style="position:absolute;left:0;text-align:left;margin-left:.45pt;margin-top:213.45pt;width:30pt;height:21.75pt;z-index:251676672">
            <v:textbox>
              <w:txbxContent>
                <w:p w:rsidR="00651234" w:rsidRPr="00651234" w:rsidRDefault="00651234">
                  <w:pPr>
                    <w:rPr>
                      <w:lang w:val="es-ES_tradnl"/>
                    </w:rPr>
                  </w:pPr>
                  <w:r>
                    <w:rPr>
                      <w:lang w:val="es-ES_tradnl"/>
                    </w:rPr>
                    <w:t>B</w:t>
                  </w:r>
                </w:p>
              </w:txbxContent>
            </v:textbox>
          </v:shape>
        </w:pict>
      </w:r>
      <w:r>
        <w:rPr>
          <w:rFonts w:ascii="Arial" w:hAnsi="Arial" w:cs="Arial"/>
          <w:noProof/>
          <w:sz w:val="24"/>
          <w:szCs w:val="24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42" type="#_x0000_t32" style="position:absolute;left:0;text-align:left;margin-left:170.7pt;margin-top:235.2pt;width:0;height:21pt;z-index:251674624" o:connectortype="straight"/>
        </w:pict>
      </w:r>
      <w:r>
        <w:rPr>
          <w:rFonts w:ascii="Arial" w:hAnsi="Arial" w:cs="Arial"/>
          <w:noProof/>
          <w:sz w:val="24"/>
          <w:szCs w:val="24"/>
        </w:rPr>
        <w:pict>
          <v:shape id="_x0000_s1041" type="#_x0000_t32" style="position:absolute;left:0;text-align:left;margin-left:362.7pt;margin-top:197.7pt;width:28.5pt;height:62.25pt;flip:x;z-index:251673600" o:connectortype="straight"/>
        </w:pict>
      </w:r>
      <w:r>
        <w:rPr>
          <w:rFonts w:ascii="Arial" w:hAnsi="Arial" w:cs="Arial"/>
          <w:noProof/>
          <w:sz w:val="24"/>
          <w:szCs w:val="24"/>
        </w:rPr>
        <w:pict>
          <v:shape id="_x0000_s1040" type="#_x0000_t32" style="position:absolute;left:0;text-align:left;margin-left:19.95pt;margin-top:175.15pt;width:30pt;height:42.05pt;flip:x;z-index:251672576" o:connectortype="straight"/>
        </w:pict>
      </w:r>
      <w:r>
        <w:rPr>
          <w:rFonts w:ascii="Arial" w:hAnsi="Arial" w:cs="Arial"/>
          <w:noProof/>
          <w:sz w:val="24"/>
          <w:szCs w:val="24"/>
        </w:rPr>
        <w:pict>
          <v:shape id="_x0000_s1039" type="#_x0000_t32" style="position:absolute;left:0;text-align:left;margin-left:19.95pt;margin-top:7.95pt;width:34.5pt;height:27pt;flip:x y;z-index:251671552" o:connectortype="straight"/>
        </w:pict>
      </w:r>
      <w:r>
        <w:rPr>
          <w:rFonts w:ascii="Arial" w:hAnsi="Arial" w:cs="Arial"/>
          <w:noProof/>
          <w:sz w:val="24"/>
          <w:szCs w:val="24"/>
        </w:rPr>
        <w:pict>
          <v:shapetype id="_x0000_t120" coordsize="21600,21600" o:spt="120" path="m10800,qx,10800,10800,21600,21600,10800,10800,xe">
            <v:path gradientshapeok="t" o:connecttype="custom" o:connectlocs="10800,0;3163,3163;0,10800;3163,18437;10800,21600;18437,18437;21600,10800;18437,3163" textboxrect="3163,3163,18437,18437"/>
          </v:shapetype>
          <v:shape id="_x0000_s1032" type="#_x0000_t120" style="position:absolute;left:0;text-align:left;margin-left:49.95pt;margin-top:147.05pt;width:8.25pt;height:7.15pt;z-index:251664384"/>
        </w:pict>
      </w:r>
      <w:r>
        <w:rPr>
          <w:rFonts w:ascii="Arial" w:hAnsi="Arial" w:cs="Arial"/>
          <w:noProof/>
          <w:sz w:val="24"/>
          <w:szCs w:val="24"/>
        </w:rPr>
        <w:pict>
          <v:shape id="_x0000_s1031" type="#_x0000_t120" style="position:absolute;left:0;text-align:left;margin-left:54.45pt;margin-top:69.85pt;width:8.25pt;height:7.15pt;z-index:251663360"/>
        </w:pict>
      </w:r>
      <w:r>
        <w:rPr>
          <w:rFonts w:ascii="Arial" w:hAnsi="Arial" w:cs="Arial"/>
          <w:noProof/>
          <w:sz w:val="24"/>
          <w:szCs w:val="24"/>
        </w:rPr>
        <w:pict>
          <v:shapetype id="_x0000_t19" coordsize="21600,21600" o:spt="19" adj="-5898240,,,21600,21600" path="wr-21600,,21600,43200,,,21600,21600nfewr-21600,,21600,43200,,,21600,21600l,21600nsxe" filled="f">
            <v:formulas>
              <v:f eqn="val #2"/>
              <v:f eqn="val #3"/>
              <v:f eqn="val #4"/>
            </v:formulas>
            <v:path arrowok="t" o:extrusionok="f" gradientshapeok="t" o:connecttype="custom" o:connectlocs="0,0;21600,21600;0,21600"/>
            <v:handles>
              <v:h position="@2,#0" polar="@0,@1"/>
              <v:h position="@2,#1" polar="@0,@1"/>
            </v:handles>
          </v:shapetype>
          <v:shape id="_x0000_s1038" type="#_x0000_t19" style="position:absolute;left:0;text-align:left;margin-left:48.45pt;margin-top:46.95pt;width:70.9pt;height:7.15pt;flip:x;z-index:251670528"/>
        </w:pict>
      </w:r>
      <w:r>
        <w:rPr>
          <w:rFonts w:ascii="Arial" w:hAnsi="Arial" w:cs="Arial"/>
          <w:noProof/>
          <w:sz w:val="24"/>
          <w:szCs w:val="24"/>
        </w:rPr>
        <w:pict>
          <v:shape id="_x0000_s1037" type="#_x0000_t19" style="position:absolute;left:0;text-align:left;margin-left:112.2pt;margin-top:46.95pt;width:7.15pt;height:106.1pt;flip:y;z-index:251669504"/>
        </w:pict>
      </w:r>
      <w:r>
        <w:rPr>
          <w:rFonts w:ascii="Arial" w:hAnsi="Arial" w:cs="Arial"/>
          <w:noProof/>
          <w:sz w:val="24"/>
          <w:szCs w:val="24"/>
        </w:rPr>
        <w:pict>
          <v:shape id="_x0000_s1036" type="#_x0000_t19" style="position:absolute;left:0;text-align:left;margin-left:30.45pt;margin-top:153.05pt;width:81.75pt;height:22.1pt;flip:y;z-index:251668480"/>
        </w:pict>
      </w:r>
      <w:r>
        <w:rPr>
          <w:rFonts w:ascii="Arial" w:hAnsi="Arial" w:cs="Arial"/>
          <w:noProof/>
          <w:sz w:val="24"/>
          <w:szCs w:val="24"/>
        </w:rPr>
        <w:pict>
          <v:shape id="_x0000_s1035" type="#_x0000_t19" style="position:absolute;left:0;text-align:left;margin-left:30.45pt;margin-top:46.95pt;width:28.5pt;height:128.2pt;flip:x;z-index:251667456"/>
        </w:pict>
      </w:r>
      <w:r>
        <w:rPr>
          <w:rFonts w:ascii="Arial" w:hAnsi="Arial" w:cs="Arial"/>
          <w:noProof/>
          <w:sz w:val="24"/>
          <w:szCs w:val="24"/>
        </w:rPr>
        <w:pict>
          <v:shape id="_x0000_s1034" type="#_x0000_t120" style="position:absolute;left:0;text-align:left;margin-left:182.7pt;margin-top:175.15pt;width:8.25pt;height:7.15pt;z-index:251666432"/>
        </w:pict>
      </w:r>
      <w:r>
        <w:rPr>
          <w:rFonts w:ascii="Arial" w:hAnsi="Arial" w:cs="Arial"/>
          <w:noProof/>
          <w:sz w:val="24"/>
          <w:szCs w:val="24"/>
        </w:rPr>
        <w:pict>
          <v:shape id="_x0000_s1033" type="#_x0000_t120" style="position:absolute;left:0;text-align:left;margin-left:178.95pt;margin-top:46.95pt;width:8.25pt;height:7.15pt;z-index:251665408"/>
        </w:pict>
      </w:r>
      <w:r>
        <w:rPr>
          <w:rFonts w:ascii="Arial" w:hAnsi="Arial" w:cs="Arial"/>
          <w:noProof/>
          <w:sz w:val="24"/>
          <w:szCs w:val="24"/>
        </w:rPr>
        <w:pict>
          <v:shape id="_x0000_s1028" type="#_x0000_t120" style="position:absolute;left:0;text-align:left;margin-left:382.95pt;margin-top:34.95pt;width:8.25pt;height:7.15pt;z-index:251660288"/>
        </w:pict>
      </w:r>
      <w:r>
        <w:rPr>
          <w:rFonts w:ascii="Arial" w:hAnsi="Arial" w:cs="Arial"/>
          <w:noProof/>
          <w:sz w:val="24"/>
          <w:szCs w:val="24"/>
        </w:rPr>
        <w:pict>
          <v:shape id="_x0000_s1030" type="#_x0000_t120" style="position:absolute;left:0;text-align:left;margin-left:386.7pt;margin-top:190.55pt;width:8.25pt;height:7.15pt;z-index:251662336"/>
        </w:pict>
      </w:r>
      <w:r>
        <w:rPr>
          <w:rFonts w:ascii="Arial" w:hAnsi="Arial" w:cs="Arial"/>
          <w:noProof/>
          <w:sz w:val="24"/>
          <w:szCs w:val="24"/>
        </w:rPr>
        <w:pict>
          <v:shape id="_x0000_s1029" type="#_x0000_t120" style="position:absolute;left:0;text-align:left;margin-left:374.7pt;margin-top:106.2pt;width:8.25pt;height:7.15pt;z-index:251661312"/>
        </w:pict>
      </w:r>
      <w:proofErr w:type="gramStart"/>
      <w:r w:rsidR="00424360">
        <w:rPr>
          <w:rFonts w:ascii="Arial" w:hAnsi="Arial" w:cs="Arial"/>
          <w:sz w:val="24"/>
          <w:szCs w:val="24"/>
          <w:lang w:val="es-ES_tradnl"/>
        </w:rPr>
        <w:t>ç</w:t>
      </w:r>
      <w:proofErr w:type="gramEnd"/>
    </w:p>
    <w:p w:rsidR="00424360" w:rsidRDefault="00424360" w:rsidP="00651234">
      <w:pPr>
        <w:pStyle w:val="Prrafodelista"/>
        <w:rPr>
          <w:rFonts w:ascii="Arial" w:hAnsi="Arial" w:cs="Arial"/>
          <w:sz w:val="24"/>
          <w:szCs w:val="24"/>
          <w:lang w:val="es-ES_tradnl"/>
        </w:rPr>
      </w:pPr>
    </w:p>
    <w:p w:rsidR="00424360" w:rsidRDefault="00424360" w:rsidP="00651234">
      <w:pPr>
        <w:pStyle w:val="Prrafodelista"/>
        <w:rPr>
          <w:rFonts w:ascii="Arial" w:hAnsi="Arial" w:cs="Arial"/>
          <w:sz w:val="24"/>
          <w:szCs w:val="24"/>
          <w:lang w:val="es-ES_tradnl"/>
        </w:rPr>
      </w:pPr>
    </w:p>
    <w:p w:rsidR="00424360" w:rsidRDefault="00424360" w:rsidP="00651234">
      <w:pPr>
        <w:pStyle w:val="Prrafodelista"/>
        <w:rPr>
          <w:rFonts w:ascii="Arial" w:hAnsi="Arial" w:cs="Arial"/>
          <w:sz w:val="24"/>
          <w:szCs w:val="24"/>
          <w:lang w:val="es-ES_tradnl"/>
        </w:rPr>
      </w:pPr>
    </w:p>
    <w:p w:rsidR="00424360" w:rsidRDefault="00424360" w:rsidP="00651234">
      <w:pPr>
        <w:pStyle w:val="Prrafodelista"/>
        <w:rPr>
          <w:rFonts w:ascii="Arial" w:hAnsi="Arial" w:cs="Arial"/>
          <w:sz w:val="24"/>
          <w:szCs w:val="24"/>
          <w:lang w:val="es-ES_tradnl"/>
        </w:rPr>
      </w:pPr>
    </w:p>
    <w:p w:rsidR="00424360" w:rsidRDefault="00424360" w:rsidP="00651234">
      <w:pPr>
        <w:pStyle w:val="Prrafodelista"/>
        <w:rPr>
          <w:rFonts w:ascii="Arial" w:hAnsi="Arial" w:cs="Arial"/>
          <w:sz w:val="24"/>
          <w:szCs w:val="24"/>
          <w:lang w:val="es-ES_tradnl"/>
        </w:rPr>
      </w:pPr>
    </w:p>
    <w:p w:rsidR="00424360" w:rsidRDefault="00424360" w:rsidP="00651234">
      <w:pPr>
        <w:pStyle w:val="Prrafodelista"/>
        <w:rPr>
          <w:rFonts w:ascii="Arial" w:hAnsi="Arial" w:cs="Arial"/>
          <w:sz w:val="24"/>
          <w:szCs w:val="24"/>
          <w:lang w:val="es-ES_tradnl"/>
        </w:rPr>
      </w:pPr>
    </w:p>
    <w:p w:rsidR="00424360" w:rsidRDefault="00424360" w:rsidP="00651234">
      <w:pPr>
        <w:pStyle w:val="Prrafodelista"/>
        <w:rPr>
          <w:rFonts w:ascii="Arial" w:hAnsi="Arial" w:cs="Arial"/>
          <w:sz w:val="24"/>
          <w:szCs w:val="24"/>
          <w:lang w:val="es-ES_tradnl"/>
        </w:rPr>
      </w:pPr>
    </w:p>
    <w:p w:rsidR="00424360" w:rsidRDefault="00424360" w:rsidP="00651234">
      <w:pPr>
        <w:pStyle w:val="Prrafodelista"/>
        <w:rPr>
          <w:rFonts w:ascii="Arial" w:hAnsi="Arial" w:cs="Arial"/>
          <w:sz w:val="24"/>
          <w:szCs w:val="24"/>
          <w:lang w:val="es-ES_tradnl"/>
        </w:rPr>
      </w:pPr>
    </w:p>
    <w:p w:rsidR="00424360" w:rsidRDefault="00424360" w:rsidP="00651234">
      <w:pPr>
        <w:pStyle w:val="Prrafodelista"/>
        <w:rPr>
          <w:rFonts w:ascii="Arial" w:hAnsi="Arial" w:cs="Arial"/>
          <w:sz w:val="24"/>
          <w:szCs w:val="24"/>
          <w:lang w:val="es-ES_tradnl"/>
        </w:rPr>
      </w:pPr>
    </w:p>
    <w:p w:rsidR="00424360" w:rsidRDefault="00424360" w:rsidP="00651234">
      <w:pPr>
        <w:pStyle w:val="Prrafodelista"/>
        <w:rPr>
          <w:rFonts w:ascii="Arial" w:hAnsi="Arial" w:cs="Arial"/>
          <w:sz w:val="24"/>
          <w:szCs w:val="24"/>
          <w:lang w:val="es-ES_tradnl"/>
        </w:rPr>
      </w:pPr>
    </w:p>
    <w:p w:rsidR="00424360" w:rsidRDefault="00424360" w:rsidP="00651234">
      <w:pPr>
        <w:pStyle w:val="Prrafodelista"/>
        <w:rPr>
          <w:rFonts w:ascii="Arial" w:hAnsi="Arial" w:cs="Arial"/>
          <w:sz w:val="24"/>
          <w:szCs w:val="24"/>
          <w:lang w:val="es-ES_tradnl"/>
        </w:rPr>
      </w:pPr>
    </w:p>
    <w:p w:rsidR="00424360" w:rsidRDefault="00424360" w:rsidP="00651234">
      <w:pPr>
        <w:pStyle w:val="Prrafodelista"/>
        <w:rPr>
          <w:rFonts w:ascii="Arial" w:hAnsi="Arial" w:cs="Arial"/>
          <w:sz w:val="24"/>
          <w:szCs w:val="24"/>
          <w:lang w:val="es-ES_tradnl"/>
        </w:rPr>
      </w:pPr>
    </w:p>
    <w:p w:rsidR="00424360" w:rsidRDefault="00424360" w:rsidP="00651234">
      <w:pPr>
        <w:pStyle w:val="Prrafodelista"/>
        <w:rPr>
          <w:rFonts w:ascii="Arial" w:hAnsi="Arial" w:cs="Arial"/>
          <w:sz w:val="24"/>
          <w:szCs w:val="24"/>
          <w:lang w:val="es-ES_tradnl"/>
        </w:rPr>
      </w:pPr>
    </w:p>
    <w:p w:rsidR="00424360" w:rsidRDefault="00424360" w:rsidP="00651234">
      <w:pPr>
        <w:pStyle w:val="Prrafodelista"/>
        <w:rPr>
          <w:rFonts w:ascii="Arial" w:hAnsi="Arial" w:cs="Arial"/>
          <w:sz w:val="24"/>
          <w:szCs w:val="24"/>
          <w:lang w:val="es-ES_tradnl"/>
        </w:rPr>
      </w:pPr>
    </w:p>
    <w:p w:rsidR="00424360" w:rsidRDefault="00424360" w:rsidP="00651234">
      <w:pPr>
        <w:pStyle w:val="Prrafodelista"/>
        <w:rPr>
          <w:rFonts w:ascii="Arial" w:hAnsi="Arial" w:cs="Arial"/>
          <w:sz w:val="24"/>
          <w:szCs w:val="24"/>
          <w:lang w:val="es-ES_tradnl"/>
        </w:rPr>
      </w:pPr>
    </w:p>
    <w:p w:rsidR="00424360" w:rsidRDefault="00424360" w:rsidP="00651234">
      <w:pPr>
        <w:pStyle w:val="Prrafodelista"/>
        <w:rPr>
          <w:rFonts w:ascii="Arial" w:hAnsi="Arial" w:cs="Arial"/>
          <w:sz w:val="24"/>
          <w:szCs w:val="24"/>
          <w:lang w:val="es-ES_tradnl"/>
        </w:rPr>
      </w:pPr>
    </w:p>
    <w:p w:rsidR="00424360" w:rsidRDefault="00424360" w:rsidP="00424360">
      <w:pPr>
        <w:rPr>
          <w:rFonts w:ascii="Arial" w:hAnsi="Arial" w:cs="Arial"/>
          <w:sz w:val="24"/>
          <w:szCs w:val="24"/>
          <w:lang w:val="es-ES_tradnl"/>
        </w:rPr>
      </w:pPr>
      <w:r>
        <w:rPr>
          <w:rFonts w:ascii="Arial" w:hAnsi="Arial" w:cs="Arial"/>
          <w:sz w:val="24"/>
          <w:szCs w:val="24"/>
          <w:lang w:val="es-ES_tradnl"/>
        </w:rPr>
        <w:t>-</w:t>
      </w:r>
      <w:r w:rsidRPr="00424360">
        <w:rPr>
          <w:rFonts w:ascii="Arial" w:hAnsi="Arial" w:cs="Arial"/>
          <w:sz w:val="24"/>
          <w:szCs w:val="24"/>
          <w:lang w:val="es-ES_tradnl"/>
        </w:rPr>
        <w:t>U repr</w:t>
      </w:r>
      <w:r>
        <w:rPr>
          <w:rFonts w:ascii="Arial" w:hAnsi="Arial" w:cs="Arial"/>
          <w:sz w:val="24"/>
          <w:szCs w:val="24"/>
          <w:lang w:val="es-ES_tradnl"/>
        </w:rPr>
        <w:t>esenta:</w:t>
      </w:r>
    </w:p>
    <w:p w:rsidR="00424360" w:rsidRDefault="00424360" w:rsidP="00424360">
      <w:pPr>
        <w:rPr>
          <w:rFonts w:ascii="Arial" w:hAnsi="Arial" w:cs="Arial"/>
          <w:sz w:val="24"/>
          <w:szCs w:val="24"/>
          <w:lang w:val="es-ES_tradnl"/>
        </w:rPr>
      </w:pPr>
      <w:r>
        <w:rPr>
          <w:rFonts w:ascii="Arial" w:hAnsi="Arial" w:cs="Arial"/>
          <w:sz w:val="24"/>
          <w:szCs w:val="24"/>
          <w:lang w:val="es-ES_tradnl"/>
        </w:rPr>
        <w:t>-A representa:</w:t>
      </w:r>
    </w:p>
    <w:p w:rsidR="00424360" w:rsidRDefault="00424360" w:rsidP="00424360">
      <w:pPr>
        <w:rPr>
          <w:rFonts w:ascii="Arial" w:hAnsi="Arial" w:cs="Arial"/>
          <w:sz w:val="24"/>
          <w:szCs w:val="24"/>
          <w:lang w:val="es-ES_tradnl"/>
        </w:rPr>
      </w:pPr>
      <w:r>
        <w:rPr>
          <w:rFonts w:ascii="Arial" w:hAnsi="Arial" w:cs="Arial"/>
          <w:sz w:val="24"/>
          <w:szCs w:val="24"/>
          <w:lang w:val="es-ES_tradnl"/>
        </w:rPr>
        <w:t>-B representa:</w:t>
      </w:r>
    </w:p>
    <w:p w:rsidR="00424360" w:rsidRDefault="00424360" w:rsidP="00424360">
      <w:pPr>
        <w:rPr>
          <w:rFonts w:ascii="Arial" w:hAnsi="Arial" w:cs="Arial"/>
          <w:sz w:val="24"/>
          <w:szCs w:val="24"/>
          <w:lang w:val="es-ES_tradnl"/>
        </w:rPr>
      </w:pPr>
      <w:r>
        <w:rPr>
          <w:rFonts w:ascii="Arial" w:hAnsi="Arial" w:cs="Arial"/>
          <w:sz w:val="24"/>
          <w:szCs w:val="24"/>
          <w:lang w:val="es-ES_tradnl"/>
        </w:rPr>
        <w:t>-C representa:</w:t>
      </w:r>
    </w:p>
    <w:p w:rsidR="00424360" w:rsidRDefault="00424360" w:rsidP="00424360">
      <w:pPr>
        <w:rPr>
          <w:rFonts w:ascii="Arial" w:hAnsi="Arial" w:cs="Arial"/>
          <w:sz w:val="24"/>
          <w:szCs w:val="24"/>
          <w:lang w:val="es-ES_tradnl"/>
        </w:rPr>
      </w:pPr>
      <w:r>
        <w:rPr>
          <w:rFonts w:ascii="Arial" w:hAnsi="Arial" w:cs="Arial"/>
          <w:sz w:val="24"/>
          <w:szCs w:val="24"/>
          <w:lang w:val="es-ES_tradnl"/>
        </w:rPr>
        <w:t xml:space="preserve">3. Según la siguiente información: “Todos y todas las estudiantes de la Universidad </w:t>
      </w:r>
      <w:r w:rsidR="007B71CD">
        <w:rPr>
          <w:rFonts w:ascii="Arial" w:hAnsi="Arial" w:cs="Arial"/>
          <w:sz w:val="24"/>
          <w:szCs w:val="24"/>
          <w:lang w:val="es-ES_tradnl"/>
        </w:rPr>
        <w:t>de Costa Rica</w:t>
      </w:r>
      <w:r>
        <w:rPr>
          <w:rFonts w:ascii="Arial" w:hAnsi="Arial" w:cs="Arial"/>
          <w:sz w:val="24"/>
          <w:szCs w:val="24"/>
          <w:lang w:val="es-ES_tradnl"/>
        </w:rPr>
        <w:t xml:space="preserve"> en el 1er semestre del 201</w:t>
      </w:r>
      <w:r w:rsidR="00144646">
        <w:rPr>
          <w:rFonts w:ascii="Arial" w:hAnsi="Arial" w:cs="Arial"/>
          <w:sz w:val="24"/>
          <w:szCs w:val="24"/>
          <w:lang w:val="es-ES_tradnl"/>
        </w:rPr>
        <w:t>5</w:t>
      </w:r>
      <w:r>
        <w:rPr>
          <w:rFonts w:ascii="Arial" w:hAnsi="Arial" w:cs="Arial"/>
          <w:sz w:val="24"/>
          <w:szCs w:val="24"/>
          <w:lang w:val="es-ES_tradnl"/>
        </w:rPr>
        <w:t>”.</w:t>
      </w:r>
    </w:p>
    <w:p w:rsidR="00424360" w:rsidRDefault="00424360" w:rsidP="00424360">
      <w:pPr>
        <w:rPr>
          <w:rFonts w:ascii="Arial" w:hAnsi="Arial" w:cs="Arial"/>
          <w:sz w:val="24"/>
          <w:szCs w:val="24"/>
          <w:lang w:val="es-ES_tradnl"/>
        </w:rPr>
      </w:pPr>
      <w:r>
        <w:rPr>
          <w:rFonts w:ascii="Arial" w:hAnsi="Arial" w:cs="Arial"/>
          <w:sz w:val="24"/>
          <w:szCs w:val="24"/>
          <w:lang w:val="es-ES_tradnl"/>
        </w:rPr>
        <w:t>Defina un conjunto universal, un conjunto, un subconjunto y un elemento. Luego dibuje esto último que definió como en el punto 2.</w:t>
      </w:r>
    </w:p>
    <w:p w:rsidR="00424360" w:rsidRDefault="00424360" w:rsidP="00424360">
      <w:pPr>
        <w:rPr>
          <w:rFonts w:ascii="Arial" w:hAnsi="Arial" w:cs="Arial"/>
          <w:sz w:val="24"/>
          <w:szCs w:val="24"/>
          <w:lang w:val="es-ES_tradnl"/>
        </w:rPr>
      </w:pPr>
    </w:p>
    <w:p w:rsidR="00424360" w:rsidRDefault="00424360" w:rsidP="00424360">
      <w:pPr>
        <w:rPr>
          <w:rFonts w:ascii="Arial" w:hAnsi="Arial" w:cs="Arial"/>
          <w:sz w:val="24"/>
          <w:szCs w:val="24"/>
          <w:lang w:val="es-ES_tradnl"/>
        </w:rPr>
      </w:pPr>
    </w:p>
    <w:p w:rsidR="00424360" w:rsidRPr="00424360" w:rsidRDefault="00424360" w:rsidP="00424360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  <w:lang w:val="es-ES_tradnl"/>
        </w:rPr>
      </w:pPr>
      <w:r w:rsidRPr="00424360">
        <w:rPr>
          <w:rFonts w:ascii="Arial" w:hAnsi="Arial" w:cs="Arial"/>
          <w:sz w:val="24"/>
          <w:szCs w:val="24"/>
          <w:lang w:val="es-ES_tradnl"/>
        </w:rPr>
        <w:lastRenderedPageBreak/>
        <w:t>De las siguientes opciones, indique si es un experimento o un evento:</w:t>
      </w:r>
    </w:p>
    <w:p w:rsidR="00424360" w:rsidRDefault="00424360" w:rsidP="00424360">
      <w:pPr>
        <w:rPr>
          <w:rFonts w:ascii="Arial" w:hAnsi="Arial" w:cs="Arial"/>
          <w:sz w:val="24"/>
          <w:szCs w:val="24"/>
          <w:lang w:val="es-ES_tradnl"/>
        </w:rPr>
      </w:pPr>
      <w:r>
        <w:rPr>
          <w:rFonts w:ascii="Arial" w:hAnsi="Arial" w:cs="Arial"/>
          <w:sz w:val="24"/>
          <w:szCs w:val="24"/>
          <w:lang w:val="es-ES_tradnl"/>
        </w:rPr>
        <w:t>a. Lanzar una moneda al aire.</w:t>
      </w:r>
    </w:p>
    <w:p w:rsidR="00424360" w:rsidRDefault="00424360" w:rsidP="00424360">
      <w:pPr>
        <w:rPr>
          <w:rFonts w:ascii="Arial" w:hAnsi="Arial" w:cs="Arial"/>
          <w:sz w:val="24"/>
          <w:szCs w:val="24"/>
          <w:lang w:val="es-ES_tradnl"/>
        </w:rPr>
      </w:pPr>
      <w:r>
        <w:rPr>
          <w:rFonts w:ascii="Arial" w:hAnsi="Arial" w:cs="Arial"/>
          <w:sz w:val="24"/>
          <w:szCs w:val="24"/>
          <w:lang w:val="es-ES_tradnl"/>
        </w:rPr>
        <w:t>b. Tener 3 jotas y 2 reinas</w:t>
      </w:r>
    </w:p>
    <w:p w:rsidR="00424360" w:rsidRDefault="00424360" w:rsidP="00424360">
      <w:pPr>
        <w:rPr>
          <w:rFonts w:ascii="Arial" w:hAnsi="Arial" w:cs="Arial"/>
          <w:sz w:val="24"/>
          <w:szCs w:val="24"/>
          <w:lang w:val="es-ES_tradnl"/>
        </w:rPr>
      </w:pPr>
      <w:r>
        <w:rPr>
          <w:rFonts w:ascii="Arial" w:hAnsi="Arial" w:cs="Arial"/>
          <w:sz w:val="24"/>
          <w:szCs w:val="24"/>
          <w:lang w:val="es-ES_tradnl"/>
        </w:rPr>
        <w:t>c. Contar las nacionalidades</w:t>
      </w:r>
    </w:p>
    <w:p w:rsidR="00424360" w:rsidRDefault="00424360" w:rsidP="00424360">
      <w:pPr>
        <w:rPr>
          <w:rFonts w:ascii="Arial" w:hAnsi="Arial" w:cs="Arial"/>
          <w:sz w:val="24"/>
          <w:szCs w:val="24"/>
          <w:lang w:val="es-ES_tradnl"/>
        </w:rPr>
      </w:pPr>
      <w:r>
        <w:rPr>
          <w:rFonts w:ascii="Arial" w:hAnsi="Arial" w:cs="Arial"/>
          <w:sz w:val="24"/>
          <w:szCs w:val="24"/>
          <w:lang w:val="es-ES_tradnl"/>
        </w:rPr>
        <w:t>d. Conocer la cantidad de gente que recibe terapia física</w:t>
      </w:r>
    </w:p>
    <w:p w:rsidR="00424360" w:rsidRDefault="00424360" w:rsidP="00424360">
      <w:pPr>
        <w:rPr>
          <w:rFonts w:ascii="Arial" w:hAnsi="Arial" w:cs="Arial"/>
          <w:sz w:val="24"/>
          <w:szCs w:val="24"/>
          <w:lang w:val="es-ES_tradnl"/>
        </w:rPr>
      </w:pPr>
      <w:r>
        <w:rPr>
          <w:rFonts w:ascii="Arial" w:hAnsi="Arial" w:cs="Arial"/>
          <w:sz w:val="24"/>
          <w:szCs w:val="24"/>
          <w:lang w:val="es-ES_tradnl"/>
        </w:rPr>
        <w:t>e. Tener 3 varones en 3 partos.</w:t>
      </w:r>
    </w:p>
    <w:p w:rsidR="00424360" w:rsidRDefault="00424360" w:rsidP="00424360">
      <w:pPr>
        <w:rPr>
          <w:rFonts w:ascii="Arial" w:hAnsi="Arial" w:cs="Arial"/>
          <w:sz w:val="24"/>
          <w:szCs w:val="24"/>
          <w:lang w:val="es-ES_tradnl"/>
        </w:rPr>
      </w:pPr>
      <w:r>
        <w:rPr>
          <w:rFonts w:ascii="Arial" w:hAnsi="Arial" w:cs="Arial"/>
          <w:sz w:val="24"/>
          <w:szCs w:val="24"/>
          <w:lang w:val="es-ES_tradnl"/>
        </w:rPr>
        <w:t>f. Tiro al blanco con flechas.</w:t>
      </w:r>
    </w:p>
    <w:p w:rsidR="00424360" w:rsidRDefault="00424360" w:rsidP="00424360">
      <w:pPr>
        <w:rPr>
          <w:rFonts w:ascii="Arial" w:hAnsi="Arial" w:cs="Arial"/>
          <w:sz w:val="24"/>
          <w:szCs w:val="24"/>
          <w:lang w:val="es-ES_tradnl"/>
        </w:rPr>
      </w:pPr>
      <w:r>
        <w:rPr>
          <w:rFonts w:ascii="Arial" w:hAnsi="Arial" w:cs="Arial"/>
          <w:sz w:val="24"/>
          <w:szCs w:val="24"/>
          <w:lang w:val="es-ES_tradnl"/>
        </w:rPr>
        <w:t>g. Obtener un 7 al jugar dados (con 2 dados).</w:t>
      </w:r>
    </w:p>
    <w:p w:rsidR="00424360" w:rsidRDefault="00424360" w:rsidP="00424360">
      <w:pPr>
        <w:rPr>
          <w:rFonts w:ascii="Arial" w:hAnsi="Arial" w:cs="Arial"/>
          <w:sz w:val="24"/>
          <w:szCs w:val="24"/>
          <w:lang w:val="es-ES_tradnl"/>
        </w:rPr>
      </w:pPr>
      <w:r>
        <w:rPr>
          <w:rFonts w:ascii="Arial" w:hAnsi="Arial" w:cs="Arial"/>
          <w:sz w:val="24"/>
          <w:szCs w:val="24"/>
          <w:lang w:val="es-ES_tradnl"/>
        </w:rPr>
        <w:t>h. El hecho de que hayan más mujeres que hombres en terapia física.</w:t>
      </w:r>
    </w:p>
    <w:p w:rsidR="00424360" w:rsidRDefault="00424360" w:rsidP="00424360">
      <w:pPr>
        <w:rPr>
          <w:rFonts w:ascii="Arial" w:hAnsi="Arial" w:cs="Arial"/>
          <w:sz w:val="24"/>
          <w:szCs w:val="24"/>
          <w:lang w:val="es-ES_tradnl"/>
        </w:rPr>
      </w:pPr>
    </w:p>
    <w:p w:rsidR="00424360" w:rsidRDefault="00424360" w:rsidP="00424360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  <w:lang w:val="es-ES_tradnl"/>
        </w:rPr>
      </w:pPr>
      <w:r>
        <w:rPr>
          <w:rFonts w:ascii="Arial" w:hAnsi="Arial" w:cs="Arial"/>
          <w:sz w:val="24"/>
          <w:szCs w:val="24"/>
          <w:lang w:val="es-ES_tradnl"/>
        </w:rPr>
        <w:t>De los siguientes ejemplos, indique si son mutuamente excluyentes:</w:t>
      </w:r>
    </w:p>
    <w:p w:rsidR="00424360" w:rsidRDefault="00424360" w:rsidP="00424360">
      <w:pPr>
        <w:pStyle w:val="Prrafodelista"/>
        <w:rPr>
          <w:rFonts w:ascii="Arial" w:hAnsi="Arial" w:cs="Arial"/>
          <w:sz w:val="24"/>
          <w:szCs w:val="24"/>
          <w:lang w:val="es-ES_tradnl"/>
        </w:rPr>
      </w:pPr>
    </w:p>
    <w:p w:rsidR="00424360" w:rsidRDefault="00346313" w:rsidP="00424360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  <w:lang w:val="es-ES_tradnl"/>
        </w:rPr>
      </w:pPr>
      <w:r>
        <w:rPr>
          <w:rFonts w:ascii="Arial" w:hAnsi="Arial" w:cs="Arial"/>
          <w:sz w:val="24"/>
          <w:szCs w:val="24"/>
          <w:lang w:val="es-ES_tradnl"/>
        </w:rPr>
        <w:t>Tirar un dado y que salga un 3.</w:t>
      </w:r>
    </w:p>
    <w:p w:rsidR="00346313" w:rsidRDefault="00346313" w:rsidP="00424360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  <w:lang w:val="es-ES_tradnl"/>
        </w:rPr>
      </w:pPr>
      <w:r>
        <w:rPr>
          <w:rFonts w:ascii="Arial" w:hAnsi="Arial" w:cs="Arial"/>
          <w:sz w:val="24"/>
          <w:szCs w:val="24"/>
          <w:lang w:val="es-ES_tradnl"/>
        </w:rPr>
        <w:t>Tirar dos dados y que salga un 4.</w:t>
      </w:r>
    </w:p>
    <w:p w:rsidR="00346313" w:rsidRDefault="00346313" w:rsidP="00424360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  <w:lang w:val="es-ES_tradnl"/>
        </w:rPr>
      </w:pPr>
      <w:r>
        <w:rPr>
          <w:rFonts w:ascii="Arial" w:hAnsi="Arial" w:cs="Arial"/>
          <w:sz w:val="24"/>
          <w:szCs w:val="24"/>
          <w:lang w:val="es-ES_tradnl"/>
        </w:rPr>
        <w:t>Pasar un curso.</w:t>
      </w:r>
    </w:p>
    <w:p w:rsidR="00346313" w:rsidRDefault="00346313" w:rsidP="00424360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  <w:lang w:val="es-ES_tradnl"/>
        </w:rPr>
      </w:pPr>
      <w:r>
        <w:rPr>
          <w:rFonts w:ascii="Arial" w:hAnsi="Arial" w:cs="Arial"/>
          <w:sz w:val="24"/>
          <w:szCs w:val="24"/>
          <w:lang w:val="es-ES_tradnl"/>
        </w:rPr>
        <w:t>Que llueva y haga sol.</w:t>
      </w:r>
    </w:p>
    <w:p w:rsidR="00346313" w:rsidRDefault="00346313" w:rsidP="00424360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  <w:lang w:val="es-ES_tradnl"/>
        </w:rPr>
      </w:pPr>
      <w:r>
        <w:rPr>
          <w:rFonts w:ascii="Arial" w:hAnsi="Arial" w:cs="Arial"/>
          <w:sz w:val="24"/>
          <w:szCs w:val="24"/>
          <w:lang w:val="es-ES_tradnl"/>
        </w:rPr>
        <w:t>Estudiar terapia física y psicología.</w:t>
      </w:r>
    </w:p>
    <w:p w:rsidR="00346313" w:rsidRDefault="00346313" w:rsidP="00424360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  <w:lang w:val="es-ES_tradnl"/>
        </w:rPr>
      </w:pPr>
      <w:r>
        <w:rPr>
          <w:rFonts w:ascii="Arial" w:hAnsi="Arial" w:cs="Arial"/>
          <w:sz w:val="24"/>
          <w:szCs w:val="24"/>
          <w:lang w:val="es-ES_tradnl"/>
        </w:rPr>
        <w:t>Comer y dormir.</w:t>
      </w:r>
    </w:p>
    <w:p w:rsidR="00346313" w:rsidRDefault="00346313" w:rsidP="00424360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  <w:lang w:val="es-ES_tradnl"/>
        </w:rPr>
      </w:pPr>
      <w:r>
        <w:rPr>
          <w:rFonts w:ascii="Arial" w:hAnsi="Arial" w:cs="Arial"/>
          <w:sz w:val="24"/>
          <w:szCs w:val="24"/>
          <w:lang w:val="es-ES_tradnl"/>
        </w:rPr>
        <w:t>Estudiar y escuchar música.</w:t>
      </w:r>
    </w:p>
    <w:p w:rsidR="00346313" w:rsidRDefault="00346313" w:rsidP="00346313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  <w:lang w:val="es-ES_tradnl"/>
        </w:rPr>
      </w:pPr>
      <w:r>
        <w:rPr>
          <w:rFonts w:ascii="Arial" w:hAnsi="Arial" w:cs="Arial"/>
          <w:sz w:val="24"/>
          <w:szCs w:val="24"/>
          <w:lang w:val="es-ES_tradnl"/>
        </w:rPr>
        <w:t>Vivir y morir.</w:t>
      </w:r>
    </w:p>
    <w:p w:rsidR="00996782" w:rsidRPr="00996782" w:rsidRDefault="00996782" w:rsidP="00996782">
      <w:pPr>
        <w:pStyle w:val="Prrafodelista"/>
        <w:rPr>
          <w:rFonts w:ascii="Arial" w:hAnsi="Arial" w:cs="Arial"/>
          <w:sz w:val="24"/>
          <w:szCs w:val="24"/>
          <w:lang w:val="es-ES_tradnl"/>
        </w:rPr>
      </w:pPr>
    </w:p>
    <w:p w:rsidR="00346313" w:rsidRDefault="00346313" w:rsidP="00346313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  <w:lang w:val="es-ES_tradnl"/>
        </w:rPr>
      </w:pPr>
      <w:r>
        <w:rPr>
          <w:rFonts w:ascii="Arial" w:hAnsi="Arial" w:cs="Arial"/>
          <w:sz w:val="24"/>
          <w:szCs w:val="24"/>
          <w:lang w:val="es-ES_tradnl"/>
        </w:rPr>
        <w:t>Con sus palabras, indique en qué se diferencia los 3 enfoques de la probabilidad.</w:t>
      </w:r>
    </w:p>
    <w:p w:rsidR="00996782" w:rsidRPr="00996782" w:rsidRDefault="00996782" w:rsidP="00996782">
      <w:pPr>
        <w:pStyle w:val="Prrafodelista"/>
        <w:rPr>
          <w:rFonts w:ascii="Arial" w:hAnsi="Arial" w:cs="Arial"/>
          <w:sz w:val="24"/>
          <w:szCs w:val="24"/>
          <w:lang w:val="es-ES_tradnl"/>
        </w:rPr>
      </w:pPr>
    </w:p>
    <w:p w:rsidR="00346313" w:rsidRDefault="00346313" w:rsidP="00346313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  <w:lang w:val="es-ES_tradnl"/>
        </w:rPr>
      </w:pPr>
      <w:r>
        <w:rPr>
          <w:rFonts w:ascii="Arial" w:hAnsi="Arial" w:cs="Arial"/>
          <w:sz w:val="24"/>
          <w:szCs w:val="24"/>
          <w:lang w:val="es-ES_tradnl"/>
        </w:rPr>
        <w:t xml:space="preserve">Supóngase que </w:t>
      </w:r>
      <w:r w:rsidR="00996782">
        <w:rPr>
          <w:rFonts w:ascii="Arial" w:hAnsi="Arial" w:cs="Arial"/>
          <w:sz w:val="24"/>
          <w:szCs w:val="24"/>
          <w:lang w:val="es-ES_tradnl"/>
        </w:rPr>
        <w:t xml:space="preserve">se </w:t>
      </w:r>
      <w:r>
        <w:rPr>
          <w:rFonts w:ascii="Arial" w:hAnsi="Arial" w:cs="Arial"/>
          <w:sz w:val="24"/>
          <w:szCs w:val="24"/>
          <w:lang w:val="es-ES_tradnl"/>
        </w:rPr>
        <w:t xml:space="preserve"> va a jugar cartas:</w:t>
      </w:r>
    </w:p>
    <w:p w:rsidR="00996782" w:rsidRPr="00996782" w:rsidRDefault="00996782" w:rsidP="00996782">
      <w:pPr>
        <w:pStyle w:val="Prrafodelista"/>
        <w:rPr>
          <w:rFonts w:ascii="Arial" w:hAnsi="Arial" w:cs="Arial"/>
          <w:sz w:val="24"/>
          <w:szCs w:val="24"/>
          <w:lang w:val="es-ES_tradnl"/>
        </w:rPr>
      </w:pPr>
    </w:p>
    <w:p w:rsidR="00996782" w:rsidRDefault="00996782" w:rsidP="00996782">
      <w:pPr>
        <w:pStyle w:val="Prrafodelista"/>
        <w:rPr>
          <w:rFonts w:ascii="Arial" w:hAnsi="Arial" w:cs="Arial"/>
          <w:sz w:val="24"/>
          <w:szCs w:val="24"/>
          <w:lang w:val="es-ES_tradnl"/>
        </w:rPr>
      </w:pPr>
    </w:p>
    <w:p w:rsidR="00346313" w:rsidRDefault="00346313" w:rsidP="00346313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  <w:lang w:val="es-ES_tradnl"/>
        </w:rPr>
      </w:pPr>
      <w:r>
        <w:rPr>
          <w:rFonts w:ascii="Arial" w:hAnsi="Arial" w:cs="Arial"/>
          <w:sz w:val="24"/>
          <w:szCs w:val="24"/>
          <w:lang w:val="es-ES_tradnl"/>
        </w:rPr>
        <w:t>Cuántos son todos los posibles resultados en un juego de cartas.</w:t>
      </w:r>
    </w:p>
    <w:p w:rsidR="00346313" w:rsidRDefault="00346313" w:rsidP="00346313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  <w:lang w:val="es-ES_tradnl"/>
        </w:rPr>
      </w:pPr>
      <w:r>
        <w:rPr>
          <w:rFonts w:ascii="Arial" w:hAnsi="Arial" w:cs="Arial"/>
          <w:sz w:val="24"/>
          <w:szCs w:val="24"/>
          <w:lang w:val="es-ES_tradnl"/>
        </w:rPr>
        <w:t>Si un evento consta en sacar un “10”, cuál sería esa probabilidad.</w:t>
      </w:r>
    </w:p>
    <w:p w:rsidR="00346313" w:rsidRDefault="00346313" w:rsidP="00346313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  <w:lang w:val="es-ES_tradnl"/>
        </w:rPr>
      </w:pPr>
      <w:r>
        <w:rPr>
          <w:rFonts w:ascii="Arial" w:hAnsi="Arial" w:cs="Arial"/>
          <w:sz w:val="24"/>
          <w:szCs w:val="24"/>
          <w:lang w:val="es-ES_tradnl"/>
        </w:rPr>
        <w:t>Si un evento consta en obtener cartas mayores o iguales a una “Jota”, cuál sería la probabilidad.</w:t>
      </w:r>
    </w:p>
    <w:p w:rsidR="00346313" w:rsidRDefault="00346313" w:rsidP="00346313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  <w:lang w:val="es-ES_tradnl"/>
        </w:rPr>
      </w:pPr>
      <w:r>
        <w:rPr>
          <w:rFonts w:ascii="Arial" w:hAnsi="Arial" w:cs="Arial"/>
          <w:sz w:val="24"/>
          <w:szCs w:val="24"/>
          <w:lang w:val="es-ES_tradnl"/>
        </w:rPr>
        <w:t>Si un evento consta en tener sólo cartas menores a 6, cuál sería la probabilidad.</w:t>
      </w:r>
    </w:p>
    <w:p w:rsidR="00346313" w:rsidRDefault="00346313" w:rsidP="00346313">
      <w:pPr>
        <w:pStyle w:val="Prrafodelista"/>
        <w:rPr>
          <w:rFonts w:ascii="Arial" w:hAnsi="Arial" w:cs="Arial"/>
          <w:sz w:val="24"/>
          <w:szCs w:val="24"/>
          <w:lang w:val="es-ES_tradnl"/>
        </w:rPr>
      </w:pPr>
    </w:p>
    <w:p w:rsidR="00346313" w:rsidRDefault="00346313" w:rsidP="00346313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  <w:lang w:val="es-ES_tradnl"/>
        </w:rPr>
      </w:pPr>
      <w:r>
        <w:rPr>
          <w:rFonts w:ascii="Arial" w:hAnsi="Arial" w:cs="Arial"/>
          <w:sz w:val="24"/>
          <w:szCs w:val="24"/>
          <w:lang w:val="es-ES_tradnl"/>
        </w:rPr>
        <w:lastRenderedPageBreak/>
        <w:t xml:space="preserve">Se quiere saber cuál de los siguientes métodos de rehabilitación es más popular entre A, B, C. En el último año 1351 personas utilizaron el método A, 750 el B y 935 el C. </w:t>
      </w:r>
    </w:p>
    <w:p w:rsidR="00996782" w:rsidRDefault="00996782" w:rsidP="00996782">
      <w:pPr>
        <w:pStyle w:val="Prrafodelista"/>
        <w:rPr>
          <w:rFonts w:ascii="Arial" w:hAnsi="Arial" w:cs="Arial"/>
          <w:sz w:val="24"/>
          <w:szCs w:val="24"/>
          <w:lang w:val="es-ES_tradnl"/>
        </w:rPr>
      </w:pPr>
    </w:p>
    <w:p w:rsidR="00346313" w:rsidRDefault="00346313" w:rsidP="00346313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  <w:lang w:val="es-ES_tradnl"/>
        </w:rPr>
      </w:pPr>
      <w:r>
        <w:rPr>
          <w:rFonts w:ascii="Arial" w:hAnsi="Arial" w:cs="Arial"/>
          <w:sz w:val="24"/>
          <w:szCs w:val="24"/>
          <w:lang w:val="es-ES_tradnl"/>
        </w:rPr>
        <w:t>Cuál es la probabilidad de utilizar el método A.</w:t>
      </w:r>
    </w:p>
    <w:p w:rsidR="00346313" w:rsidRDefault="00346313" w:rsidP="00346313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  <w:lang w:val="es-ES_tradnl"/>
        </w:rPr>
      </w:pPr>
      <w:r>
        <w:rPr>
          <w:rFonts w:ascii="Arial" w:hAnsi="Arial" w:cs="Arial"/>
          <w:sz w:val="24"/>
          <w:szCs w:val="24"/>
          <w:lang w:val="es-ES_tradnl"/>
        </w:rPr>
        <w:t>Cuál es la probabilidad de utilizar el método B.</w:t>
      </w:r>
    </w:p>
    <w:p w:rsidR="00346313" w:rsidRDefault="00346313" w:rsidP="00346313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  <w:lang w:val="es-ES_tradnl"/>
        </w:rPr>
      </w:pPr>
      <w:r>
        <w:rPr>
          <w:rFonts w:ascii="Arial" w:hAnsi="Arial" w:cs="Arial"/>
          <w:sz w:val="24"/>
          <w:szCs w:val="24"/>
          <w:lang w:val="es-ES_tradnl"/>
        </w:rPr>
        <w:t>Cuál es la probabilidad de utilizar el método C.</w:t>
      </w:r>
    </w:p>
    <w:p w:rsidR="000B5F78" w:rsidRDefault="00346313" w:rsidP="00346313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  <w:lang w:val="es-ES_tradnl"/>
        </w:rPr>
      </w:pPr>
      <w:r>
        <w:rPr>
          <w:rFonts w:ascii="Arial" w:hAnsi="Arial" w:cs="Arial"/>
          <w:sz w:val="24"/>
          <w:szCs w:val="24"/>
          <w:lang w:val="es-ES_tradnl"/>
        </w:rPr>
        <w:t xml:space="preserve">Si un cliente le pide a </w:t>
      </w:r>
      <w:proofErr w:type="spellStart"/>
      <w:r>
        <w:rPr>
          <w:rFonts w:ascii="Arial" w:hAnsi="Arial" w:cs="Arial"/>
          <w:sz w:val="24"/>
          <w:szCs w:val="24"/>
          <w:lang w:val="es-ES_tradnl"/>
        </w:rPr>
        <w:t>ud</w:t>
      </w:r>
      <w:proofErr w:type="spellEnd"/>
      <w:r>
        <w:rPr>
          <w:rFonts w:ascii="Arial" w:hAnsi="Arial" w:cs="Arial"/>
          <w:sz w:val="24"/>
          <w:szCs w:val="24"/>
          <w:lang w:val="es-ES_tradnl"/>
        </w:rPr>
        <w:t xml:space="preserve"> que entre estos 3 métodos </w:t>
      </w:r>
      <w:r w:rsidR="000B5F78">
        <w:rPr>
          <w:rFonts w:ascii="Arial" w:hAnsi="Arial" w:cs="Arial"/>
          <w:sz w:val="24"/>
          <w:szCs w:val="24"/>
          <w:lang w:val="es-ES_tradnl"/>
        </w:rPr>
        <w:t>le diga cuál es el mejor</w:t>
      </w:r>
      <w:r>
        <w:rPr>
          <w:rFonts w:ascii="Arial" w:hAnsi="Arial" w:cs="Arial"/>
          <w:sz w:val="24"/>
          <w:szCs w:val="24"/>
          <w:lang w:val="es-ES_tradnl"/>
        </w:rPr>
        <w:t>, según la popularidad</w:t>
      </w:r>
      <w:r w:rsidR="000B5F78">
        <w:rPr>
          <w:rFonts w:ascii="Arial" w:hAnsi="Arial" w:cs="Arial"/>
          <w:sz w:val="24"/>
          <w:szCs w:val="24"/>
          <w:lang w:val="es-ES_tradnl"/>
        </w:rPr>
        <w:t>, cómo le explicaría cuál de los 3 métodos es el mejor (en términos de probabilidad).</w:t>
      </w:r>
    </w:p>
    <w:p w:rsidR="000B5F78" w:rsidRDefault="000B5F78" w:rsidP="000B5F78">
      <w:pPr>
        <w:pStyle w:val="Prrafodelista"/>
        <w:ind w:left="1080"/>
        <w:rPr>
          <w:rFonts w:ascii="Arial" w:hAnsi="Arial" w:cs="Arial"/>
          <w:sz w:val="24"/>
          <w:szCs w:val="24"/>
          <w:lang w:val="es-ES_tradnl"/>
        </w:rPr>
      </w:pPr>
    </w:p>
    <w:p w:rsidR="00346313" w:rsidRDefault="00346313" w:rsidP="000B5F78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  <w:lang w:val="es-ES_tradnl"/>
        </w:rPr>
      </w:pPr>
      <w:r w:rsidRPr="000B5F78">
        <w:rPr>
          <w:rFonts w:ascii="Arial" w:hAnsi="Arial" w:cs="Arial"/>
          <w:sz w:val="24"/>
          <w:szCs w:val="24"/>
          <w:lang w:val="es-ES_tradnl"/>
        </w:rPr>
        <w:t xml:space="preserve"> </w:t>
      </w:r>
      <w:r w:rsidR="000B5F78">
        <w:rPr>
          <w:rFonts w:ascii="Arial" w:hAnsi="Arial" w:cs="Arial"/>
          <w:sz w:val="24"/>
          <w:szCs w:val="24"/>
          <w:lang w:val="es-ES_tradnl"/>
        </w:rPr>
        <w:t>De las siguientes opciones, indique si se refiere a probabilidad según el enfoque clásico, frecuencia relativa o subjetiva.</w:t>
      </w:r>
    </w:p>
    <w:p w:rsidR="000B5F78" w:rsidRDefault="000B5F78" w:rsidP="000B5F78">
      <w:pPr>
        <w:rPr>
          <w:rFonts w:ascii="Arial" w:hAnsi="Arial" w:cs="Arial"/>
          <w:sz w:val="24"/>
          <w:szCs w:val="24"/>
          <w:lang w:val="es-ES_tradnl"/>
        </w:rPr>
      </w:pPr>
      <w:r>
        <w:rPr>
          <w:rFonts w:ascii="Arial" w:hAnsi="Arial" w:cs="Arial"/>
          <w:sz w:val="24"/>
          <w:szCs w:val="24"/>
          <w:lang w:val="es-ES_tradnl"/>
        </w:rPr>
        <w:t>-Pron</w:t>
      </w:r>
      <w:bookmarkStart w:id="0" w:name="_GoBack"/>
      <w:bookmarkEnd w:id="0"/>
      <w:r>
        <w:rPr>
          <w:rFonts w:ascii="Arial" w:hAnsi="Arial" w:cs="Arial"/>
          <w:sz w:val="24"/>
          <w:szCs w:val="24"/>
          <w:lang w:val="es-ES_tradnl"/>
        </w:rPr>
        <w:t>osticar el tiempo</w:t>
      </w:r>
    </w:p>
    <w:p w:rsidR="000B5F78" w:rsidRDefault="000B5F78" w:rsidP="000B5F78">
      <w:pPr>
        <w:rPr>
          <w:rFonts w:ascii="Arial" w:hAnsi="Arial" w:cs="Arial"/>
          <w:sz w:val="24"/>
          <w:szCs w:val="24"/>
          <w:lang w:val="es-ES_tradnl"/>
        </w:rPr>
      </w:pPr>
      <w:r>
        <w:rPr>
          <w:rFonts w:ascii="Arial" w:hAnsi="Arial" w:cs="Arial"/>
          <w:sz w:val="24"/>
          <w:szCs w:val="24"/>
          <w:lang w:val="es-ES_tradnl"/>
        </w:rPr>
        <w:t>-Preferencia entre un crédito bancario</w:t>
      </w:r>
    </w:p>
    <w:p w:rsidR="000B5F78" w:rsidRDefault="000B5F78" w:rsidP="000B5F78">
      <w:pPr>
        <w:rPr>
          <w:rFonts w:ascii="Arial" w:hAnsi="Arial" w:cs="Arial"/>
          <w:sz w:val="24"/>
          <w:szCs w:val="24"/>
          <w:lang w:val="es-ES_tradnl"/>
        </w:rPr>
      </w:pPr>
      <w:r>
        <w:rPr>
          <w:rFonts w:ascii="Arial" w:hAnsi="Arial" w:cs="Arial"/>
          <w:sz w:val="24"/>
          <w:szCs w:val="24"/>
          <w:lang w:val="es-ES_tradnl"/>
        </w:rPr>
        <w:t xml:space="preserve">-Éxito de un equipo de </w:t>
      </w:r>
      <w:proofErr w:type="spellStart"/>
      <w:r>
        <w:rPr>
          <w:rFonts w:ascii="Arial" w:hAnsi="Arial" w:cs="Arial"/>
          <w:sz w:val="24"/>
          <w:szCs w:val="24"/>
          <w:lang w:val="es-ES_tradnl"/>
        </w:rPr>
        <w:t>football</w:t>
      </w:r>
      <w:proofErr w:type="spellEnd"/>
    </w:p>
    <w:p w:rsidR="000B5F78" w:rsidRDefault="000B5F78" w:rsidP="000B5F78">
      <w:pPr>
        <w:rPr>
          <w:rFonts w:ascii="Arial" w:hAnsi="Arial" w:cs="Arial"/>
          <w:sz w:val="24"/>
          <w:szCs w:val="24"/>
          <w:lang w:val="es-ES_tradnl"/>
        </w:rPr>
      </w:pPr>
      <w:r>
        <w:rPr>
          <w:rFonts w:ascii="Arial" w:hAnsi="Arial" w:cs="Arial"/>
          <w:sz w:val="24"/>
          <w:szCs w:val="24"/>
          <w:lang w:val="es-ES_tradnl"/>
        </w:rPr>
        <w:t>-Jugar Cartas</w:t>
      </w:r>
    </w:p>
    <w:p w:rsidR="000B5F78" w:rsidRDefault="000B5F78" w:rsidP="000B5F78">
      <w:pPr>
        <w:rPr>
          <w:rFonts w:ascii="Arial" w:hAnsi="Arial" w:cs="Arial"/>
          <w:sz w:val="24"/>
          <w:szCs w:val="24"/>
          <w:lang w:val="es-ES_tradnl"/>
        </w:rPr>
      </w:pPr>
      <w:r>
        <w:rPr>
          <w:rFonts w:ascii="Arial" w:hAnsi="Arial" w:cs="Arial"/>
          <w:sz w:val="24"/>
          <w:szCs w:val="24"/>
          <w:lang w:val="es-ES_tradnl"/>
        </w:rPr>
        <w:t>-Tirar monedas al aire.</w:t>
      </w:r>
    </w:p>
    <w:p w:rsidR="000B5F78" w:rsidRDefault="000B5F78" w:rsidP="000B5F78">
      <w:pPr>
        <w:rPr>
          <w:rFonts w:ascii="Arial" w:hAnsi="Arial" w:cs="Arial"/>
          <w:sz w:val="24"/>
          <w:szCs w:val="24"/>
          <w:lang w:val="es-ES_tradnl"/>
        </w:rPr>
      </w:pPr>
      <w:r>
        <w:rPr>
          <w:rFonts w:ascii="Arial" w:hAnsi="Arial" w:cs="Arial"/>
          <w:sz w:val="24"/>
          <w:szCs w:val="24"/>
          <w:lang w:val="es-ES_tradnl"/>
        </w:rPr>
        <w:t>-Hombres agredidos en el 2008.</w:t>
      </w:r>
    </w:p>
    <w:p w:rsidR="000B5F78" w:rsidRDefault="000B5F78" w:rsidP="000B5F78">
      <w:pPr>
        <w:rPr>
          <w:rFonts w:ascii="Arial" w:hAnsi="Arial" w:cs="Arial"/>
          <w:sz w:val="24"/>
          <w:szCs w:val="24"/>
          <w:lang w:val="es-ES_tradnl"/>
        </w:rPr>
      </w:pPr>
      <w:r>
        <w:rPr>
          <w:rFonts w:ascii="Arial" w:hAnsi="Arial" w:cs="Arial"/>
          <w:sz w:val="24"/>
          <w:szCs w:val="24"/>
          <w:lang w:val="es-ES_tradnl"/>
        </w:rPr>
        <w:t>-Mujeres doctoras en el 2016.</w:t>
      </w:r>
    </w:p>
    <w:p w:rsidR="000B5F78" w:rsidRDefault="000B5F78" w:rsidP="000B5F78">
      <w:pPr>
        <w:rPr>
          <w:rFonts w:ascii="Arial" w:hAnsi="Arial" w:cs="Arial"/>
          <w:sz w:val="24"/>
          <w:szCs w:val="24"/>
          <w:lang w:val="es-ES_tradnl"/>
        </w:rPr>
      </w:pPr>
      <w:r>
        <w:rPr>
          <w:rFonts w:ascii="Arial" w:hAnsi="Arial" w:cs="Arial"/>
          <w:sz w:val="24"/>
          <w:szCs w:val="24"/>
          <w:lang w:val="es-ES_tradnl"/>
        </w:rPr>
        <w:t>-Costa Rica vaya al mundial en el 2014.</w:t>
      </w:r>
    </w:p>
    <w:p w:rsidR="000B5F78" w:rsidRDefault="000B5F78" w:rsidP="000B5F78">
      <w:pPr>
        <w:rPr>
          <w:rFonts w:ascii="Arial" w:hAnsi="Arial" w:cs="Arial"/>
          <w:sz w:val="24"/>
          <w:szCs w:val="24"/>
          <w:lang w:val="es-ES_tradnl"/>
        </w:rPr>
      </w:pPr>
    </w:p>
    <w:p w:rsidR="000B5F78" w:rsidRDefault="000B5F78" w:rsidP="000B5F78">
      <w:pPr>
        <w:rPr>
          <w:rFonts w:ascii="Arial" w:hAnsi="Arial" w:cs="Arial"/>
          <w:sz w:val="24"/>
          <w:szCs w:val="24"/>
          <w:lang w:val="es-ES_tradnl"/>
        </w:rPr>
      </w:pPr>
    </w:p>
    <w:p w:rsidR="000B5F78" w:rsidRPr="000B5F78" w:rsidRDefault="000B5F78" w:rsidP="000B5F78">
      <w:pPr>
        <w:rPr>
          <w:rFonts w:ascii="Arial" w:hAnsi="Arial" w:cs="Arial"/>
          <w:sz w:val="24"/>
          <w:szCs w:val="24"/>
          <w:lang w:val="es-ES_tradnl"/>
        </w:rPr>
      </w:pPr>
    </w:p>
    <w:sectPr w:rsidR="000B5F78" w:rsidRPr="000B5F7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616157"/>
    <w:multiLevelType w:val="hybridMultilevel"/>
    <w:tmpl w:val="DAD48F40"/>
    <w:lvl w:ilvl="0" w:tplc="1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83019BC"/>
    <w:multiLevelType w:val="hybridMultilevel"/>
    <w:tmpl w:val="79A05A68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47F1D2C"/>
    <w:multiLevelType w:val="hybridMultilevel"/>
    <w:tmpl w:val="B1EACEFA"/>
    <w:lvl w:ilvl="0" w:tplc="140A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29F5AB2"/>
    <w:multiLevelType w:val="hybridMultilevel"/>
    <w:tmpl w:val="69045592"/>
    <w:lvl w:ilvl="0" w:tplc="3F8080B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800" w:hanging="360"/>
      </w:pPr>
    </w:lvl>
    <w:lvl w:ilvl="2" w:tplc="140A001B" w:tentative="1">
      <w:start w:val="1"/>
      <w:numFmt w:val="lowerRoman"/>
      <w:lvlText w:val="%3."/>
      <w:lvlJc w:val="right"/>
      <w:pPr>
        <w:ind w:left="2520" w:hanging="180"/>
      </w:pPr>
    </w:lvl>
    <w:lvl w:ilvl="3" w:tplc="140A000F" w:tentative="1">
      <w:start w:val="1"/>
      <w:numFmt w:val="decimal"/>
      <w:lvlText w:val="%4."/>
      <w:lvlJc w:val="left"/>
      <w:pPr>
        <w:ind w:left="3240" w:hanging="360"/>
      </w:pPr>
    </w:lvl>
    <w:lvl w:ilvl="4" w:tplc="140A0019" w:tentative="1">
      <w:start w:val="1"/>
      <w:numFmt w:val="lowerLetter"/>
      <w:lvlText w:val="%5."/>
      <w:lvlJc w:val="left"/>
      <w:pPr>
        <w:ind w:left="3960" w:hanging="360"/>
      </w:pPr>
    </w:lvl>
    <w:lvl w:ilvl="5" w:tplc="140A001B" w:tentative="1">
      <w:start w:val="1"/>
      <w:numFmt w:val="lowerRoman"/>
      <w:lvlText w:val="%6."/>
      <w:lvlJc w:val="right"/>
      <w:pPr>
        <w:ind w:left="4680" w:hanging="180"/>
      </w:pPr>
    </w:lvl>
    <w:lvl w:ilvl="6" w:tplc="140A000F" w:tentative="1">
      <w:start w:val="1"/>
      <w:numFmt w:val="decimal"/>
      <w:lvlText w:val="%7."/>
      <w:lvlJc w:val="left"/>
      <w:pPr>
        <w:ind w:left="5400" w:hanging="360"/>
      </w:pPr>
    </w:lvl>
    <w:lvl w:ilvl="7" w:tplc="140A0019" w:tentative="1">
      <w:start w:val="1"/>
      <w:numFmt w:val="lowerLetter"/>
      <w:lvlText w:val="%8."/>
      <w:lvlJc w:val="left"/>
      <w:pPr>
        <w:ind w:left="6120" w:hanging="360"/>
      </w:pPr>
    </w:lvl>
    <w:lvl w:ilvl="8" w:tplc="1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537D2A4D"/>
    <w:multiLevelType w:val="hybridMultilevel"/>
    <w:tmpl w:val="D8CA6714"/>
    <w:lvl w:ilvl="0" w:tplc="1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080" w:hanging="360"/>
      </w:pPr>
    </w:lvl>
    <w:lvl w:ilvl="2" w:tplc="140A001B" w:tentative="1">
      <w:start w:val="1"/>
      <w:numFmt w:val="lowerRoman"/>
      <w:lvlText w:val="%3."/>
      <w:lvlJc w:val="right"/>
      <w:pPr>
        <w:ind w:left="1800" w:hanging="180"/>
      </w:pPr>
    </w:lvl>
    <w:lvl w:ilvl="3" w:tplc="140A000F" w:tentative="1">
      <w:start w:val="1"/>
      <w:numFmt w:val="decimal"/>
      <w:lvlText w:val="%4."/>
      <w:lvlJc w:val="left"/>
      <w:pPr>
        <w:ind w:left="2520" w:hanging="360"/>
      </w:pPr>
    </w:lvl>
    <w:lvl w:ilvl="4" w:tplc="140A0019" w:tentative="1">
      <w:start w:val="1"/>
      <w:numFmt w:val="lowerLetter"/>
      <w:lvlText w:val="%5."/>
      <w:lvlJc w:val="left"/>
      <w:pPr>
        <w:ind w:left="3240" w:hanging="360"/>
      </w:pPr>
    </w:lvl>
    <w:lvl w:ilvl="5" w:tplc="140A001B" w:tentative="1">
      <w:start w:val="1"/>
      <w:numFmt w:val="lowerRoman"/>
      <w:lvlText w:val="%6."/>
      <w:lvlJc w:val="right"/>
      <w:pPr>
        <w:ind w:left="3960" w:hanging="180"/>
      </w:pPr>
    </w:lvl>
    <w:lvl w:ilvl="6" w:tplc="140A000F" w:tentative="1">
      <w:start w:val="1"/>
      <w:numFmt w:val="decimal"/>
      <w:lvlText w:val="%7."/>
      <w:lvlJc w:val="left"/>
      <w:pPr>
        <w:ind w:left="4680" w:hanging="360"/>
      </w:pPr>
    </w:lvl>
    <w:lvl w:ilvl="7" w:tplc="140A0019" w:tentative="1">
      <w:start w:val="1"/>
      <w:numFmt w:val="lowerLetter"/>
      <w:lvlText w:val="%8."/>
      <w:lvlJc w:val="left"/>
      <w:pPr>
        <w:ind w:left="5400" w:hanging="360"/>
      </w:pPr>
    </w:lvl>
    <w:lvl w:ilvl="8" w:tplc="1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689E4B47"/>
    <w:multiLevelType w:val="hybridMultilevel"/>
    <w:tmpl w:val="3354675A"/>
    <w:lvl w:ilvl="0" w:tplc="1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0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651234"/>
    <w:rsid w:val="000B5F78"/>
    <w:rsid w:val="0011591F"/>
    <w:rsid w:val="00144646"/>
    <w:rsid w:val="002260C6"/>
    <w:rsid w:val="00346313"/>
    <w:rsid w:val="00424360"/>
    <w:rsid w:val="00651234"/>
    <w:rsid w:val="007B71CD"/>
    <w:rsid w:val="00996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7"/>
    <o:shapelayout v:ext="edit">
      <o:idmap v:ext="edit" data="1"/>
      <o:rules v:ext="edit">
        <o:r id="V:Rule5" type="arc" idref="#_x0000_s1038"/>
        <o:r id="V:Rule6" type="arc" idref="#_x0000_s1037"/>
        <o:r id="V:Rule7" type="arc" idref="#_x0000_s1036"/>
        <o:r id="V:Rule8" type="arc" idref="#_x0000_s1035"/>
        <o:r id="V:Rule9" type="connector" idref="#_x0000_s1039"/>
        <o:r id="V:Rule10" type="connector" idref="#_x0000_s1040"/>
        <o:r id="V:Rule11" type="connector" idref="#_x0000_s1042"/>
        <o:r id="V:Rule12" type="connector" idref="#_x0000_s1041"/>
      </o:rules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CR" w:eastAsia="es-C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51234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6512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5123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CR" w:eastAsia="es-C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</Pages>
  <Words>394</Words>
  <Characters>2171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Universidad de Costa Rica</Company>
  <LinksUpToDate>false</LinksUpToDate>
  <CharactersWithSpaces>2560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Oscar</cp:lastModifiedBy>
  <cp:revision>7</cp:revision>
  <dcterms:created xsi:type="dcterms:W3CDTF">2010-02-18T19:03:00Z</dcterms:created>
  <dcterms:modified xsi:type="dcterms:W3CDTF">2015-09-27T02:48:00Z</dcterms:modified>
</cp:coreProperties>
</file>