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7102" w:rsidRDefault="006C19E0" w:rsidP="00E727AE">
      <w:pPr>
        <w:pStyle w:val="Prrafodelista"/>
        <w:numPr>
          <w:ilvl w:val="0"/>
          <w:numId w:val="1"/>
        </w:numPr>
        <w:jc w:val="both"/>
        <w:rPr>
          <w:rFonts w:ascii="Arial" w:hAnsi="Arial" w:cs="Arial"/>
          <w:sz w:val="24"/>
          <w:szCs w:val="24"/>
        </w:rPr>
      </w:pPr>
      <w:r>
        <w:rPr>
          <w:rFonts w:ascii="Arial" w:hAnsi="Arial" w:cs="Arial"/>
          <w:sz w:val="24"/>
          <w:szCs w:val="24"/>
        </w:rPr>
        <w:t>Para una población determinada, se quiere llevar a cabo un estudio para conocer cierta característica.</w:t>
      </w:r>
      <w:r w:rsidR="00D64D54">
        <w:rPr>
          <w:rFonts w:ascii="Arial" w:hAnsi="Arial" w:cs="Arial"/>
          <w:sz w:val="24"/>
          <w:szCs w:val="24"/>
        </w:rPr>
        <w:t xml:space="preserve"> Sin embargo, no </w:t>
      </w:r>
      <w:r>
        <w:rPr>
          <w:rFonts w:ascii="Arial" w:hAnsi="Arial" w:cs="Arial"/>
          <w:sz w:val="24"/>
          <w:szCs w:val="24"/>
        </w:rPr>
        <w:t xml:space="preserve">es posible abarcar a toda la población. Cuáles son las razones </w:t>
      </w:r>
      <w:r w:rsidR="00837102">
        <w:rPr>
          <w:rFonts w:ascii="Arial" w:hAnsi="Arial" w:cs="Arial"/>
          <w:sz w:val="24"/>
          <w:szCs w:val="24"/>
        </w:rPr>
        <w:t>por las que no se puede obtener la información de toda la población, y se debe recurrir a una muestra.</w:t>
      </w:r>
    </w:p>
    <w:p w:rsidR="00837102" w:rsidRDefault="00837102" w:rsidP="00E727AE">
      <w:pPr>
        <w:pStyle w:val="Prrafodelista"/>
        <w:jc w:val="both"/>
        <w:rPr>
          <w:rFonts w:ascii="Arial" w:hAnsi="Arial" w:cs="Arial"/>
          <w:sz w:val="24"/>
          <w:szCs w:val="24"/>
        </w:rPr>
      </w:pPr>
    </w:p>
    <w:p w:rsidR="00837102" w:rsidRDefault="00837102" w:rsidP="00E727AE">
      <w:pPr>
        <w:pStyle w:val="Prrafodelista"/>
        <w:numPr>
          <w:ilvl w:val="0"/>
          <w:numId w:val="1"/>
        </w:numPr>
        <w:jc w:val="both"/>
        <w:rPr>
          <w:rFonts w:ascii="Arial" w:hAnsi="Arial" w:cs="Arial"/>
          <w:sz w:val="24"/>
          <w:szCs w:val="24"/>
        </w:rPr>
      </w:pPr>
      <w:r>
        <w:rPr>
          <w:rFonts w:ascii="Arial" w:hAnsi="Arial" w:cs="Arial"/>
          <w:sz w:val="24"/>
          <w:szCs w:val="24"/>
        </w:rPr>
        <w:t>Qué es lo que se busca con la utilización de la muestra, y cómo se llama este proceso en estadística (</w:t>
      </w:r>
      <w:r w:rsidRPr="00837102">
        <w:rPr>
          <w:rFonts w:ascii="Arial" w:hAnsi="Arial" w:cs="Arial"/>
          <w:sz w:val="24"/>
          <w:szCs w:val="24"/>
          <w:u w:val="single"/>
        </w:rPr>
        <w:t>Nota</w:t>
      </w:r>
      <w:r>
        <w:rPr>
          <w:rFonts w:ascii="Arial" w:hAnsi="Arial" w:cs="Arial"/>
          <w:sz w:val="24"/>
          <w:szCs w:val="24"/>
        </w:rPr>
        <w:t>: el proceso en estadística se llama muy similar como una de las grandes ramas de la estadística).</w:t>
      </w:r>
    </w:p>
    <w:p w:rsidR="00837102" w:rsidRPr="00837102" w:rsidRDefault="00837102" w:rsidP="00E727AE">
      <w:pPr>
        <w:pStyle w:val="Prrafodelista"/>
        <w:jc w:val="both"/>
        <w:rPr>
          <w:rFonts w:ascii="Arial" w:hAnsi="Arial" w:cs="Arial"/>
          <w:sz w:val="24"/>
          <w:szCs w:val="24"/>
        </w:rPr>
      </w:pPr>
    </w:p>
    <w:p w:rsidR="00837102" w:rsidRDefault="00837102" w:rsidP="00E727AE">
      <w:pPr>
        <w:pStyle w:val="Prrafodelista"/>
        <w:numPr>
          <w:ilvl w:val="0"/>
          <w:numId w:val="1"/>
        </w:numPr>
        <w:jc w:val="both"/>
        <w:rPr>
          <w:rFonts w:ascii="Arial" w:hAnsi="Arial" w:cs="Arial"/>
          <w:sz w:val="24"/>
          <w:szCs w:val="24"/>
        </w:rPr>
      </w:pPr>
      <w:r>
        <w:rPr>
          <w:rFonts w:ascii="Arial" w:hAnsi="Arial" w:cs="Arial"/>
          <w:sz w:val="24"/>
          <w:szCs w:val="24"/>
        </w:rPr>
        <w:t xml:space="preserve">Una persona dice “El utilizar una muestra a juicio y otra aleatoria es lo mismo, y permite </w:t>
      </w:r>
      <w:r w:rsidR="00D64D54">
        <w:rPr>
          <w:rFonts w:ascii="Arial" w:hAnsi="Arial" w:cs="Arial"/>
          <w:sz w:val="24"/>
          <w:szCs w:val="24"/>
        </w:rPr>
        <w:t xml:space="preserve">hacer los mismos tipos de </w:t>
      </w:r>
      <w:r w:rsidR="00587CC1">
        <w:rPr>
          <w:rFonts w:ascii="Arial" w:hAnsi="Arial" w:cs="Arial"/>
          <w:sz w:val="24"/>
          <w:szCs w:val="24"/>
        </w:rPr>
        <w:t>análisis</w:t>
      </w:r>
      <w:r w:rsidR="00D64D54">
        <w:rPr>
          <w:rFonts w:ascii="Arial" w:hAnsi="Arial" w:cs="Arial"/>
          <w:sz w:val="24"/>
          <w:szCs w:val="24"/>
        </w:rPr>
        <w:t>”. Explique por qué esto no es correcto, y cuáles son las ganancias de utilizar una muestra aleatoria.</w:t>
      </w:r>
    </w:p>
    <w:p w:rsidR="00D64D54" w:rsidRPr="00D64D54" w:rsidRDefault="00D64D54" w:rsidP="00E727AE">
      <w:pPr>
        <w:pStyle w:val="Prrafodelista"/>
        <w:jc w:val="both"/>
        <w:rPr>
          <w:rFonts w:ascii="Arial" w:hAnsi="Arial" w:cs="Arial"/>
          <w:sz w:val="24"/>
          <w:szCs w:val="24"/>
        </w:rPr>
      </w:pPr>
    </w:p>
    <w:p w:rsid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A qué le denominamos error de muestreo, y en el fondo que es lo que se entiende por error de muestreo.</w:t>
      </w:r>
    </w:p>
    <w:p w:rsidR="00D64D54" w:rsidRPr="00D64D54" w:rsidRDefault="00D64D54" w:rsidP="00E727AE">
      <w:pPr>
        <w:pStyle w:val="Prrafodelista"/>
        <w:jc w:val="both"/>
        <w:rPr>
          <w:rFonts w:ascii="Arial" w:hAnsi="Arial" w:cs="Arial"/>
          <w:sz w:val="24"/>
          <w:szCs w:val="24"/>
        </w:rPr>
      </w:pPr>
    </w:p>
    <w:p w:rsid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Cuáles son las ventajas de utilizar una muestra aleatoria.</w:t>
      </w:r>
    </w:p>
    <w:p w:rsidR="00D64D54" w:rsidRPr="00D64D54" w:rsidRDefault="00D64D54" w:rsidP="00E727AE">
      <w:pPr>
        <w:pStyle w:val="Prrafodelista"/>
        <w:jc w:val="both"/>
        <w:rPr>
          <w:rFonts w:ascii="Arial" w:hAnsi="Arial" w:cs="Arial"/>
          <w:sz w:val="24"/>
          <w:szCs w:val="24"/>
        </w:rPr>
      </w:pPr>
    </w:p>
    <w:p w:rsid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En la inferencia estadística, cuáles son las dos grandes técnicas que se utilizan.</w:t>
      </w:r>
    </w:p>
    <w:p w:rsidR="00D64D54" w:rsidRPr="00D64D54" w:rsidRDefault="00D64D54" w:rsidP="00E727AE">
      <w:pPr>
        <w:pStyle w:val="Prrafodelista"/>
        <w:jc w:val="both"/>
        <w:rPr>
          <w:rFonts w:ascii="Arial" w:hAnsi="Arial" w:cs="Arial"/>
          <w:sz w:val="24"/>
          <w:szCs w:val="24"/>
        </w:rPr>
      </w:pPr>
    </w:p>
    <w:p w:rsidR="00D64D54" w:rsidRDefault="00D64D54" w:rsidP="00E727AE">
      <w:pPr>
        <w:pStyle w:val="Prrafodelista"/>
        <w:numPr>
          <w:ilvl w:val="0"/>
          <w:numId w:val="1"/>
        </w:numPr>
        <w:jc w:val="both"/>
        <w:rPr>
          <w:rFonts w:ascii="Arial" w:hAnsi="Arial" w:cs="Arial"/>
          <w:sz w:val="24"/>
          <w:szCs w:val="24"/>
        </w:rPr>
      </w:pPr>
      <w:bookmarkStart w:id="0" w:name="_GoBack"/>
      <w:r>
        <w:rPr>
          <w:rFonts w:ascii="Arial" w:hAnsi="Arial" w:cs="Arial"/>
          <w:sz w:val="24"/>
          <w:szCs w:val="24"/>
        </w:rPr>
        <w:t>Cuál es la diferencia entre un estimador y un parámetro. Y además cuál es la diferencian entre un estimador y una estimación.</w:t>
      </w:r>
    </w:p>
    <w:bookmarkEnd w:id="0"/>
    <w:p w:rsidR="00D64D54" w:rsidRPr="00D64D54" w:rsidRDefault="00D64D54" w:rsidP="00E727AE">
      <w:pPr>
        <w:pStyle w:val="Prrafodelista"/>
        <w:jc w:val="both"/>
        <w:rPr>
          <w:rFonts w:ascii="Arial" w:hAnsi="Arial" w:cs="Arial"/>
          <w:sz w:val="24"/>
          <w:szCs w:val="24"/>
        </w:rPr>
      </w:pPr>
    </w:p>
    <w:p w:rsidR="00D64D54" w:rsidRP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 xml:space="preserve">Construya un ejemplo de lo que es una estimación puntual, y lo que es una estimación por intervalos. Utilice los símbolos de µ y de </w:t>
      </w:r>
      <m:oMath>
        <m:acc>
          <m:accPr>
            <m:chr m:val="̅"/>
            <m:ctrlPr>
              <w:rPr>
                <w:rFonts w:ascii="Cambria Math" w:hAnsi="Cambria Math" w:cs="Arial"/>
                <w:i/>
                <w:sz w:val="24"/>
                <w:szCs w:val="24"/>
              </w:rPr>
            </m:ctrlPr>
          </m:accPr>
          <m:e>
            <m:r>
              <w:rPr>
                <w:rFonts w:ascii="Cambria Math" w:hAnsi="Cambria Math" w:cs="Arial"/>
                <w:sz w:val="24"/>
                <w:szCs w:val="24"/>
              </w:rPr>
              <m:t>x</m:t>
            </m:r>
          </m:e>
        </m:acc>
      </m:oMath>
      <w:r>
        <w:rPr>
          <w:rFonts w:ascii="Arial" w:eastAsiaTheme="minorEastAsia" w:hAnsi="Arial" w:cs="Arial"/>
          <w:sz w:val="24"/>
          <w:szCs w:val="24"/>
        </w:rPr>
        <w:t>, y para facilitar la laborar, basta con dibujar un caso para estimación puntual y otro por intervalo.</w:t>
      </w:r>
    </w:p>
    <w:p w:rsidR="00D64D54" w:rsidRPr="00D64D54" w:rsidRDefault="00D64D54" w:rsidP="00E727AE">
      <w:pPr>
        <w:pStyle w:val="Prrafodelista"/>
        <w:jc w:val="both"/>
        <w:rPr>
          <w:rFonts w:ascii="Arial" w:hAnsi="Arial" w:cs="Arial"/>
          <w:sz w:val="24"/>
          <w:szCs w:val="24"/>
        </w:rPr>
      </w:pPr>
    </w:p>
    <w:p w:rsidR="00D64D54" w:rsidRDefault="00942AF1" w:rsidP="00E727AE">
      <w:pPr>
        <w:pStyle w:val="Prrafodelista"/>
        <w:numPr>
          <w:ilvl w:val="0"/>
          <w:numId w:val="1"/>
        </w:numPr>
        <w:jc w:val="both"/>
        <w:rPr>
          <w:rFonts w:ascii="Arial" w:hAnsi="Arial" w:cs="Arial"/>
          <w:sz w:val="24"/>
          <w:szCs w:val="24"/>
        </w:rPr>
      </w:pPr>
      <w:r>
        <w:rPr>
          <w:rFonts w:ascii="Arial" w:hAnsi="Arial" w:cs="Arial"/>
          <w:sz w:val="24"/>
          <w:szCs w:val="24"/>
        </w:rPr>
        <w:t xml:space="preserve">Para cierta investigación en medicina, se desea investigar la cantidad de células somáticas que posee cierto agente lactante. Se obtuvo una muestra de 48 personas con el agente, y el promedio de todos eso datos fue de 248 </w:t>
      </w:r>
      <w:proofErr w:type="spellStart"/>
      <w:r>
        <w:rPr>
          <w:rFonts w:ascii="Arial" w:hAnsi="Arial" w:cs="Arial"/>
          <w:sz w:val="24"/>
          <w:szCs w:val="24"/>
        </w:rPr>
        <w:t>mh</w:t>
      </w:r>
      <w:proofErr w:type="spellEnd"/>
      <w:r>
        <w:rPr>
          <w:rFonts w:ascii="Arial" w:hAnsi="Arial" w:cs="Arial"/>
          <w:sz w:val="24"/>
          <w:szCs w:val="24"/>
        </w:rPr>
        <w:t xml:space="preserve">/l con una desviación estándar de 32 </w:t>
      </w:r>
      <w:proofErr w:type="spellStart"/>
      <w:r>
        <w:rPr>
          <w:rFonts w:ascii="Arial" w:hAnsi="Arial" w:cs="Arial"/>
          <w:sz w:val="24"/>
          <w:szCs w:val="24"/>
        </w:rPr>
        <w:t>mh</w:t>
      </w:r>
      <w:proofErr w:type="spellEnd"/>
      <w:r>
        <w:rPr>
          <w:rFonts w:ascii="Arial" w:hAnsi="Arial" w:cs="Arial"/>
          <w:sz w:val="24"/>
          <w:szCs w:val="24"/>
        </w:rPr>
        <w:t>/l. Obtenga un intervalo de confianza con 95% de confianza. Interprete los resultados.</w:t>
      </w:r>
    </w:p>
    <w:p w:rsidR="00942AF1" w:rsidRPr="00942AF1" w:rsidRDefault="00942AF1" w:rsidP="00E727AE">
      <w:pPr>
        <w:pStyle w:val="Prrafodelista"/>
        <w:jc w:val="both"/>
        <w:rPr>
          <w:rFonts w:ascii="Arial" w:hAnsi="Arial" w:cs="Arial"/>
          <w:sz w:val="24"/>
          <w:szCs w:val="24"/>
        </w:rPr>
      </w:pPr>
    </w:p>
    <w:p w:rsidR="00942AF1" w:rsidRDefault="00942AF1" w:rsidP="00E727AE">
      <w:pPr>
        <w:pStyle w:val="Prrafodelista"/>
        <w:numPr>
          <w:ilvl w:val="0"/>
          <w:numId w:val="1"/>
        </w:numPr>
        <w:jc w:val="both"/>
        <w:rPr>
          <w:rFonts w:ascii="Arial" w:hAnsi="Arial" w:cs="Arial"/>
          <w:sz w:val="24"/>
          <w:szCs w:val="24"/>
        </w:rPr>
      </w:pPr>
      <w:r>
        <w:rPr>
          <w:rFonts w:ascii="Arial" w:hAnsi="Arial" w:cs="Arial"/>
          <w:sz w:val="24"/>
          <w:szCs w:val="24"/>
        </w:rPr>
        <w:t xml:space="preserve">En una clínica de Terapia Física, se quería saber cuál era  la edad promedio de los clientes que frecuentaban el lugar. Se decidió tomar una muestra aleatoria de 70 registros que se tenían,  y el promedio de edad fue de 34 años, con una desviación estándar de </w:t>
      </w:r>
      <w:r w:rsidR="00587CC1">
        <w:rPr>
          <w:rFonts w:ascii="Arial" w:hAnsi="Arial" w:cs="Arial"/>
          <w:sz w:val="24"/>
          <w:szCs w:val="24"/>
        </w:rPr>
        <w:t>6 años. Calcule el intervalo de confianza del promedio, e intérprete los resultados.</w:t>
      </w:r>
    </w:p>
    <w:p w:rsidR="006C19E0" w:rsidRPr="006C19E0" w:rsidRDefault="006C19E0" w:rsidP="006C19E0">
      <w:pPr>
        <w:pStyle w:val="Prrafodelista"/>
        <w:rPr>
          <w:rFonts w:ascii="Arial" w:hAnsi="Arial" w:cs="Arial"/>
          <w:sz w:val="24"/>
          <w:szCs w:val="24"/>
        </w:rPr>
      </w:pPr>
    </w:p>
    <w:sectPr w:rsidR="006C19E0" w:rsidRPr="006C19E0" w:rsidSect="00346A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3F7E68"/>
    <w:multiLevelType w:val="hybridMultilevel"/>
    <w:tmpl w:val="CE54F9F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2"/>
  </w:compat>
  <w:rsids>
    <w:rsidRoot w:val="006C19E0"/>
    <w:rsid w:val="00045C6E"/>
    <w:rsid w:val="00346AE9"/>
    <w:rsid w:val="00587CC1"/>
    <w:rsid w:val="006C19E0"/>
    <w:rsid w:val="00837102"/>
    <w:rsid w:val="00942AF1"/>
    <w:rsid w:val="00B240A0"/>
    <w:rsid w:val="00D64D54"/>
    <w:rsid w:val="00E727A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6AE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C19E0"/>
    <w:pPr>
      <w:ind w:left="720"/>
      <w:contextualSpacing/>
    </w:pPr>
  </w:style>
  <w:style w:type="character" w:styleId="Textodelmarcadordeposicin">
    <w:name w:val="Placeholder Text"/>
    <w:basedOn w:val="Fuentedeprrafopredeter"/>
    <w:uiPriority w:val="99"/>
    <w:semiHidden/>
    <w:rsid w:val="00D64D54"/>
    <w:rPr>
      <w:color w:val="808080"/>
    </w:rPr>
  </w:style>
  <w:style w:type="paragraph" w:styleId="Textodeglobo">
    <w:name w:val="Balloon Text"/>
    <w:basedOn w:val="Normal"/>
    <w:link w:val="TextodegloboCar"/>
    <w:uiPriority w:val="99"/>
    <w:semiHidden/>
    <w:unhideWhenUsed/>
    <w:rsid w:val="00D64D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64D5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R" w:eastAsia="es-C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Pages>
  <Words>312</Words>
  <Characters>1721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lastModifiedBy>Oscar</cp:lastModifiedBy>
  <cp:revision>5</cp:revision>
  <dcterms:created xsi:type="dcterms:W3CDTF">2010-04-02T20:07:00Z</dcterms:created>
  <dcterms:modified xsi:type="dcterms:W3CDTF">2015-11-02T04:18:00Z</dcterms:modified>
</cp:coreProperties>
</file>