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6081C" w14:textId="77777777" w:rsidR="00B30F76" w:rsidRPr="00BE0D68" w:rsidRDefault="00BE0D68">
      <w:pPr>
        <w:rPr>
          <w:rFonts w:ascii="Arial" w:hAnsi="Arial" w:cs="Arial"/>
          <w:sz w:val="24"/>
        </w:rPr>
      </w:pPr>
      <w:r w:rsidRPr="00BE0D68">
        <w:rPr>
          <w:rFonts w:ascii="Arial" w:hAnsi="Arial" w:cs="Arial"/>
          <w:sz w:val="24"/>
        </w:rPr>
        <w:t>Pasos en la utilización de Excel para construir el Dashboard</w:t>
      </w:r>
    </w:p>
    <w:p w14:paraId="3221CB67" w14:textId="77777777" w:rsidR="00BE0D68" w:rsidRDefault="00BE0D68" w:rsidP="00BE0D6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Utilizar el archivo “</w:t>
      </w:r>
      <w:proofErr w:type="spellStart"/>
      <w:r w:rsidRPr="00BE0D68">
        <w:rPr>
          <w:rFonts w:ascii="Arial" w:hAnsi="Arial" w:cs="Arial"/>
          <w:sz w:val="24"/>
        </w:rPr>
        <w:t>VentasyProductosWA</w:t>
      </w:r>
      <w:proofErr w:type="spellEnd"/>
      <w:r w:rsidRPr="00BE0D68">
        <w:rPr>
          <w:rFonts w:ascii="Arial" w:hAnsi="Arial" w:cs="Arial"/>
          <w:sz w:val="24"/>
        </w:rPr>
        <w:t xml:space="preserve"> --- original</w:t>
      </w:r>
      <w:r>
        <w:rPr>
          <w:rFonts w:ascii="Arial" w:hAnsi="Arial" w:cs="Arial"/>
          <w:sz w:val="24"/>
        </w:rPr>
        <w:t>”.</w:t>
      </w:r>
    </w:p>
    <w:p w14:paraId="5584EEDB" w14:textId="77777777" w:rsidR="00BE0D68" w:rsidRDefault="00BE0D68" w:rsidP="00BE0D6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Planear cómo estructurar el Dashboard: información más relevante.</w:t>
      </w:r>
    </w:p>
    <w:p w14:paraId="67CC297D" w14:textId="77777777" w:rsidR="00BE0D68" w:rsidRDefault="00BE0D68" w:rsidP="00BE0D6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Tener claro los requisitos: principal, gráficos, cuadros, variables de segmentación y colores.</w:t>
      </w:r>
    </w:p>
    <w:p w14:paraId="1E6089C3" w14:textId="77777777" w:rsidR="00BE0D68" w:rsidRDefault="00BE0D68" w:rsidP="00BE0D6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Pasar la tabla normalizada a una tabla de Excel.</w:t>
      </w:r>
    </w:p>
    <w:p w14:paraId="7891C026" w14:textId="77777777" w:rsidR="00BE0D68" w:rsidRDefault="00BE0D68" w:rsidP="00BE0D6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Construir variables y los otros datos importantes.</w:t>
      </w:r>
    </w:p>
    <w:p w14:paraId="0A85687F" w14:textId="77777777" w:rsidR="00BE0D68" w:rsidRDefault="00BE0D68" w:rsidP="00BE0D68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 una pestaña aparte, realizar y pegar los estadísticos, tablas dinámicas y gráficos que alimentarán el </w:t>
      </w:r>
      <w:proofErr w:type="spellStart"/>
      <w:r>
        <w:rPr>
          <w:rFonts w:ascii="Arial" w:hAnsi="Arial" w:cs="Arial"/>
          <w:sz w:val="24"/>
        </w:rPr>
        <w:t>dashboard</w:t>
      </w:r>
      <w:proofErr w:type="spellEnd"/>
      <w:r>
        <w:rPr>
          <w:rFonts w:ascii="Arial" w:hAnsi="Arial" w:cs="Arial"/>
          <w:sz w:val="24"/>
        </w:rPr>
        <w:t xml:space="preserve">: suma de </w:t>
      </w:r>
      <w:proofErr w:type="spellStart"/>
      <w:r>
        <w:rPr>
          <w:rFonts w:ascii="Arial" w:hAnsi="Arial" w:cs="Arial"/>
          <w:sz w:val="24"/>
        </w:rPr>
        <w:t>revenue</w:t>
      </w:r>
      <w:proofErr w:type="spellEnd"/>
      <w:r>
        <w:rPr>
          <w:rFonts w:ascii="Arial" w:hAnsi="Arial" w:cs="Arial"/>
          <w:sz w:val="24"/>
        </w:rPr>
        <w:t xml:space="preserve">, suma de costos, suma de </w:t>
      </w:r>
      <w:proofErr w:type="spellStart"/>
      <w:r>
        <w:rPr>
          <w:rFonts w:ascii="Arial" w:hAnsi="Arial" w:cs="Arial"/>
          <w:sz w:val="24"/>
        </w:rPr>
        <w:t>ganacias</w:t>
      </w:r>
      <w:proofErr w:type="spellEnd"/>
      <w:r>
        <w:rPr>
          <w:rFonts w:ascii="Arial" w:hAnsi="Arial" w:cs="Arial"/>
          <w:sz w:val="24"/>
        </w:rPr>
        <w:t xml:space="preserve">, tabla dinámica con suma de </w:t>
      </w:r>
      <w:proofErr w:type="spellStart"/>
      <w:r>
        <w:rPr>
          <w:rFonts w:ascii="Arial" w:hAnsi="Arial" w:cs="Arial"/>
          <w:sz w:val="24"/>
        </w:rPr>
        <w:t>revenue</w:t>
      </w:r>
      <w:proofErr w:type="spellEnd"/>
      <w:r>
        <w:rPr>
          <w:rFonts w:ascii="Arial" w:hAnsi="Arial" w:cs="Arial"/>
          <w:sz w:val="24"/>
        </w:rPr>
        <w:t xml:space="preserve"> y ganancia, y los gráficos de sexo y líneas.</w:t>
      </w:r>
    </w:p>
    <w:p w14:paraId="3B0678D3" w14:textId="77777777" w:rsidR="00BE0D68" w:rsidRDefault="00BE0D68" w:rsidP="00BE0D68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Fijarse en internet sobre posibles esquemas de análisis. </w:t>
      </w:r>
    </w:p>
    <w:p w14:paraId="02560256" w14:textId="77777777" w:rsidR="00BE0D68" w:rsidRDefault="00BE0D68" w:rsidP="00BE0D68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Determinar y dibujar el esquema inicial del Dashboard.</w:t>
      </w:r>
    </w:p>
    <w:p w14:paraId="38A43BE3" w14:textId="77777777" w:rsidR="00BE0D68" w:rsidRDefault="00BE0D68" w:rsidP="00BE0D68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Construcción de los principales datos en las tarjetas (OJO no a partir de las tablas dinámicas).</w:t>
      </w:r>
    </w:p>
    <w:p w14:paraId="0F9A5879" w14:textId="77777777" w:rsidR="00BE0D68" w:rsidRDefault="00BE0D68" w:rsidP="00BE0D68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Insertar el gráfico de líneas.</w:t>
      </w:r>
    </w:p>
    <w:p w14:paraId="2F40DEBE" w14:textId="77777777" w:rsidR="00BE0D68" w:rsidRDefault="00BE0D68" w:rsidP="00BE0D68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Insertar gráfico con el top 10</w:t>
      </w:r>
      <w:r w:rsidR="003F20DE">
        <w:rPr>
          <w:rFonts w:ascii="Arial" w:hAnsi="Arial" w:cs="Arial"/>
          <w:sz w:val="24"/>
        </w:rPr>
        <w:t xml:space="preserve"> productos más vendidos</w:t>
      </w:r>
      <w:r>
        <w:rPr>
          <w:rFonts w:ascii="Arial" w:hAnsi="Arial" w:cs="Arial"/>
          <w:sz w:val="24"/>
        </w:rPr>
        <w:t>, a partir de inserción de una TD</w:t>
      </w:r>
      <w:r w:rsidR="003F20DE">
        <w:rPr>
          <w:rFonts w:ascii="Arial" w:hAnsi="Arial" w:cs="Arial"/>
          <w:sz w:val="24"/>
        </w:rPr>
        <w:t xml:space="preserve"> (filtrar y meter los porcentajes que representan los 10 productos del total del </w:t>
      </w:r>
      <w:proofErr w:type="spellStart"/>
      <w:r w:rsidR="003F20DE">
        <w:rPr>
          <w:rFonts w:ascii="Arial" w:hAnsi="Arial" w:cs="Arial"/>
          <w:sz w:val="24"/>
        </w:rPr>
        <w:t>revenue</w:t>
      </w:r>
      <w:proofErr w:type="spellEnd"/>
      <w:r w:rsidR="003F20DE">
        <w:rPr>
          <w:rFonts w:ascii="Arial" w:hAnsi="Arial" w:cs="Arial"/>
          <w:sz w:val="24"/>
        </w:rPr>
        <w:t>).</w:t>
      </w:r>
    </w:p>
    <w:p w14:paraId="66ADEF1F" w14:textId="77777777" w:rsidR="00BE0D68" w:rsidRDefault="003F20DE" w:rsidP="00BE0D68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Meter los segmentadores necesarios.</w:t>
      </w:r>
    </w:p>
    <w:p w14:paraId="39BB58C5" w14:textId="77777777" w:rsidR="003F20DE" w:rsidRDefault="003F20DE" w:rsidP="00BE0D68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Sincronizar o conectar los segmentadores de información a las tablas dentro de dashboard.</w:t>
      </w:r>
    </w:p>
    <w:p w14:paraId="6349559B" w14:textId="77777777" w:rsidR="003F20DE" w:rsidRDefault="003F20DE" w:rsidP="00BE0D68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Ordenar y terminar de afinar el Dashboard. </w:t>
      </w:r>
    </w:p>
    <w:p w14:paraId="0F66058F" w14:textId="77777777" w:rsidR="003F20DE" w:rsidRDefault="003F20DE" w:rsidP="003F20DE">
      <w:pPr>
        <w:rPr>
          <w:rFonts w:ascii="Arial" w:hAnsi="Arial" w:cs="Arial"/>
          <w:sz w:val="24"/>
        </w:rPr>
      </w:pPr>
    </w:p>
    <w:p w14:paraId="57F00827" w14:textId="77777777" w:rsidR="003F20DE" w:rsidRDefault="003F20DE" w:rsidP="003F20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 un Dashboard, tomar en cuenta que los detalles o la carpintería es MUY importante. Esto debe ser aproximadamente el 40% del tiempo utilizado. </w:t>
      </w:r>
    </w:p>
    <w:p w14:paraId="2E75ABC4" w14:textId="77777777" w:rsidR="003F20DE" w:rsidRPr="003F20DE" w:rsidRDefault="003F20DE" w:rsidP="003F20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Saber estructurar muy bien la información para dar a entender la razón del dashboard. </w:t>
      </w:r>
    </w:p>
    <w:sectPr w:rsidR="003F20DE" w:rsidRPr="003F20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2DB7"/>
    <w:multiLevelType w:val="hybridMultilevel"/>
    <w:tmpl w:val="293C64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21F38"/>
    <w:multiLevelType w:val="hybridMultilevel"/>
    <w:tmpl w:val="B7EE943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s-CR" w:vendorID="64" w:dllVersion="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3C8E"/>
    <w:rsid w:val="002E615B"/>
    <w:rsid w:val="003F20DE"/>
    <w:rsid w:val="00643C8E"/>
    <w:rsid w:val="00870C25"/>
    <w:rsid w:val="00B30F76"/>
    <w:rsid w:val="00BC2BC7"/>
    <w:rsid w:val="00BE0D68"/>
    <w:rsid w:val="00FA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BFA88"/>
  <w15:docId w15:val="{3F7EA0A7-AA30-4CA1-9BF7-FF10A305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0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7</cp:revision>
  <dcterms:created xsi:type="dcterms:W3CDTF">2019-05-07T20:04:00Z</dcterms:created>
  <dcterms:modified xsi:type="dcterms:W3CDTF">2020-04-12T14:11:00Z</dcterms:modified>
</cp:coreProperties>
</file>