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line="240" w:lineRule="auto"/>
        <w:jc w:val="right"/>
        <w:rPr>
          <w:rFonts w:ascii="Roboto Condensed" w:cs="Roboto Condensed" w:eastAsia="Roboto Condensed" w:hAnsi="Roboto Condensed"/>
          <w:color w:val="666666"/>
          <w:sz w:val="72"/>
          <w:szCs w:val="72"/>
        </w:rPr>
      </w:pPr>
      <w:bookmarkStart w:colFirst="0" w:colLast="0" w:name="_d786reukn65c" w:id="0"/>
      <w:bookmarkEnd w:id="0"/>
      <w:r w:rsidDel="00000000" w:rsidR="00000000" w:rsidRPr="00000000">
        <w:rPr>
          <w:rFonts w:ascii="Roboto Condensed" w:cs="Roboto Condensed" w:eastAsia="Roboto Condensed" w:hAnsi="Roboto Condensed"/>
          <w:color w:val="666666"/>
          <w:sz w:val="72"/>
          <w:szCs w:val="72"/>
          <w:rtl w:val="0"/>
        </w:rPr>
        <w:t xml:space="preserve">DESIGN TEAM CONTRACT</w:t>
      </w:r>
    </w:p>
    <w:p w:rsidR="00000000" w:rsidDel="00000000" w:rsidP="00000000" w:rsidRDefault="00000000" w:rsidRPr="00000000" w14:paraId="00000002">
      <w:pPr>
        <w:widowControl w:val="0"/>
        <w:spacing w:after="200" w:lineRule="auto"/>
        <w:jc w:val="right"/>
        <w:rPr>
          <w:rFonts w:ascii="Roboto" w:cs="Roboto" w:eastAsia="Roboto" w:hAnsi="Roboto"/>
          <w:color w:val="666666"/>
        </w:rPr>
      </w:pPr>
      <w:r w:rsidDel="00000000" w:rsidR="00000000" w:rsidRPr="00000000">
        <w:rPr>
          <w:rFonts w:ascii="Roboto" w:cs="Roboto" w:eastAsia="Roboto" w:hAnsi="Roboto"/>
          <w:color w:val="666666"/>
          <w:rtl w:val="0"/>
        </w:rPr>
        <w:t xml:space="preserve">MEC325 </w:t>
      </w:r>
      <w:r w:rsidDel="00000000" w:rsidR="00000000" w:rsidRPr="00000000">
        <w:rPr>
          <w:rFonts w:ascii="Roboto" w:cs="Roboto" w:eastAsia="Roboto" w:hAnsi="Roboto"/>
          <w:color w:val="b7b7b7"/>
          <w:rtl w:val="0"/>
        </w:rPr>
        <w:t xml:space="preserve">//</w:t>
      </w:r>
      <w:r w:rsidDel="00000000" w:rsidR="00000000" w:rsidRPr="00000000">
        <w:rPr>
          <w:rFonts w:ascii="Roboto" w:cs="Roboto" w:eastAsia="Roboto" w:hAnsi="Roboto"/>
          <w:color w:val="666666"/>
          <w:rtl w:val="0"/>
        </w:rPr>
        <w:t xml:space="preserve"> INTRODUCTION TO ENGINEERING DESIGN</w:t>
      </w:r>
    </w:p>
    <w:p w:rsidR="00000000" w:rsidDel="00000000" w:rsidP="00000000" w:rsidRDefault="00000000" w:rsidRPr="00000000" w14:paraId="00000003">
      <w:pPr>
        <w:widowControl w:val="0"/>
        <w:spacing w:after="200" w:lineRule="auto"/>
        <w:rPr>
          <w:rFonts w:ascii="Roboto" w:cs="Roboto" w:eastAsia="Roboto" w:hAnsi="Roboto"/>
          <w:b w:val="1"/>
          <w:color w:val="666666"/>
          <w:sz w:val="36"/>
          <w:szCs w:val="36"/>
        </w:rPr>
      </w:pPr>
      <w:r w:rsidDel="00000000" w:rsidR="00000000" w:rsidRPr="00000000">
        <w:rPr>
          <w:rFonts w:ascii="Roboto" w:cs="Roboto" w:eastAsia="Roboto" w:hAnsi="Roboto"/>
          <w:b w:val="1"/>
          <w:color w:val="666666"/>
          <w:sz w:val="36"/>
          <w:szCs w:val="36"/>
          <w:rtl w:val="0"/>
        </w:rPr>
        <w:t xml:space="preserve">TEAM NUMBER: 1305</w:t>
      </w:r>
    </w:p>
    <w:p w:rsidR="00000000" w:rsidDel="00000000" w:rsidP="00000000" w:rsidRDefault="00000000" w:rsidRPr="00000000" w14:paraId="00000004">
      <w:pPr>
        <w:widowControl w:val="0"/>
        <w:spacing w:after="200" w:lineRule="auto"/>
        <w:rPr>
          <w:rFonts w:ascii="Roboto" w:cs="Roboto" w:eastAsia="Roboto" w:hAnsi="Roboto"/>
          <w:b w:val="1"/>
          <w:color w:val="666666"/>
          <w:sz w:val="36"/>
          <w:szCs w:val="36"/>
        </w:rPr>
      </w:pPr>
      <w:r w:rsidDel="00000000" w:rsidR="00000000" w:rsidRPr="00000000">
        <w:rPr>
          <w:rFonts w:ascii="Roboto" w:cs="Roboto" w:eastAsia="Roboto" w:hAnsi="Roboto"/>
          <w:b w:val="1"/>
          <w:color w:val="666666"/>
          <w:sz w:val="36"/>
          <w:szCs w:val="36"/>
          <w:rtl w:val="0"/>
        </w:rPr>
        <w:t xml:space="preserve">GOALS</w:t>
      </w:r>
    </w:p>
    <w:p w:rsidR="00000000" w:rsidDel="00000000" w:rsidP="00000000" w:rsidRDefault="00000000" w:rsidRPr="00000000" w14:paraId="00000005">
      <w:pPr>
        <w:widowControl w:val="0"/>
        <w:numPr>
          <w:ilvl w:val="0"/>
          <w:numId w:val="1"/>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To develop and improve mechanical design skills</w:t>
      </w:r>
    </w:p>
    <w:p w:rsidR="00000000" w:rsidDel="00000000" w:rsidP="00000000" w:rsidRDefault="00000000" w:rsidRPr="00000000" w14:paraId="00000006">
      <w:pPr>
        <w:widowControl w:val="0"/>
        <w:numPr>
          <w:ilvl w:val="0"/>
          <w:numId w:val="1"/>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Improve the essential collaboration skills needed in the engineering workplace</w:t>
      </w:r>
    </w:p>
    <w:p w:rsidR="00000000" w:rsidDel="00000000" w:rsidP="00000000" w:rsidRDefault="00000000" w:rsidRPr="00000000" w14:paraId="00000007">
      <w:pPr>
        <w:widowControl w:val="0"/>
        <w:numPr>
          <w:ilvl w:val="0"/>
          <w:numId w:val="1"/>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Grow critical thinking and problem-solving skills</w:t>
      </w:r>
    </w:p>
    <w:p w:rsidR="00000000" w:rsidDel="00000000" w:rsidP="00000000" w:rsidRDefault="00000000" w:rsidRPr="00000000" w14:paraId="00000008">
      <w:pPr>
        <w:widowControl w:val="0"/>
        <w:numPr>
          <w:ilvl w:val="0"/>
          <w:numId w:val="1"/>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Learn to design inclusively, excluding the least amount of users possible</w:t>
      </w:r>
    </w:p>
    <w:p w:rsidR="00000000" w:rsidDel="00000000" w:rsidP="00000000" w:rsidRDefault="00000000" w:rsidRPr="00000000" w14:paraId="00000009">
      <w:pPr>
        <w:widowControl w:val="0"/>
        <w:numPr>
          <w:ilvl w:val="0"/>
          <w:numId w:val="1"/>
        </w:numPr>
        <w:spacing w:after="0" w:afterAutospacing="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Providing a unique design and solution to a variety of consumers</w:t>
      </w:r>
    </w:p>
    <w:p w:rsidR="00000000" w:rsidDel="00000000" w:rsidP="00000000" w:rsidRDefault="00000000" w:rsidRPr="00000000" w14:paraId="0000000A">
      <w:pPr>
        <w:widowControl w:val="0"/>
        <w:numPr>
          <w:ilvl w:val="0"/>
          <w:numId w:val="1"/>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Provide an effective stroller design that exceeds criteria and solves the outlines issues</w:t>
      </w:r>
      <w:r w:rsidDel="00000000" w:rsidR="00000000" w:rsidRPr="00000000">
        <w:rPr>
          <w:rtl w:val="0"/>
        </w:rPr>
      </w:r>
    </w:p>
    <w:p w:rsidR="00000000" w:rsidDel="00000000" w:rsidP="00000000" w:rsidRDefault="00000000" w:rsidRPr="00000000" w14:paraId="0000000B">
      <w:pPr>
        <w:widowControl w:val="0"/>
        <w:spacing w:after="200" w:lineRule="auto"/>
        <w:rPr>
          <w:rFonts w:ascii="Roboto" w:cs="Roboto" w:eastAsia="Roboto" w:hAnsi="Roboto"/>
          <w:b w:val="1"/>
          <w:color w:val="666666"/>
        </w:rPr>
      </w:pPr>
      <w:r w:rsidDel="00000000" w:rsidR="00000000" w:rsidRPr="00000000">
        <w:rPr>
          <w:rFonts w:ascii="Roboto" w:cs="Roboto" w:eastAsia="Roboto" w:hAnsi="Roboto"/>
          <w:b w:val="1"/>
          <w:color w:val="666666"/>
          <w:sz w:val="36"/>
          <w:szCs w:val="36"/>
          <w:rtl w:val="0"/>
        </w:rPr>
        <w:t xml:space="preserve">EXPECTATIONS</w:t>
      </w: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0C">
      <w:pPr>
        <w:widowControl w:val="0"/>
        <w:spacing w:after="200" w:lineRule="auto"/>
        <w:rPr>
          <w:rFonts w:ascii="Roboto" w:cs="Roboto" w:eastAsia="Roboto" w:hAnsi="Roboto"/>
          <w:color w:val="666666"/>
        </w:rPr>
      </w:pPr>
      <w:r w:rsidDel="00000000" w:rsidR="00000000" w:rsidRPr="00000000">
        <w:rPr>
          <w:rFonts w:ascii="Roboto" w:cs="Roboto" w:eastAsia="Roboto" w:hAnsi="Roboto"/>
          <w:b w:val="1"/>
          <w:color w:val="666666"/>
          <w:u w:val="single"/>
          <w:rtl w:val="0"/>
        </w:rPr>
        <w:t xml:space="preserve">Professionalism</w:t>
      </w:r>
      <w:r w:rsidDel="00000000" w:rsidR="00000000" w:rsidRPr="00000000">
        <w:rPr>
          <w:rFonts w:ascii="Roboto" w:cs="Roboto" w:eastAsia="Roboto" w:hAnsi="Roboto"/>
          <w:color w:val="666666"/>
          <w:rtl w:val="0"/>
        </w:rPr>
        <w:t xml:space="preserve">: We commit to treating one another with professional respect and empathy. We recognize that everyone is different, and that diversity is good. We expect everyone to work only to the best of their individual abilities. We recognize that there are many pressures on everyone and accept that those stresses may interfere with their work on this project; we commit to support each other to manage those stresses to the best of our abilities. We commit to following </w:t>
      </w:r>
      <w:hyperlink r:id="rId6">
        <w:r w:rsidDel="00000000" w:rsidR="00000000" w:rsidRPr="00000000">
          <w:rPr>
            <w:rFonts w:ascii="Roboto" w:cs="Roboto" w:eastAsia="Roboto" w:hAnsi="Roboto"/>
            <w:color w:val="1155cc"/>
            <w:u w:val="single"/>
            <w:rtl w:val="0"/>
          </w:rPr>
          <w:t xml:space="preserve">Policy 60</w:t>
        </w:r>
      </w:hyperlink>
      <w:r w:rsidDel="00000000" w:rsidR="00000000" w:rsidRPr="00000000">
        <w:rPr>
          <w:rFonts w:ascii="Roboto" w:cs="Roboto" w:eastAsia="Roboto" w:hAnsi="Roboto"/>
          <w:color w:val="666666"/>
          <w:rtl w:val="0"/>
        </w:rPr>
        <w:t xml:space="preserve"> and </w:t>
      </w:r>
      <w:hyperlink r:id="rId7">
        <w:r w:rsidDel="00000000" w:rsidR="00000000" w:rsidRPr="00000000">
          <w:rPr>
            <w:rFonts w:ascii="Roboto" w:cs="Roboto" w:eastAsia="Roboto" w:hAnsi="Roboto"/>
            <w:color w:val="1155cc"/>
            <w:u w:val="single"/>
            <w:rtl w:val="0"/>
          </w:rPr>
          <w:t xml:space="preserve">Policy 61</w:t>
        </w:r>
      </w:hyperlink>
      <w:r w:rsidDel="00000000" w:rsidR="00000000" w:rsidRPr="00000000">
        <w:rPr>
          <w:rFonts w:ascii="Roboto" w:cs="Roboto" w:eastAsia="Roboto" w:hAnsi="Roboto"/>
          <w:color w:val="666666"/>
          <w:rtl w:val="0"/>
        </w:rPr>
        <w:t xml:space="preserve"> regarding Academic and non-Academic Conduct. We will contact the instructor if we need help managing problems of professionalism in our team.</w:t>
      </w:r>
    </w:p>
    <w:p w:rsidR="00000000" w:rsidDel="00000000" w:rsidP="00000000" w:rsidRDefault="00000000" w:rsidRPr="00000000" w14:paraId="0000000D">
      <w:pPr>
        <w:widowControl w:val="0"/>
        <w:spacing w:after="200" w:lineRule="auto"/>
        <w:rPr>
          <w:rFonts w:ascii="Roboto" w:cs="Roboto" w:eastAsia="Roboto" w:hAnsi="Roboto"/>
          <w:color w:val="666666"/>
        </w:rPr>
      </w:pPr>
      <w:r w:rsidDel="00000000" w:rsidR="00000000" w:rsidRPr="00000000">
        <w:rPr>
          <w:rFonts w:ascii="Roboto" w:cs="Roboto" w:eastAsia="Roboto" w:hAnsi="Roboto"/>
          <w:b w:val="1"/>
          <w:color w:val="666666"/>
          <w:u w:val="single"/>
          <w:rtl w:val="0"/>
        </w:rPr>
        <w:t xml:space="preserve">Attendance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0E">
      <w:pPr>
        <w:widowControl w:val="0"/>
        <w:numPr>
          <w:ilvl w:val="0"/>
          <w:numId w:val="7"/>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Show up to labs</w:t>
      </w:r>
    </w:p>
    <w:p w:rsidR="00000000" w:rsidDel="00000000" w:rsidP="00000000" w:rsidRDefault="00000000" w:rsidRPr="00000000" w14:paraId="0000000F">
      <w:pPr>
        <w:widowControl w:val="0"/>
        <w:numPr>
          <w:ilvl w:val="0"/>
          <w:numId w:val="7"/>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Attend the weekly meeting on Friday</w:t>
      </w:r>
    </w:p>
    <w:p w:rsidR="00000000" w:rsidDel="00000000" w:rsidP="00000000" w:rsidRDefault="00000000" w:rsidRPr="00000000" w14:paraId="00000010">
      <w:pPr>
        <w:widowControl w:val="0"/>
        <w:numPr>
          <w:ilvl w:val="0"/>
          <w:numId w:val="7"/>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If more than 3 people (half the group) are not available to meet, then the meeting is rescheduled</w:t>
      </w:r>
    </w:p>
    <w:p w:rsidR="00000000" w:rsidDel="00000000" w:rsidP="00000000" w:rsidRDefault="00000000" w:rsidRPr="00000000" w14:paraId="00000011">
      <w:pPr>
        <w:widowControl w:val="0"/>
        <w:spacing w:after="200" w:lineRule="auto"/>
        <w:rPr>
          <w:rFonts w:ascii="Roboto" w:cs="Roboto" w:eastAsia="Roboto" w:hAnsi="Roboto"/>
          <w:color w:val="666666"/>
        </w:rPr>
      </w:pPr>
      <w:r w:rsidDel="00000000" w:rsidR="00000000" w:rsidRPr="00000000">
        <w:rPr>
          <w:rFonts w:ascii="Roboto" w:cs="Roboto" w:eastAsia="Roboto" w:hAnsi="Roboto"/>
          <w:b w:val="1"/>
          <w:color w:val="666666"/>
          <w:u w:val="single"/>
          <w:rtl w:val="0"/>
        </w:rPr>
        <w:t xml:space="preserve">Participation</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2">
      <w:pPr>
        <w:widowControl w:val="0"/>
        <w:numPr>
          <w:ilvl w:val="0"/>
          <w:numId w:val="3"/>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No idea is a bad idea, share without the fear of shame</w:t>
      </w:r>
    </w:p>
    <w:p w:rsidR="00000000" w:rsidDel="00000000" w:rsidP="00000000" w:rsidRDefault="00000000" w:rsidRPr="00000000" w14:paraId="00000013">
      <w:pPr>
        <w:widowControl w:val="0"/>
        <w:numPr>
          <w:ilvl w:val="0"/>
          <w:numId w:val="3"/>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If there's a problem, speak up, try helping the person in need</w:t>
      </w:r>
    </w:p>
    <w:p w:rsidR="00000000" w:rsidDel="00000000" w:rsidP="00000000" w:rsidRDefault="00000000" w:rsidRPr="00000000" w14:paraId="00000014">
      <w:pPr>
        <w:widowControl w:val="0"/>
        <w:numPr>
          <w:ilvl w:val="0"/>
          <w:numId w:val="3"/>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If you need help, ask for it before it's too late</w:t>
      </w:r>
    </w:p>
    <w:p w:rsidR="00000000" w:rsidDel="00000000" w:rsidP="00000000" w:rsidRDefault="00000000" w:rsidRPr="00000000" w14:paraId="00000015">
      <w:pPr>
        <w:widowControl w:val="0"/>
        <w:spacing w:after="200" w:lineRule="auto"/>
        <w:rPr>
          <w:rFonts w:ascii="Roboto" w:cs="Roboto" w:eastAsia="Roboto" w:hAnsi="Roboto"/>
          <w:b w:val="1"/>
          <w:color w:val="666666"/>
          <w:u w:val="single"/>
        </w:rPr>
      </w:pPr>
      <w:r w:rsidDel="00000000" w:rsidR="00000000" w:rsidRPr="00000000">
        <w:rPr>
          <w:rtl w:val="0"/>
        </w:rPr>
      </w:r>
    </w:p>
    <w:p w:rsidR="00000000" w:rsidDel="00000000" w:rsidP="00000000" w:rsidRDefault="00000000" w:rsidRPr="00000000" w14:paraId="00000016">
      <w:pPr>
        <w:widowControl w:val="0"/>
        <w:spacing w:after="200" w:lineRule="auto"/>
        <w:rPr>
          <w:rFonts w:ascii="Roboto" w:cs="Roboto" w:eastAsia="Roboto" w:hAnsi="Roboto"/>
          <w:b w:val="1"/>
          <w:color w:val="666666"/>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spacing w:after="200" w:lineRule="auto"/>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Communication (How often, when, and where will the team meet? When during the day/week will email be checked? How will Google Docs be managed?):</w:t>
      </w:r>
    </w:p>
    <w:p w:rsidR="00000000" w:rsidDel="00000000" w:rsidP="00000000" w:rsidRDefault="00000000" w:rsidRPr="00000000" w14:paraId="00000018">
      <w:pPr>
        <w:widowControl w:val="0"/>
        <w:numPr>
          <w:ilvl w:val="0"/>
          <w:numId w:val="6"/>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Friday 7-8 pm on Discord, </w:t>
      </w:r>
    </w:p>
    <w:p w:rsidR="00000000" w:rsidDel="00000000" w:rsidP="00000000" w:rsidRDefault="00000000" w:rsidRPr="00000000" w14:paraId="00000019">
      <w:pPr>
        <w:widowControl w:val="0"/>
        <w:numPr>
          <w:ilvl w:val="0"/>
          <w:numId w:val="6"/>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Responses to Instagram messages are expected to be within 3hr from the hours of 8 am to 10 pm</w:t>
      </w:r>
    </w:p>
    <w:p w:rsidR="00000000" w:rsidDel="00000000" w:rsidP="00000000" w:rsidRDefault="00000000" w:rsidRPr="00000000" w14:paraId="0000001A">
      <w:pPr>
        <w:widowControl w:val="0"/>
        <w:numPr>
          <w:ilvl w:val="0"/>
          <w:numId w:val="6"/>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Responses the day before an deadline will expected to be within an 1hr from the hours of 8 am to 10 pm</w:t>
      </w:r>
      <w:r w:rsidDel="00000000" w:rsidR="00000000" w:rsidRPr="00000000">
        <w:rPr>
          <w:rtl w:val="0"/>
        </w:rPr>
      </w:r>
    </w:p>
    <w:p w:rsidR="00000000" w:rsidDel="00000000" w:rsidP="00000000" w:rsidRDefault="00000000" w:rsidRPr="00000000" w14:paraId="0000001B">
      <w:pPr>
        <w:widowControl w:val="0"/>
        <w:spacing w:after="200" w:lineRule="auto"/>
        <w:rPr>
          <w:rFonts w:ascii="Roboto" w:cs="Roboto" w:eastAsia="Roboto" w:hAnsi="Roboto"/>
          <w:color w:val="666666"/>
        </w:rPr>
      </w:pPr>
      <w:r w:rsidDel="00000000" w:rsidR="00000000" w:rsidRPr="00000000">
        <w:rPr>
          <w:rFonts w:ascii="Roboto" w:cs="Roboto" w:eastAsia="Roboto" w:hAnsi="Roboto"/>
          <w:b w:val="1"/>
          <w:color w:val="666666"/>
          <w:u w:val="single"/>
          <w:rtl w:val="0"/>
        </w:rPr>
        <w:t xml:space="preserve">Conduct </w:t>
      </w:r>
      <w:r w:rsidDel="00000000" w:rsidR="00000000" w:rsidRPr="00000000">
        <w:rPr>
          <w:rFonts w:ascii="Roboto" w:cs="Roboto" w:eastAsia="Roboto" w:hAnsi="Roboto"/>
          <w:color w:val="666666"/>
          <w:rtl w:val="0"/>
        </w:rPr>
        <w:t xml:space="preserve">(How will work be divided up? How will meetings be conducted?):</w:t>
      </w:r>
    </w:p>
    <w:p w:rsidR="00000000" w:rsidDel="00000000" w:rsidP="00000000" w:rsidRDefault="00000000" w:rsidRPr="00000000" w14:paraId="0000001C">
      <w:pPr>
        <w:widowControl w:val="0"/>
        <w:numPr>
          <w:ilvl w:val="0"/>
          <w:numId w:val="2"/>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Meetings will be conducted with one member taking minutes for the entirety of the meeting. </w:t>
      </w:r>
    </w:p>
    <w:p w:rsidR="00000000" w:rsidDel="00000000" w:rsidP="00000000" w:rsidRDefault="00000000" w:rsidRPr="00000000" w14:paraId="0000001D">
      <w:pPr>
        <w:widowControl w:val="0"/>
        <w:numPr>
          <w:ilvl w:val="0"/>
          <w:numId w:val="2"/>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The member taking minutes will be rotated each week</w:t>
      </w:r>
    </w:p>
    <w:p w:rsidR="00000000" w:rsidDel="00000000" w:rsidP="00000000" w:rsidRDefault="00000000" w:rsidRPr="00000000" w14:paraId="0000001E">
      <w:pPr>
        <w:widowControl w:val="0"/>
        <w:numPr>
          <w:ilvl w:val="0"/>
          <w:numId w:val="2"/>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Meetings will be start with a summary of the work each member has contributed since the last meeting</w:t>
      </w:r>
    </w:p>
    <w:p w:rsidR="00000000" w:rsidDel="00000000" w:rsidP="00000000" w:rsidRDefault="00000000" w:rsidRPr="00000000" w14:paraId="0000001F">
      <w:pPr>
        <w:widowControl w:val="0"/>
        <w:spacing w:after="200" w:lineRule="auto"/>
        <w:rPr>
          <w:rFonts w:ascii="Roboto" w:cs="Roboto" w:eastAsia="Roboto" w:hAnsi="Roboto"/>
          <w:color w:val="666666"/>
        </w:rPr>
      </w:pPr>
      <w:r w:rsidDel="00000000" w:rsidR="00000000" w:rsidRPr="00000000">
        <w:rPr>
          <w:rFonts w:ascii="Roboto" w:cs="Roboto" w:eastAsia="Roboto" w:hAnsi="Roboto"/>
          <w:b w:val="1"/>
          <w:color w:val="666666"/>
          <w:u w:val="single"/>
          <w:rtl w:val="0"/>
        </w:rPr>
        <w:t xml:space="preserve">Deadlines</w:t>
      </w:r>
      <w:r w:rsidDel="00000000" w:rsidR="00000000" w:rsidRPr="00000000">
        <w:rPr>
          <w:rFonts w:ascii="Roboto" w:cs="Roboto" w:eastAsia="Roboto" w:hAnsi="Roboto"/>
          <w:color w:val="666666"/>
          <w:rtl w:val="0"/>
        </w:rPr>
        <w:t xml:space="preserve">: Hard deadline 1 day before, Soft deadline the week of</w:t>
      </w:r>
    </w:p>
    <w:p w:rsidR="00000000" w:rsidDel="00000000" w:rsidP="00000000" w:rsidRDefault="00000000" w:rsidRPr="00000000" w14:paraId="00000020">
      <w:pPr>
        <w:widowControl w:val="0"/>
        <w:spacing w:after="200" w:lineRule="auto"/>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Quality of Work:</w:t>
      </w:r>
    </w:p>
    <w:p w:rsidR="00000000" w:rsidDel="00000000" w:rsidP="00000000" w:rsidRDefault="00000000" w:rsidRPr="00000000" w14:paraId="00000021">
      <w:pPr>
        <w:widowControl w:val="0"/>
        <w:numPr>
          <w:ilvl w:val="0"/>
          <w:numId w:val="4"/>
        </w:numPr>
        <w:spacing w:after="0" w:afterAutospacing="0" w:lineRule="auto"/>
        <w:ind w:left="720" w:hanging="360"/>
        <w:rPr>
          <w:rFonts w:ascii="Roboto" w:cs="Roboto" w:eastAsia="Roboto" w:hAnsi="Roboto"/>
          <w:color w:val="666666"/>
        </w:rPr>
      </w:pPr>
      <w:r w:rsidDel="00000000" w:rsidR="00000000" w:rsidRPr="00000000">
        <w:rPr>
          <w:rFonts w:ascii="Roboto" w:cs="Roboto" w:eastAsia="Roboto" w:hAnsi="Roboto"/>
          <w:color w:val="666666"/>
          <w:u w:val="single"/>
          <w:rtl w:val="0"/>
        </w:rPr>
        <w:t xml:space="preserve">DO NOT</w:t>
      </w:r>
      <w:r w:rsidDel="00000000" w:rsidR="00000000" w:rsidRPr="00000000">
        <w:rPr>
          <w:rFonts w:ascii="Roboto" w:cs="Roboto" w:eastAsia="Roboto" w:hAnsi="Roboto"/>
          <w:color w:val="666666"/>
          <w:rtl w:val="0"/>
        </w:rPr>
        <w:t xml:space="preserve"> copy and paste, or use AI to complete your part of the assignment fully</w:t>
      </w:r>
    </w:p>
    <w:p w:rsidR="00000000" w:rsidDel="00000000" w:rsidP="00000000" w:rsidRDefault="00000000" w:rsidRPr="00000000" w14:paraId="00000022">
      <w:pPr>
        <w:widowControl w:val="0"/>
        <w:numPr>
          <w:ilvl w:val="0"/>
          <w:numId w:val="4"/>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Use credible sources of information</w:t>
      </w:r>
    </w:p>
    <w:p w:rsidR="00000000" w:rsidDel="00000000" w:rsidP="00000000" w:rsidRDefault="00000000" w:rsidRPr="00000000" w14:paraId="00000023">
      <w:pPr>
        <w:widowControl w:val="0"/>
        <w:numPr>
          <w:ilvl w:val="0"/>
          <w:numId w:val="4"/>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Don’t procrastinate or cram it all together</w:t>
      </w:r>
    </w:p>
    <w:p w:rsidR="00000000" w:rsidDel="00000000" w:rsidP="00000000" w:rsidRDefault="00000000" w:rsidRPr="00000000" w14:paraId="00000024">
      <w:pPr>
        <w:widowControl w:val="0"/>
        <w:spacing w:after="200" w:lineRule="auto"/>
        <w:rPr>
          <w:rFonts w:ascii="Roboto" w:cs="Roboto" w:eastAsia="Roboto" w:hAnsi="Roboto"/>
          <w:b w:val="1"/>
          <w:color w:val="666666"/>
        </w:rPr>
      </w:pPr>
      <w:r w:rsidDel="00000000" w:rsidR="00000000" w:rsidRPr="00000000">
        <w:rPr>
          <w:rFonts w:ascii="Roboto" w:cs="Roboto" w:eastAsia="Roboto" w:hAnsi="Roboto"/>
          <w:b w:val="1"/>
          <w:color w:val="666666"/>
          <w:sz w:val="36"/>
          <w:szCs w:val="36"/>
          <w:rtl w:val="0"/>
        </w:rPr>
        <w:t xml:space="preserve">RULES</w:t>
      </w: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5">
      <w:pPr>
        <w:widowControl w:val="0"/>
        <w:numPr>
          <w:ilvl w:val="0"/>
          <w:numId w:val="8"/>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Respect each other</w:t>
      </w:r>
    </w:p>
    <w:p w:rsidR="00000000" w:rsidDel="00000000" w:rsidP="00000000" w:rsidRDefault="00000000" w:rsidRPr="00000000" w14:paraId="00000026">
      <w:pPr>
        <w:widowControl w:val="0"/>
        <w:numPr>
          <w:ilvl w:val="0"/>
          <w:numId w:val="8"/>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Follow expectations, and try to exceed them</w:t>
      </w:r>
    </w:p>
    <w:p w:rsidR="00000000" w:rsidDel="00000000" w:rsidP="00000000" w:rsidRDefault="00000000" w:rsidRPr="00000000" w14:paraId="00000027">
      <w:pPr>
        <w:widowControl w:val="0"/>
        <w:numPr>
          <w:ilvl w:val="0"/>
          <w:numId w:val="8"/>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Stay on top of deadlines</w:t>
      </w:r>
    </w:p>
    <w:p w:rsidR="00000000" w:rsidDel="00000000" w:rsidP="00000000" w:rsidRDefault="00000000" w:rsidRPr="00000000" w14:paraId="00000028">
      <w:pPr>
        <w:widowControl w:val="0"/>
        <w:numPr>
          <w:ilvl w:val="0"/>
          <w:numId w:val="8"/>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Be punctual</w:t>
      </w:r>
      <w:r w:rsidDel="00000000" w:rsidR="00000000" w:rsidRPr="00000000">
        <w:rPr>
          <w:rtl w:val="0"/>
        </w:rPr>
      </w:r>
    </w:p>
    <w:p w:rsidR="00000000" w:rsidDel="00000000" w:rsidP="00000000" w:rsidRDefault="00000000" w:rsidRPr="00000000" w14:paraId="00000029">
      <w:pPr>
        <w:widowControl w:val="0"/>
        <w:spacing w:after="200" w:lineRule="auto"/>
        <w:rPr>
          <w:rFonts w:ascii="Roboto" w:cs="Roboto" w:eastAsia="Roboto" w:hAnsi="Roboto"/>
          <w:b w:val="1"/>
          <w:color w:val="666666"/>
        </w:rPr>
      </w:pPr>
      <w:r w:rsidDel="00000000" w:rsidR="00000000" w:rsidRPr="00000000">
        <w:rPr>
          <w:rFonts w:ascii="Roboto" w:cs="Roboto" w:eastAsia="Roboto" w:hAnsi="Roboto"/>
          <w:b w:val="1"/>
          <w:color w:val="666666"/>
          <w:sz w:val="36"/>
          <w:szCs w:val="36"/>
          <w:rtl w:val="0"/>
        </w:rPr>
        <w:t xml:space="preserve">CONSEQUENCES</w:t>
      </w: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A">
      <w:pPr>
        <w:widowControl w:val="0"/>
        <w:numPr>
          <w:ilvl w:val="0"/>
          <w:numId w:val="5"/>
        </w:numPr>
        <w:spacing w:after="0" w:afterAutospacing="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Contact the TA regarding any violations of the team contract, if it is something more severe, contact the professor. </w:t>
      </w:r>
    </w:p>
    <w:p w:rsidR="00000000" w:rsidDel="00000000" w:rsidP="00000000" w:rsidRDefault="00000000" w:rsidRPr="00000000" w14:paraId="0000002B">
      <w:pPr>
        <w:widowControl w:val="0"/>
        <w:numPr>
          <w:ilvl w:val="0"/>
          <w:numId w:val="5"/>
        </w:numPr>
        <w:spacing w:after="20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Adjust scores on peer review based on infractions</w:t>
      </w:r>
      <w:r w:rsidDel="00000000" w:rsidR="00000000" w:rsidRPr="00000000">
        <w:rPr>
          <w:rtl w:val="0"/>
        </w:rPr>
      </w:r>
    </w:p>
    <w:p w:rsidR="00000000" w:rsidDel="00000000" w:rsidP="00000000" w:rsidRDefault="00000000" w:rsidRPr="00000000" w14:paraId="0000002C">
      <w:pPr>
        <w:widowControl w:val="0"/>
        <w:spacing w:after="200" w:lineRule="auto"/>
        <w:rPr>
          <w:rFonts w:ascii="Roboto" w:cs="Roboto" w:eastAsia="Roboto" w:hAnsi="Roboto"/>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widowControl w:val="0"/>
        <w:spacing w:after="20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We the undersigned share these goals and expectations, and agree to these rules and consequences.</w:t>
      </w:r>
    </w:p>
    <w:p w:rsidR="00000000" w:rsidDel="00000000" w:rsidP="00000000" w:rsidRDefault="00000000" w:rsidRPr="00000000" w14:paraId="0000002E">
      <w:pPr>
        <w:widowControl w:val="0"/>
        <w:spacing w:after="20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F">
      <w:pPr>
        <w:widowControl w:val="0"/>
        <w:spacing w:after="20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30">
      <w:pPr>
        <w:widowControl w:val="0"/>
        <w:spacing w:after="200" w:lineRule="auto"/>
        <w:rPr/>
      </w:pPr>
      <w:r w:rsidDel="00000000" w:rsidR="00000000" w:rsidRPr="00000000">
        <w:rPr>
          <w:rFonts w:ascii="Roboto" w:cs="Roboto" w:eastAsia="Roboto" w:hAnsi="Roboto"/>
          <w:color w:val="666666"/>
          <w:rtl w:val="0"/>
        </w:rPr>
        <w:t xml:space="preserve">NAMES &amp; E-SIGNATURES HERE.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Osman Asif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69254</wp:posOffset>
                  </wp:positionH>
                  <wp:positionV relativeFrom="paragraph">
                    <wp:posOffset>71625</wp:posOffset>
                  </wp:positionV>
                  <wp:extent cx="968972" cy="404626"/>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8"/>
                          <a:srcRect b="17567" l="27678" r="16964" t="35810"/>
                          <a:stretch>
                            <a:fillRect/>
                          </a:stretch>
                        </pic:blipFill>
                        <pic:spPr>
                          <a:xfrm>
                            <a:off x="0" y="0"/>
                            <a:ext cx="968972" cy="404626"/>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Khiem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04900" cy="723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04900" cy="72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243013" cy="581836"/>
                      <wp:effectExtent b="0" l="0" r="0" t="0"/>
                      <wp:docPr id="1" name=""/>
                      <a:graphic>
                        <a:graphicData uri="http://schemas.microsoft.com/office/word/2010/wordprocessingGroup">
                          <wpg:wgp>
                            <wpg:cNvGrpSpPr/>
                            <wpg:grpSpPr>
                              <a:xfrm>
                                <a:off x="1134250" y="1034550"/>
                                <a:ext cx="1243013" cy="581836"/>
                                <a:chOff x="1134250" y="1034550"/>
                                <a:chExt cx="1835475" cy="845500"/>
                              </a:xfrm>
                            </wpg:grpSpPr>
                            <wps:wsp>
                              <wps:cNvSpPr/>
                              <wps:cNvPr id="2" name="Shape 2"/>
                              <wps:spPr>
                                <a:xfrm>
                                  <a:off x="1137747" y="1038775"/>
                                  <a:ext cx="1829725" cy="837525"/>
                                </a:xfrm>
                                <a:custGeom>
                                  <a:rect b="b" l="l" r="r" t="t"/>
                                  <a:pathLst>
                                    <a:path extrusionOk="0" h="33501" w="73189">
                                      <a:moveTo>
                                        <a:pt x="17561" y="6903"/>
                                      </a:moveTo>
                                      <a:cubicBezTo>
                                        <a:pt x="7990" y="9774"/>
                                        <a:pt x="-6520" y="31738"/>
                                        <a:pt x="3350" y="33296"/>
                                      </a:cubicBezTo>
                                      <a:cubicBezTo>
                                        <a:pt x="8020" y="34033"/>
                                        <a:pt x="12927" y="32161"/>
                                        <a:pt x="17155" y="30047"/>
                                      </a:cubicBezTo>
                                      <a:cubicBezTo>
                                        <a:pt x="36111" y="20569"/>
                                        <a:pt x="54467" y="9934"/>
                                        <a:pt x="7318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542275" y="1132923"/>
                                  <a:ext cx="633425" cy="606275"/>
                                </a:xfrm>
                                <a:custGeom>
                                  <a:rect b="b" l="l" r="r" t="t"/>
                                  <a:pathLst>
                                    <a:path extrusionOk="0" h="24251" w="25337">
                                      <a:moveTo>
                                        <a:pt x="6253" y="15318"/>
                                      </a:moveTo>
                                      <a:cubicBezTo>
                                        <a:pt x="3679" y="15686"/>
                                        <a:pt x="672" y="17641"/>
                                        <a:pt x="162" y="20191"/>
                                      </a:cubicBezTo>
                                      <a:cubicBezTo>
                                        <a:pt x="-162" y="21811"/>
                                        <a:pt x="1353" y="24251"/>
                                        <a:pt x="3005" y="24251"/>
                                      </a:cubicBezTo>
                                      <a:cubicBezTo>
                                        <a:pt x="6721" y="24251"/>
                                        <a:pt x="11156" y="18004"/>
                                        <a:pt x="9095" y="14912"/>
                                      </a:cubicBezTo>
                                      <a:cubicBezTo>
                                        <a:pt x="7947" y="13189"/>
                                        <a:pt x="4469" y="14666"/>
                                        <a:pt x="3005" y="16130"/>
                                      </a:cubicBezTo>
                                      <a:cubicBezTo>
                                        <a:pt x="1914" y="17221"/>
                                        <a:pt x="4304" y="19785"/>
                                        <a:pt x="5847" y="19785"/>
                                      </a:cubicBezTo>
                                      <a:cubicBezTo>
                                        <a:pt x="7799" y="19785"/>
                                        <a:pt x="9584" y="18124"/>
                                        <a:pt x="10719" y="16536"/>
                                      </a:cubicBezTo>
                                      <a:cubicBezTo>
                                        <a:pt x="11823" y="14990"/>
                                        <a:pt x="12012" y="11701"/>
                                        <a:pt x="10313" y="10852"/>
                                      </a:cubicBezTo>
                                      <a:cubicBezTo>
                                        <a:pt x="6989" y="9190"/>
                                        <a:pt x="4639" y="21086"/>
                                        <a:pt x="8283" y="21815"/>
                                      </a:cubicBezTo>
                                      <a:cubicBezTo>
                                        <a:pt x="15026" y="23164"/>
                                        <a:pt x="11937" y="8389"/>
                                        <a:pt x="11937" y="1513"/>
                                      </a:cubicBezTo>
                                      <a:cubicBezTo>
                                        <a:pt x="11937" y="0"/>
                                        <a:pt x="11325" y="4479"/>
                                        <a:pt x="11125" y="5979"/>
                                      </a:cubicBezTo>
                                      <a:cubicBezTo>
                                        <a:pt x="10516" y="10549"/>
                                        <a:pt x="7814" y="17722"/>
                                        <a:pt x="11937" y="19785"/>
                                      </a:cubicBezTo>
                                      <a:cubicBezTo>
                                        <a:pt x="15196" y="21416"/>
                                        <a:pt x="12203" y="6651"/>
                                        <a:pt x="14780" y="9228"/>
                                      </a:cubicBezTo>
                                      <a:cubicBezTo>
                                        <a:pt x="16703" y="11151"/>
                                        <a:pt x="11248" y="17348"/>
                                        <a:pt x="13968" y="17348"/>
                                      </a:cubicBezTo>
                                      <a:cubicBezTo>
                                        <a:pt x="16634" y="17348"/>
                                        <a:pt x="14832" y="8848"/>
                                        <a:pt x="17216" y="10040"/>
                                      </a:cubicBezTo>
                                      <a:cubicBezTo>
                                        <a:pt x="19212" y="11038"/>
                                        <a:pt x="16590" y="18532"/>
                                        <a:pt x="15592" y="16536"/>
                                      </a:cubicBezTo>
                                      <a:cubicBezTo>
                                        <a:pt x="14018" y="13389"/>
                                        <a:pt x="22121" y="13905"/>
                                        <a:pt x="25337" y="124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43013" cy="581836"/>
                      <wp:effectExtent b="0" l="0" r="0" t="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43013" cy="581836"/>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Yee Yin Kwok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25861" cy="71810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25861" cy="71810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Osama Noureddin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3488" cy="898820"/>
                  <wp:effectExtent b="0" l="0" r="0" t="0"/>
                  <wp:docPr id="6" name="image2.png"/>
                  <a:graphic>
                    <a:graphicData uri="http://schemas.openxmlformats.org/drawingml/2006/picture">
                      <pic:pic>
                        <pic:nvPicPr>
                          <pic:cNvPr id="0" name="image2.png"/>
                          <pic:cNvPicPr preferRelativeResize="0"/>
                        </pic:nvPicPr>
                        <pic:blipFill>
                          <a:blip r:embed="rId12"/>
                          <a:srcRect b="13385" l="0" r="0" t="11629"/>
                          <a:stretch>
                            <a:fillRect/>
                          </a:stretch>
                        </pic:blipFill>
                        <pic:spPr>
                          <a:xfrm>
                            <a:off x="0" y="0"/>
                            <a:ext cx="1233488" cy="89882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Andrej Draskovic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62088" cy="897859"/>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462088" cy="8978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yerson.ca/academicintegrity/students/ryersons-academic-integrity-policy-policy-60/" TargetMode="External"/><Relationship Id="rId7" Type="http://schemas.openxmlformats.org/officeDocument/2006/relationships/hyperlink" Target="https://www.ryerson.ca/senate/course-outline-policies/student-code-of-non-academic-conduct-policy-61/"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