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5A2F" w:rsidRPr="00587FF0" w:rsidRDefault="00C64728" w:rsidP="001720EE">
      <w:pPr>
        <w:spacing w:line="260" w:lineRule="exact"/>
        <w:ind w:left="55" w:right="154"/>
        <w:jc w:val="center"/>
        <w:rPr>
          <w:rFonts w:ascii="DIN Next LT Arabic Light" w:hAnsi="DIN Next LT Arabic Light" w:cs="DIN Next LT Arabic Light"/>
          <w:bCs/>
          <w:u w:val="single"/>
          <w:rtl/>
        </w:rPr>
      </w:pPr>
      <w:r>
        <w:rPr>
          <w:rFonts w:ascii="DIN Next LT Arabic Light" w:hAnsi="DIN Next LT Arabic Light" w:cs="DIN Next LT Arabic Light" w:hint="cs"/>
          <w:bCs/>
          <w:u w:val="single"/>
          <w:rtl/>
        </w:rPr>
        <w:t xml:space="preserve">نموذج مراجعة </w:t>
      </w:r>
      <w:r w:rsidR="007F0EB3">
        <w:rPr>
          <w:rFonts w:ascii="DIN Next LT Arabic Light" w:hAnsi="DIN Next LT Arabic Light" w:cs="DIN Next LT Arabic Light" w:hint="cs"/>
          <w:bCs/>
          <w:u w:val="single"/>
          <w:rtl/>
        </w:rPr>
        <w:t>اتفاقية</w:t>
      </w:r>
      <w:r>
        <w:rPr>
          <w:rFonts w:ascii="DIN Next LT Arabic Light" w:hAnsi="DIN Next LT Arabic Light" w:cs="DIN Next LT Arabic Light" w:hint="cs"/>
          <w:bCs/>
          <w:u w:val="single"/>
          <w:rtl/>
        </w:rPr>
        <w:t xml:space="preserve"> إطارية</w:t>
      </w:r>
      <w:r w:rsidR="005C5930">
        <w:rPr>
          <w:rFonts w:ascii="DIN Next LT Arabic Light" w:hAnsi="DIN Next LT Arabic Light" w:cs="DIN Next LT Arabic Light" w:hint="cs"/>
          <w:bCs/>
          <w:u w:val="single"/>
          <w:rtl/>
        </w:rPr>
        <w:t xml:space="preserve"> </w:t>
      </w:r>
      <w:r w:rsidR="003A791A">
        <w:rPr>
          <w:rFonts w:ascii="DIN Next LT Arabic Light" w:hAnsi="DIN Next LT Arabic Light" w:cs="DIN Next LT Arabic Light" w:hint="cs"/>
          <w:bCs/>
          <w:u w:val="single"/>
          <w:rtl/>
        </w:rPr>
        <w:t xml:space="preserve">  </w:t>
      </w:r>
      <w:r w:rsidR="003A791A" w:rsidRPr="005A4711">
        <w:rPr>
          <w:rFonts w:ascii="DIN Next LT Arabic Light" w:hAnsi="DIN Next LT Arabic Light" w:cs="DIN Next LT Arabic Light" w:hint="cs"/>
          <w:bCs/>
          <w:highlight w:val="yellow"/>
          <w:u w:val="single"/>
          <w:rtl/>
        </w:rPr>
        <w:t>تتم التعبئة من قبل الجهة</w:t>
      </w:r>
      <w:r w:rsidR="003A791A">
        <w:rPr>
          <w:rFonts w:ascii="DIN Next LT Arabic Light" w:hAnsi="DIN Next LT Arabic Light" w:cs="DIN Next LT Arabic Light" w:hint="cs"/>
          <w:bCs/>
          <w:u w:val="single"/>
          <w:rtl/>
        </w:rPr>
        <w:t xml:space="preserve"> </w:t>
      </w:r>
    </w:p>
    <w:p w:rsidR="00222FA5" w:rsidRPr="001720EE" w:rsidRDefault="00803AF1" w:rsidP="001720EE">
      <w:pPr>
        <w:spacing w:before="120" w:line="260" w:lineRule="exact"/>
        <w:ind w:left="57" w:right="153"/>
        <w:jc w:val="lowKashida"/>
        <w:rPr>
          <w:rFonts w:ascii="DIN Next LT Arabic Light" w:hAnsi="DIN Next LT Arabic Light" w:cs="DIN Next LT Arabic Light"/>
          <w:b/>
          <w:rtl/>
        </w:rPr>
      </w:pPr>
      <w:r w:rsidRPr="001720EE">
        <w:rPr>
          <w:rFonts w:ascii="DIN Next LT Arabic Light" w:hAnsi="DIN Next LT Arabic Light" w:cs="DIN Next LT Arabic Light"/>
          <w:b/>
          <w:rtl/>
        </w:rPr>
        <w:t xml:space="preserve">    </w:t>
      </w:r>
      <w:r w:rsidR="0048545C">
        <w:rPr>
          <w:rFonts w:ascii="DIN Next LT Arabic Light" w:hAnsi="DIN Next LT Arabic Light" w:cs="DIN Next LT Arabic Light" w:hint="cs"/>
          <w:b/>
          <w:rtl/>
        </w:rPr>
        <w:t>نصت</w:t>
      </w:r>
      <w:r w:rsidR="007B3BF9" w:rsidRPr="001720EE">
        <w:rPr>
          <w:rFonts w:ascii="DIN Next LT Arabic Light" w:hAnsi="DIN Next LT Arabic Light" w:cs="DIN Next LT Arabic Light"/>
          <w:b/>
          <w:rtl/>
        </w:rPr>
        <w:t xml:space="preserve"> </w:t>
      </w:r>
      <w:r w:rsidR="0048545C">
        <w:rPr>
          <w:rFonts w:ascii="DIN Next LT Arabic Light" w:hAnsi="DIN Next LT Arabic Light" w:cs="DIN Next LT Arabic Light" w:hint="cs"/>
          <w:b/>
          <w:rtl/>
        </w:rPr>
        <w:t>المادة (الثالثة والثلاثون) من نظام المنافسات والمشتريات الحكومية بأنه للجهة الحكومية إبرام اتفاقية إطارية مع من رست علية المنافسة تتضمن الاحكام التي سيجري في اطارها تنفيذ العقد, وذلك في الحالات التي يتعذر فيها تحديد كميات الأصناف او حجم الاعمال او الخدمات المتعاقد عليها او موعد تنفيذها, وفقاً لما توضحه اللائحة. ونظراً لوجود بعض الإشكاليات في رفع الاتفاقيات الاطارية على منصة اعتماد في الوقت الراهن سيتم مراجعة هذه الاتفاقيات الاطارية مالياً بشكل ورقي على ان يتم ارفاق هذا النموذج مع أوامر الشراء عند رفعها على منصة اعتماد</w:t>
      </w:r>
      <w:r w:rsidR="002E1BAE" w:rsidRPr="001720EE">
        <w:rPr>
          <w:rFonts w:ascii="DIN Next LT Arabic Light" w:hAnsi="DIN Next LT Arabic Light" w:cs="DIN Next LT Arabic Light"/>
          <w:b/>
          <w:rtl/>
        </w:rPr>
        <w:t>.</w:t>
      </w:r>
    </w:p>
    <w:p w:rsidR="006359E2" w:rsidRPr="001720EE" w:rsidRDefault="006359E2" w:rsidP="001720EE">
      <w:pPr>
        <w:spacing w:before="120" w:after="120" w:line="260" w:lineRule="exact"/>
        <w:ind w:left="57" w:right="153"/>
        <w:jc w:val="lowKashida"/>
        <w:rPr>
          <w:rFonts w:ascii="DIN Next LT Arabic Light" w:hAnsi="DIN Next LT Arabic Light" w:cs="DIN Next LT Arabic Light"/>
          <w:b/>
        </w:rPr>
      </w:pPr>
      <w:r w:rsidRPr="001720EE">
        <w:rPr>
          <w:rFonts w:ascii="DIN Next LT Arabic Light" w:hAnsi="DIN Next LT Arabic Light" w:cs="DIN Next LT Arabic Light"/>
          <w:b/>
          <w:rtl/>
        </w:rPr>
        <w:t xml:space="preserve">    </w:t>
      </w:r>
      <w:r w:rsidR="00273F7E" w:rsidRPr="001720EE">
        <w:rPr>
          <w:rFonts w:ascii="DIN Next LT Arabic Light" w:hAnsi="DIN Next LT Arabic Light" w:cs="DIN Next LT Arabic Light"/>
          <w:b/>
          <w:rtl/>
        </w:rPr>
        <w:t>وب</w:t>
      </w:r>
      <w:r w:rsidR="00F64D8F" w:rsidRPr="001720EE">
        <w:rPr>
          <w:rFonts w:ascii="DIN Next LT Arabic Light" w:hAnsi="DIN Next LT Arabic Light" w:cs="DIN Next LT Arabic Light"/>
          <w:b/>
          <w:rtl/>
        </w:rPr>
        <w:t xml:space="preserve">ناءً على </w:t>
      </w:r>
      <w:bookmarkStart w:id="0" w:name="_Hlk127279005"/>
      <w:r w:rsidR="0048545C">
        <w:rPr>
          <w:rFonts w:ascii="DIN Next LT Arabic Light" w:hAnsi="DIN Next LT Arabic Light" w:cs="DIN Next LT Arabic Light" w:hint="cs"/>
          <w:b/>
          <w:rtl/>
        </w:rPr>
        <w:t xml:space="preserve">الاتفاقية الاطارية </w:t>
      </w:r>
      <w:bookmarkEnd w:id="0"/>
      <w:r w:rsidR="0048545C">
        <w:rPr>
          <w:rFonts w:ascii="DIN Next LT Arabic Light" w:hAnsi="DIN Next LT Arabic Light" w:cs="DIN Next LT Arabic Light" w:hint="cs"/>
          <w:b/>
          <w:rtl/>
        </w:rPr>
        <w:t xml:space="preserve">الواردة </w:t>
      </w:r>
      <w:r w:rsidR="00F64D8F" w:rsidRPr="001720EE">
        <w:rPr>
          <w:rFonts w:ascii="DIN Next LT Arabic Light" w:hAnsi="DIN Next LT Arabic Light" w:cs="DIN Next LT Arabic Light"/>
          <w:b/>
          <w:rtl/>
        </w:rPr>
        <w:t>من</w:t>
      </w:r>
      <w:r w:rsidR="000D6BC3" w:rsidRPr="002947D7">
        <w:rPr>
          <w:rFonts w:ascii="DIN Next LT Arabic Light" w:hAnsi="DIN Next LT Arabic Light" w:cs="DIN Next LT Arabic Light" w:hint="cs"/>
          <w:bCs/>
          <w:rtl/>
        </w:rPr>
        <w:t xml:space="preserve"> </w:t>
      </w:r>
      <w:r w:rsidR="000D6BC3" w:rsidRPr="002947D7">
        <w:rPr>
          <w:rFonts w:ascii="DIN Next LT Arabic Light" w:hAnsi="DIN Next LT Arabic Light" w:cs="DIN Next LT Arabic Light" w:hint="cs"/>
          <w:bCs/>
          <w:highlight w:val="yellow"/>
          <w:rtl/>
        </w:rPr>
        <w:t>اسم الجهة</w:t>
      </w:r>
      <w:r w:rsidR="00F64D8F" w:rsidRPr="001720EE">
        <w:rPr>
          <w:rFonts w:ascii="DIN Next LT Arabic Light" w:hAnsi="DIN Next LT Arabic Light" w:cs="DIN Next LT Arabic Light"/>
          <w:b/>
          <w:rtl/>
        </w:rPr>
        <w:t xml:space="preserve"> </w:t>
      </w:r>
      <w:r w:rsidR="00E37EA0" w:rsidRPr="001720EE">
        <w:rPr>
          <w:rFonts w:ascii="DIN Next LT Arabic Light" w:hAnsi="DIN Next LT Arabic Light" w:cs="DIN Next LT Arabic Light"/>
          <w:b/>
          <w:rtl/>
        </w:rPr>
        <w:t xml:space="preserve">بطلب </w:t>
      </w:r>
      <w:r w:rsidR="00273F7E" w:rsidRPr="001720EE">
        <w:rPr>
          <w:rFonts w:ascii="DIN Next LT Arabic Light" w:hAnsi="DIN Next LT Arabic Light" w:cs="DIN Next LT Arabic Light"/>
          <w:b/>
          <w:rtl/>
        </w:rPr>
        <w:t xml:space="preserve">مراجعة </w:t>
      </w:r>
      <w:r w:rsidR="00130669" w:rsidRPr="001720EE">
        <w:rPr>
          <w:rFonts w:ascii="DIN Next LT Arabic Light" w:hAnsi="DIN Next LT Arabic Light" w:cs="DIN Next LT Arabic Light"/>
          <w:b/>
          <w:rtl/>
        </w:rPr>
        <w:t xml:space="preserve">مشروع </w:t>
      </w:r>
      <w:r w:rsidR="000D6BC3">
        <w:rPr>
          <w:rFonts w:ascii="DIN Next LT Arabic Light" w:hAnsi="DIN Next LT Arabic Light" w:cs="DIN Next LT Arabic Light" w:hint="cs"/>
          <w:b/>
          <w:rtl/>
        </w:rPr>
        <w:t xml:space="preserve">الاتفاقية الاطارية </w:t>
      </w:r>
      <w:r w:rsidR="00637EE7" w:rsidRPr="001720EE">
        <w:rPr>
          <w:rFonts w:ascii="DIN Next LT Arabic Light" w:hAnsi="DIN Next LT Arabic Light" w:cs="DIN Next LT Arabic Light"/>
          <w:b/>
          <w:rtl/>
        </w:rPr>
        <w:t>المرسل</w:t>
      </w:r>
      <w:r w:rsidR="000D6BC3">
        <w:rPr>
          <w:rFonts w:ascii="DIN Next LT Arabic Light" w:hAnsi="DIN Next LT Arabic Light" w:cs="DIN Next LT Arabic Light" w:hint="cs"/>
          <w:b/>
          <w:rtl/>
        </w:rPr>
        <w:t>ة و</w:t>
      </w:r>
      <w:r w:rsidR="00637EE7" w:rsidRPr="001720EE">
        <w:rPr>
          <w:rFonts w:ascii="DIN Next LT Arabic Light" w:hAnsi="DIN Next LT Arabic Light" w:cs="DIN Next LT Arabic Light"/>
          <w:b/>
          <w:rtl/>
        </w:rPr>
        <w:t xml:space="preserve"> </w:t>
      </w:r>
      <w:r w:rsidR="00130669" w:rsidRPr="001720EE">
        <w:rPr>
          <w:rFonts w:ascii="DIN Next LT Arabic Light" w:hAnsi="DIN Next LT Arabic Light" w:cs="DIN Next LT Arabic Light"/>
          <w:b/>
          <w:rtl/>
        </w:rPr>
        <w:t>المزمع ابرامه</w:t>
      </w:r>
      <w:r w:rsidR="000D6BC3">
        <w:rPr>
          <w:rFonts w:ascii="DIN Next LT Arabic Light" w:hAnsi="DIN Next LT Arabic Light" w:cs="DIN Next LT Arabic Light" w:hint="cs"/>
          <w:b/>
          <w:rtl/>
        </w:rPr>
        <w:t>ا</w:t>
      </w:r>
      <w:r w:rsidR="00130669" w:rsidRPr="001720EE">
        <w:rPr>
          <w:rFonts w:ascii="DIN Next LT Arabic Light" w:hAnsi="DIN Next LT Arabic Light" w:cs="DIN Next LT Arabic Light"/>
          <w:b/>
          <w:rtl/>
        </w:rPr>
        <w:t xml:space="preserve"> </w:t>
      </w:r>
      <w:r w:rsidR="00236F84" w:rsidRPr="001720EE">
        <w:rPr>
          <w:rFonts w:ascii="DIN Next LT Arabic Light" w:hAnsi="DIN Next LT Arabic Light" w:cs="DIN Next LT Arabic Light"/>
          <w:b/>
          <w:rtl/>
        </w:rPr>
        <w:t>بين</w:t>
      </w:r>
      <w:r w:rsidR="002947D7">
        <w:rPr>
          <w:rFonts w:ascii="DIN Next LT Arabic Light" w:hAnsi="DIN Next LT Arabic Light" w:cs="DIN Next LT Arabic Light" w:hint="cs"/>
          <w:b/>
          <w:rtl/>
        </w:rPr>
        <w:t xml:space="preserve"> </w:t>
      </w:r>
      <w:r w:rsidR="000D6BC3" w:rsidRPr="002947D7">
        <w:rPr>
          <w:rFonts w:ascii="DIN Next LT Arabic Light" w:hAnsi="DIN Next LT Arabic Light" w:cs="DIN Next LT Arabic Light" w:hint="cs"/>
          <w:bCs/>
          <w:highlight w:val="yellow"/>
          <w:rtl/>
        </w:rPr>
        <w:t>اسم الجهة</w:t>
      </w:r>
      <w:r w:rsidR="00236F84" w:rsidRPr="001720EE">
        <w:rPr>
          <w:rFonts w:ascii="DIN Next LT Arabic Light" w:hAnsi="DIN Next LT Arabic Light" w:cs="DIN Next LT Arabic Light"/>
          <w:b/>
          <w:rtl/>
        </w:rPr>
        <w:t xml:space="preserve"> و</w:t>
      </w:r>
      <w:r w:rsidR="000D6BC3" w:rsidRPr="000D6BC3">
        <w:rPr>
          <w:rFonts w:ascii="DIN Next LT Arabic Light" w:hAnsi="DIN Next LT Arabic Light" w:cs="DIN Next LT Arabic Light" w:hint="cs"/>
          <w:b/>
          <w:rtl/>
        </w:rPr>
        <w:t xml:space="preserve"> </w:t>
      </w:r>
      <w:r w:rsidR="000D6BC3" w:rsidRPr="002947D7">
        <w:rPr>
          <w:rFonts w:ascii="DIN Next LT Arabic Light" w:hAnsi="DIN Next LT Arabic Light" w:cs="DIN Next LT Arabic Light" w:hint="cs"/>
          <w:bCs/>
          <w:highlight w:val="yellow"/>
          <w:rtl/>
        </w:rPr>
        <w:t>اسم المورد أو الموردين</w:t>
      </w:r>
      <w:r w:rsidR="00130669" w:rsidRPr="000D6BC3">
        <w:rPr>
          <w:rFonts w:ascii="DIN Next LT Arabic Light" w:hAnsi="DIN Next LT Arabic Light" w:cs="DIN Next LT Arabic Light"/>
          <w:b/>
          <w:rtl/>
        </w:rPr>
        <w:t>،</w:t>
      </w:r>
      <w:r w:rsidR="00130669" w:rsidRPr="001720EE">
        <w:rPr>
          <w:rFonts w:ascii="DIN Next LT Arabic Light" w:hAnsi="DIN Next LT Arabic Light" w:cs="DIN Next LT Arabic Light"/>
          <w:b/>
          <w:rtl/>
        </w:rPr>
        <w:t xml:space="preserve"> </w:t>
      </w:r>
      <w:r w:rsidR="000F60B1" w:rsidRPr="001720EE">
        <w:rPr>
          <w:rFonts w:ascii="DIN Next LT Arabic Light" w:hAnsi="DIN Next LT Arabic Light" w:cs="DIN Next LT Arabic Light"/>
          <w:b/>
          <w:rtl/>
        </w:rPr>
        <w:t xml:space="preserve">نود </w:t>
      </w:r>
      <w:r w:rsidR="00240C4D" w:rsidRPr="001720EE">
        <w:rPr>
          <w:rFonts w:ascii="DIN Next LT Arabic Light" w:hAnsi="DIN Next LT Arabic Light" w:cs="DIN Next LT Arabic Light"/>
          <w:b/>
          <w:rtl/>
        </w:rPr>
        <w:t>الإفادة</w:t>
      </w:r>
      <w:r w:rsidR="000F60B1" w:rsidRPr="001720EE">
        <w:rPr>
          <w:rFonts w:ascii="DIN Next LT Arabic Light" w:hAnsi="DIN Next LT Arabic Light" w:cs="DIN Next LT Arabic Light"/>
          <w:b/>
          <w:rtl/>
        </w:rPr>
        <w:t xml:space="preserve"> </w:t>
      </w:r>
      <w:r w:rsidR="00637EE7" w:rsidRPr="001720EE">
        <w:rPr>
          <w:rFonts w:ascii="DIN Next LT Arabic Light" w:hAnsi="DIN Next LT Arabic Light" w:cs="DIN Next LT Arabic Light"/>
          <w:b/>
          <w:rtl/>
        </w:rPr>
        <w:t>بالآتي</w:t>
      </w:r>
      <w:r w:rsidR="00A23F4D" w:rsidRPr="001720EE">
        <w:rPr>
          <w:rFonts w:ascii="DIN Next LT Arabic Light" w:hAnsi="DIN Next LT Arabic Light" w:cs="DIN Next LT Arabic Light"/>
          <w:b/>
          <w:rtl/>
        </w:rPr>
        <w:t>:</w:t>
      </w:r>
    </w:p>
    <w:p w:rsidR="003E10C5" w:rsidRPr="001720EE" w:rsidRDefault="00623FDE" w:rsidP="001720EE">
      <w:pPr>
        <w:pStyle w:val="a7"/>
        <w:numPr>
          <w:ilvl w:val="0"/>
          <w:numId w:val="4"/>
        </w:numPr>
        <w:spacing w:before="120" w:after="120" w:line="240" w:lineRule="exact"/>
        <w:ind w:left="385" w:right="153" w:hanging="357"/>
        <w:jc w:val="lowKashida"/>
        <w:rPr>
          <w:rtl/>
        </w:rPr>
      </w:pPr>
      <w:r w:rsidRPr="001720EE">
        <w:rPr>
          <w:rFonts w:ascii="DIN Next LT Arabic Light" w:hAnsi="DIN Next LT Arabic Light" w:cs="DIN Next LT Arabic Light"/>
          <w:bCs/>
          <w:rtl/>
        </w:rPr>
        <w:t xml:space="preserve">بيانات </w:t>
      </w:r>
      <w:r w:rsidR="000D6BC3">
        <w:rPr>
          <w:rFonts w:ascii="DIN Next LT Arabic Light" w:hAnsi="DIN Next LT Arabic Light" w:cs="DIN Next LT Arabic Light" w:hint="cs"/>
          <w:bCs/>
          <w:rtl/>
        </w:rPr>
        <w:t>الاتفاقية الاطارية</w:t>
      </w:r>
      <w:r w:rsidR="00F45E24">
        <w:rPr>
          <w:rFonts w:ascii="DIN Next LT Arabic Light" w:hAnsi="DIN Next LT Arabic Light" w:cs="DIN Next LT Arabic Light" w:hint="cs"/>
          <w:bCs/>
          <w:rtl/>
        </w:rPr>
        <w:t xml:space="preserve"> (الجهة الحكومية)</w:t>
      </w:r>
      <w:r w:rsidR="00F15E81">
        <w:rPr>
          <w:rFonts w:ascii="DIN Next LT Arabic Light" w:hAnsi="DIN Next LT Arabic Light" w:cs="DIN Next LT Arabic Light" w:hint="cs"/>
          <w:bCs/>
          <w:rtl/>
        </w:rPr>
        <w:t>:</w:t>
      </w:r>
    </w:p>
    <w:tbl>
      <w:tblPr>
        <w:tblStyle w:val="a5"/>
        <w:bidiVisual/>
        <w:tblW w:w="0" w:type="auto"/>
        <w:tblInd w:w="13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left w:w="0" w:type="dxa"/>
          <w:right w:w="0" w:type="dxa"/>
        </w:tblCellMar>
        <w:tblLook w:val="04A0" w:firstRow="1" w:lastRow="0" w:firstColumn="1" w:lastColumn="0" w:noHBand="0" w:noVBand="1"/>
      </w:tblPr>
      <w:tblGrid>
        <w:gridCol w:w="3270"/>
        <w:gridCol w:w="1134"/>
        <w:gridCol w:w="1276"/>
        <w:gridCol w:w="1417"/>
        <w:gridCol w:w="1134"/>
        <w:gridCol w:w="1974"/>
      </w:tblGrid>
      <w:tr w:rsidR="003E10C5" w:rsidTr="00D7274C">
        <w:tc>
          <w:tcPr>
            <w:tcW w:w="3270" w:type="dxa"/>
            <w:shd w:val="clear" w:color="auto" w:fill="006666"/>
            <w:tcMar>
              <w:left w:w="28" w:type="dxa"/>
              <w:right w:w="28" w:type="dxa"/>
            </w:tcMar>
            <w:vAlign w:val="center"/>
          </w:tcPr>
          <w:p w:rsidR="003E10C5" w:rsidRDefault="003E10C5" w:rsidP="00190955">
            <w:pPr>
              <w:pStyle w:val="a7"/>
              <w:spacing w:before="120" w:line="240" w:lineRule="exact"/>
              <w:ind w:left="0" w:right="154"/>
              <w:jc w:val="center"/>
              <w:rPr>
                <w:rtl/>
              </w:rPr>
            </w:pPr>
            <w:r>
              <w:rPr>
                <w:rFonts w:ascii="DIN Next LT Arabic" w:hAnsi="DIN Next LT Arabic" w:cs="DIN Next LT Arabic"/>
                <w:color w:val="FFFFFF"/>
                <w:sz w:val="20"/>
                <w:szCs w:val="20"/>
                <w:rtl/>
              </w:rPr>
              <w:t xml:space="preserve">إسم </w:t>
            </w:r>
            <w:r w:rsidR="000D6BC3">
              <w:rPr>
                <w:rFonts w:ascii="DIN Next LT Arabic" w:hAnsi="DIN Next LT Arabic" w:cs="DIN Next LT Arabic" w:hint="cs"/>
                <w:color w:val="FFFFFF"/>
                <w:sz w:val="20"/>
                <w:szCs w:val="20"/>
                <w:rtl/>
              </w:rPr>
              <w:t>الاتفاقية</w:t>
            </w:r>
          </w:p>
        </w:tc>
        <w:tc>
          <w:tcPr>
            <w:tcW w:w="1134" w:type="dxa"/>
            <w:shd w:val="clear" w:color="auto" w:fill="006666"/>
            <w:tcMar>
              <w:left w:w="28" w:type="dxa"/>
              <w:right w:w="28" w:type="dxa"/>
            </w:tcMar>
            <w:vAlign w:val="center"/>
          </w:tcPr>
          <w:p w:rsidR="003E10C5" w:rsidRDefault="003E10C5" w:rsidP="00190955">
            <w:pPr>
              <w:pStyle w:val="a7"/>
              <w:spacing w:before="120" w:line="240" w:lineRule="exact"/>
              <w:ind w:left="0" w:right="154"/>
              <w:jc w:val="center"/>
              <w:rPr>
                <w:rtl/>
              </w:rPr>
            </w:pPr>
            <w:r>
              <w:rPr>
                <w:rFonts w:ascii="DIN Next LT Arabic" w:hAnsi="DIN Next LT Arabic" w:cs="DIN Next LT Arabic"/>
                <w:color w:val="FFFFFF"/>
                <w:sz w:val="20"/>
                <w:szCs w:val="20"/>
                <w:rtl/>
              </w:rPr>
              <w:t xml:space="preserve">قيمة </w:t>
            </w:r>
            <w:r w:rsidR="000D6BC3">
              <w:rPr>
                <w:rFonts w:ascii="DIN Next LT Arabic" w:hAnsi="DIN Next LT Arabic" w:cs="DIN Next LT Arabic" w:hint="cs"/>
                <w:color w:val="FFFFFF"/>
                <w:sz w:val="20"/>
                <w:szCs w:val="20"/>
                <w:rtl/>
              </w:rPr>
              <w:t>الاتفاقية</w:t>
            </w:r>
            <w:r w:rsidR="004F1CFA">
              <w:rPr>
                <w:rFonts w:ascii="DIN Next LT Arabic" w:hAnsi="DIN Next LT Arabic" w:cs="DIN Next LT Arabic" w:hint="cs"/>
                <w:color w:val="FFFFFF"/>
                <w:sz w:val="20"/>
                <w:szCs w:val="20"/>
                <w:rtl/>
              </w:rPr>
              <w:t xml:space="preserve"> التقديرية</w:t>
            </w:r>
          </w:p>
        </w:tc>
        <w:tc>
          <w:tcPr>
            <w:tcW w:w="1276" w:type="dxa"/>
            <w:shd w:val="clear" w:color="auto" w:fill="006666"/>
            <w:tcMar>
              <w:left w:w="28" w:type="dxa"/>
              <w:right w:w="28" w:type="dxa"/>
            </w:tcMar>
            <w:vAlign w:val="center"/>
          </w:tcPr>
          <w:p w:rsidR="003E10C5" w:rsidRDefault="003E10C5" w:rsidP="00190955">
            <w:pPr>
              <w:pStyle w:val="a7"/>
              <w:spacing w:before="120" w:line="240" w:lineRule="exact"/>
              <w:ind w:left="0" w:right="154"/>
              <w:jc w:val="center"/>
              <w:rPr>
                <w:rtl/>
              </w:rPr>
            </w:pPr>
            <w:r>
              <w:rPr>
                <w:rFonts w:ascii="DIN Next LT Arabic" w:hAnsi="DIN Next LT Arabic" w:cs="DIN Next LT Arabic"/>
                <w:color w:val="FFFFFF"/>
                <w:sz w:val="20"/>
                <w:szCs w:val="20"/>
                <w:rtl/>
              </w:rPr>
              <w:t xml:space="preserve">تاريخ بداية </w:t>
            </w:r>
            <w:r w:rsidR="000D6BC3">
              <w:rPr>
                <w:rFonts w:ascii="DIN Next LT Arabic" w:hAnsi="DIN Next LT Arabic" w:cs="DIN Next LT Arabic" w:hint="cs"/>
                <w:color w:val="FFFFFF"/>
                <w:sz w:val="20"/>
                <w:szCs w:val="20"/>
                <w:rtl/>
              </w:rPr>
              <w:t>الاتفاقية</w:t>
            </w:r>
          </w:p>
        </w:tc>
        <w:tc>
          <w:tcPr>
            <w:tcW w:w="1417" w:type="dxa"/>
            <w:shd w:val="clear" w:color="auto" w:fill="006666"/>
            <w:tcMar>
              <w:left w:w="28" w:type="dxa"/>
              <w:right w:w="28" w:type="dxa"/>
            </w:tcMar>
            <w:vAlign w:val="center"/>
          </w:tcPr>
          <w:p w:rsidR="003E10C5" w:rsidRDefault="003E10C5" w:rsidP="00190955">
            <w:pPr>
              <w:pStyle w:val="a7"/>
              <w:spacing w:before="120" w:line="240" w:lineRule="exact"/>
              <w:ind w:left="0" w:right="154"/>
              <w:jc w:val="center"/>
              <w:rPr>
                <w:rtl/>
              </w:rPr>
            </w:pPr>
            <w:r>
              <w:rPr>
                <w:rFonts w:ascii="DIN Next LT Arabic" w:hAnsi="DIN Next LT Arabic" w:cs="DIN Next LT Arabic"/>
                <w:color w:val="FFFFFF"/>
                <w:sz w:val="20"/>
                <w:szCs w:val="20"/>
                <w:rtl/>
              </w:rPr>
              <w:t xml:space="preserve">تاريخ نهاية </w:t>
            </w:r>
            <w:r w:rsidR="000D6BC3">
              <w:rPr>
                <w:rFonts w:ascii="DIN Next LT Arabic" w:hAnsi="DIN Next LT Arabic" w:cs="DIN Next LT Arabic" w:hint="cs"/>
                <w:color w:val="FFFFFF"/>
                <w:sz w:val="20"/>
                <w:szCs w:val="20"/>
                <w:rtl/>
              </w:rPr>
              <w:t>الاتفاقية</w:t>
            </w:r>
          </w:p>
        </w:tc>
        <w:tc>
          <w:tcPr>
            <w:tcW w:w="1134" w:type="dxa"/>
            <w:shd w:val="clear" w:color="auto" w:fill="006666"/>
          </w:tcPr>
          <w:p w:rsidR="003E10C5" w:rsidRDefault="003E10C5" w:rsidP="00190955">
            <w:pPr>
              <w:pStyle w:val="a7"/>
              <w:spacing w:before="120" w:line="240" w:lineRule="exact"/>
              <w:ind w:left="0" w:right="154"/>
              <w:jc w:val="center"/>
              <w:rPr>
                <w:rFonts w:ascii="DIN Next LT Arabic" w:hAnsi="DIN Next LT Arabic" w:cs="DIN Next LT Arabic"/>
                <w:color w:val="FFFFFF"/>
                <w:sz w:val="20"/>
                <w:szCs w:val="20"/>
                <w:rtl/>
              </w:rPr>
            </w:pPr>
            <w:r>
              <w:rPr>
                <w:rFonts w:ascii="DIN Next LT Arabic" w:hAnsi="DIN Next LT Arabic" w:cs="DIN Next LT Arabic" w:hint="cs"/>
                <w:color w:val="FFFFFF"/>
                <w:sz w:val="20"/>
                <w:szCs w:val="20"/>
                <w:rtl/>
              </w:rPr>
              <w:t xml:space="preserve">مدة </w:t>
            </w:r>
            <w:r w:rsidR="000D6BC3">
              <w:rPr>
                <w:rFonts w:ascii="DIN Next LT Arabic" w:hAnsi="DIN Next LT Arabic" w:cs="DIN Next LT Arabic" w:hint="cs"/>
                <w:color w:val="FFFFFF"/>
                <w:sz w:val="20"/>
                <w:szCs w:val="20"/>
                <w:rtl/>
              </w:rPr>
              <w:t>الاتفاقية</w:t>
            </w:r>
          </w:p>
        </w:tc>
        <w:tc>
          <w:tcPr>
            <w:tcW w:w="1974" w:type="dxa"/>
            <w:shd w:val="clear" w:color="auto" w:fill="006666"/>
            <w:tcMar>
              <w:left w:w="28" w:type="dxa"/>
              <w:right w:w="28" w:type="dxa"/>
            </w:tcMar>
            <w:vAlign w:val="center"/>
          </w:tcPr>
          <w:p w:rsidR="003E10C5" w:rsidRDefault="003E10C5" w:rsidP="00190955">
            <w:pPr>
              <w:pStyle w:val="a7"/>
              <w:spacing w:before="120" w:line="240" w:lineRule="exact"/>
              <w:ind w:left="0" w:right="154"/>
              <w:jc w:val="center"/>
              <w:rPr>
                <w:rtl/>
              </w:rPr>
            </w:pPr>
            <w:r>
              <w:rPr>
                <w:rFonts w:ascii="DIN Next LT Arabic" w:hAnsi="DIN Next LT Arabic" w:cs="DIN Next LT Arabic"/>
                <w:color w:val="FFFFFF"/>
                <w:sz w:val="20"/>
                <w:szCs w:val="20"/>
                <w:rtl/>
              </w:rPr>
              <w:t>المورد</w:t>
            </w:r>
            <w:r w:rsidR="000D6BC3" w:rsidRPr="000D6BC3">
              <w:rPr>
                <w:rFonts w:ascii="DIN Next LT Arabic" w:hAnsi="DIN Next LT Arabic" w:cs="DIN Next LT Arabic" w:hint="cs"/>
                <w:color w:val="FFFFFF"/>
                <w:sz w:val="20"/>
                <w:szCs w:val="20"/>
                <w:rtl/>
              </w:rPr>
              <w:t xml:space="preserve"> أو الموردون</w:t>
            </w:r>
          </w:p>
        </w:tc>
      </w:tr>
      <w:tr w:rsidR="003E10C5" w:rsidRPr="007E1AB9" w:rsidTr="00D7274C">
        <w:trPr>
          <w:trHeight w:val="542"/>
        </w:trPr>
        <w:tc>
          <w:tcPr>
            <w:tcW w:w="3270" w:type="dxa"/>
            <w:tcMar>
              <w:left w:w="28" w:type="dxa"/>
              <w:right w:w="28" w:type="dxa"/>
            </w:tcMar>
            <w:vAlign w:val="center"/>
          </w:tcPr>
          <w:p w:rsidR="003E10C5" w:rsidRPr="007E1AB9" w:rsidRDefault="003E10C5" w:rsidP="002947D7">
            <w:pPr>
              <w:pStyle w:val="a7"/>
              <w:spacing w:line="240" w:lineRule="exact"/>
              <w:ind w:left="0" w:right="153"/>
              <w:rPr>
                <w:color w:val="000000" w:themeColor="text1"/>
                <w:rtl/>
              </w:rPr>
            </w:pPr>
          </w:p>
        </w:tc>
        <w:tc>
          <w:tcPr>
            <w:tcW w:w="1134" w:type="dxa"/>
            <w:tcMar>
              <w:left w:w="28" w:type="dxa"/>
              <w:right w:w="28" w:type="dxa"/>
            </w:tcMar>
            <w:vAlign w:val="center"/>
          </w:tcPr>
          <w:p w:rsidR="003E10C5" w:rsidRPr="007E1AB9" w:rsidRDefault="003E10C5" w:rsidP="002947D7">
            <w:pPr>
              <w:pStyle w:val="a7"/>
              <w:spacing w:line="240" w:lineRule="exact"/>
              <w:ind w:left="0" w:right="153"/>
              <w:rPr>
                <w:color w:val="000000" w:themeColor="text1"/>
                <w:rtl/>
              </w:rPr>
            </w:pPr>
          </w:p>
        </w:tc>
        <w:tc>
          <w:tcPr>
            <w:tcW w:w="1276" w:type="dxa"/>
            <w:tcMar>
              <w:left w:w="28" w:type="dxa"/>
              <w:right w:w="28" w:type="dxa"/>
            </w:tcMar>
            <w:vAlign w:val="center"/>
          </w:tcPr>
          <w:p w:rsidR="003E10C5" w:rsidRPr="007E1AB9" w:rsidRDefault="003E10C5" w:rsidP="002947D7">
            <w:pPr>
              <w:pStyle w:val="a7"/>
              <w:spacing w:line="240" w:lineRule="exact"/>
              <w:ind w:left="0" w:right="153"/>
              <w:rPr>
                <w:color w:val="000000" w:themeColor="text1"/>
                <w:rtl/>
              </w:rPr>
            </w:pPr>
          </w:p>
        </w:tc>
        <w:tc>
          <w:tcPr>
            <w:tcW w:w="1417" w:type="dxa"/>
            <w:tcMar>
              <w:left w:w="28" w:type="dxa"/>
              <w:right w:w="28" w:type="dxa"/>
            </w:tcMar>
            <w:vAlign w:val="center"/>
          </w:tcPr>
          <w:p w:rsidR="003E10C5" w:rsidRPr="007E1AB9" w:rsidRDefault="003E10C5" w:rsidP="002947D7">
            <w:pPr>
              <w:pStyle w:val="a7"/>
              <w:spacing w:line="240" w:lineRule="exact"/>
              <w:ind w:left="0" w:right="153"/>
              <w:rPr>
                <w:color w:val="000000" w:themeColor="text1"/>
                <w:rtl/>
              </w:rPr>
            </w:pPr>
          </w:p>
        </w:tc>
        <w:tc>
          <w:tcPr>
            <w:tcW w:w="1134" w:type="dxa"/>
            <w:vAlign w:val="center"/>
          </w:tcPr>
          <w:p w:rsidR="003E10C5" w:rsidRPr="007E1AB9" w:rsidRDefault="003E10C5" w:rsidP="002947D7">
            <w:pPr>
              <w:pStyle w:val="a7"/>
              <w:spacing w:line="240" w:lineRule="exact"/>
              <w:ind w:left="0" w:right="153"/>
              <w:rPr>
                <w:rFonts w:ascii="DIN Next LT Arabic" w:hAnsi="DIN Next LT Arabic" w:cs="DIN Next LT Arabic"/>
                <w:color w:val="000000" w:themeColor="text1"/>
                <w:sz w:val="20"/>
                <w:szCs w:val="20"/>
                <w:rtl/>
              </w:rPr>
            </w:pPr>
          </w:p>
        </w:tc>
        <w:tc>
          <w:tcPr>
            <w:tcW w:w="1974" w:type="dxa"/>
            <w:tcMar>
              <w:left w:w="28" w:type="dxa"/>
              <w:right w:w="28" w:type="dxa"/>
            </w:tcMar>
            <w:vAlign w:val="center"/>
          </w:tcPr>
          <w:p w:rsidR="003E10C5" w:rsidRPr="007E1AB9" w:rsidRDefault="003E10C5" w:rsidP="002947D7">
            <w:pPr>
              <w:pStyle w:val="a7"/>
              <w:spacing w:line="240" w:lineRule="exact"/>
              <w:ind w:left="0" w:right="153"/>
              <w:rPr>
                <w:color w:val="000000" w:themeColor="text1"/>
                <w:rtl/>
              </w:rPr>
            </w:pPr>
          </w:p>
        </w:tc>
      </w:tr>
    </w:tbl>
    <w:p w:rsidR="00601750" w:rsidRPr="001720EE" w:rsidRDefault="00601750" w:rsidP="001720EE">
      <w:pPr>
        <w:pStyle w:val="a7"/>
        <w:numPr>
          <w:ilvl w:val="0"/>
          <w:numId w:val="4"/>
        </w:numPr>
        <w:spacing w:before="120" w:after="120" w:line="240" w:lineRule="exact"/>
        <w:ind w:left="385" w:right="153" w:hanging="357"/>
        <w:jc w:val="lowKashida"/>
        <w:rPr>
          <w:rFonts w:ascii="DIN Next LT Arabic Light" w:hAnsi="DIN Next LT Arabic Light" w:cs="DIN Next LT Arabic Light"/>
          <w:bCs/>
          <w:rtl/>
        </w:rPr>
      </w:pPr>
      <w:r w:rsidRPr="001720EE">
        <w:rPr>
          <w:rFonts w:ascii="DIN Next LT Arabic Light" w:hAnsi="DIN Next LT Arabic Light" w:cs="DIN Next LT Arabic Light"/>
          <w:bCs/>
          <w:rtl/>
        </w:rPr>
        <w:t xml:space="preserve">بيانات الميزانية </w:t>
      </w:r>
      <w:r w:rsidR="005C5930" w:rsidRPr="001720EE">
        <w:rPr>
          <w:rFonts w:ascii="DIN Next LT Arabic Light" w:hAnsi="DIN Next LT Arabic Light" w:cs="DIN Next LT Arabic Light" w:hint="cs"/>
          <w:bCs/>
          <w:rtl/>
        </w:rPr>
        <w:t>المعتمدة</w:t>
      </w:r>
      <w:r w:rsidRPr="001720EE">
        <w:rPr>
          <w:rFonts w:ascii="DIN Next LT Arabic Light" w:hAnsi="DIN Next LT Arabic Light" w:cs="DIN Next LT Arabic Light"/>
          <w:bCs/>
          <w:rtl/>
        </w:rPr>
        <w:t>:</w:t>
      </w:r>
    </w:p>
    <w:p w:rsidR="00B16F60" w:rsidRPr="001720EE" w:rsidRDefault="00DF77C8" w:rsidP="001720EE">
      <w:pPr>
        <w:spacing w:after="120" w:line="260" w:lineRule="exact"/>
        <w:ind w:left="380" w:right="153"/>
        <w:jc w:val="lowKashida"/>
        <w:rPr>
          <w:rFonts w:ascii="DIN Next LT Arabic Light" w:hAnsi="DIN Next LT Arabic Light" w:cs="DIN Next LT Arabic Light"/>
          <w:b/>
          <w:rtl/>
        </w:rPr>
      </w:pPr>
      <w:r w:rsidRPr="001720EE">
        <w:rPr>
          <w:rFonts w:ascii="DIN Next LT Arabic Light" w:hAnsi="DIN Next LT Arabic Light" w:cs="DIN Next LT Arabic Light"/>
          <w:b/>
          <w:rtl/>
        </w:rPr>
        <w:t xml:space="preserve">مشروع </w:t>
      </w:r>
      <w:r w:rsidR="005C5930">
        <w:rPr>
          <w:rFonts w:ascii="DIN Next LT Arabic Light" w:hAnsi="DIN Next LT Arabic Light" w:cs="DIN Next LT Arabic Light" w:hint="cs"/>
          <w:b/>
          <w:rtl/>
        </w:rPr>
        <w:t>الاتفاقية الاطارية</w:t>
      </w:r>
      <w:r w:rsidR="009324FD" w:rsidRPr="001720EE">
        <w:rPr>
          <w:rFonts w:ascii="DIN Next LT Arabic Light" w:hAnsi="DIN Next LT Arabic Light" w:cs="DIN Next LT Arabic Light"/>
          <w:b/>
          <w:rtl/>
        </w:rPr>
        <w:t xml:space="preserve"> </w:t>
      </w:r>
      <w:r w:rsidR="007F3DC5" w:rsidRPr="001720EE">
        <w:rPr>
          <w:rFonts w:ascii="DIN Next LT Arabic Light" w:hAnsi="DIN Next LT Arabic Light" w:cs="DIN Next LT Arabic Light"/>
          <w:b/>
          <w:rtl/>
        </w:rPr>
        <w:t xml:space="preserve">يؤدى </w:t>
      </w:r>
      <w:r w:rsidR="00BB1183" w:rsidRPr="001720EE">
        <w:rPr>
          <w:rFonts w:ascii="DIN Next LT Arabic Light" w:hAnsi="DIN Next LT Arabic Light" w:cs="DIN Next LT Arabic Light"/>
          <w:b/>
          <w:rtl/>
        </w:rPr>
        <w:t>على</w:t>
      </w:r>
      <w:r w:rsidR="00851759" w:rsidRPr="001720EE">
        <w:rPr>
          <w:rFonts w:ascii="DIN Next LT Arabic Light" w:hAnsi="DIN Next LT Arabic Light" w:cs="DIN Next LT Arabic Light"/>
          <w:b/>
          <w:rtl/>
        </w:rPr>
        <w:t xml:space="preserve"> </w:t>
      </w:r>
      <w:r w:rsidR="00B16F60" w:rsidRPr="001720EE">
        <w:rPr>
          <w:rFonts w:ascii="DIN Next LT Arabic Light" w:hAnsi="DIN Next LT Arabic Light" w:cs="DIN Next LT Arabic Light"/>
          <w:b/>
          <w:rtl/>
        </w:rPr>
        <w:t>ال</w:t>
      </w:r>
      <w:r w:rsidR="00851759" w:rsidRPr="001720EE">
        <w:rPr>
          <w:rFonts w:ascii="DIN Next LT Arabic Light" w:hAnsi="DIN Next LT Arabic Light" w:cs="DIN Next LT Arabic Light"/>
          <w:b/>
          <w:rtl/>
        </w:rPr>
        <w:t>مشروع</w:t>
      </w:r>
      <w:r w:rsidR="00B16F60" w:rsidRPr="001720EE">
        <w:rPr>
          <w:rFonts w:ascii="DIN Next LT Arabic Light" w:hAnsi="DIN Next LT Arabic Light" w:cs="DIN Next LT Arabic Light"/>
          <w:b/>
          <w:rtl/>
        </w:rPr>
        <w:t xml:space="preserve"> رقم (</w:t>
      </w:r>
      <w:r w:rsidR="005C5930" w:rsidRPr="00F15E81">
        <w:rPr>
          <w:rFonts w:ascii="DIN Next LT Arabic Light" w:hAnsi="DIN Next LT Arabic Light" w:cs="DIN Next LT Arabic Light" w:hint="cs"/>
          <w:b/>
          <w:highlight w:val="yellow"/>
          <w:rtl/>
        </w:rPr>
        <w:t>000000</w:t>
      </w:r>
      <w:r w:rsidR="00B16F60" w:rsidRPr="001720EE">
        <w:rPr>
          <w:rFonts w:ascii="DIN Next LT Arabic Light" w:hAnsi="DIN Next LT Arabic Light" w:cs="DIN Next LT Arabic Light"/>
          <w:b/>
          <w:rtl/>
        </w:rPr>
        <w:t>)</w:t>
      </w:r>
      <w:r w:rsidR="00056A3E" w:rsidRPr="001720EE">
        <w:rPr>
          <w:rFonts w:ascii="DIN Next LT Arabic Light" w:hAnsi="DIN Next LT Arabic Light" w:cs="DIN Next LT Arabic Light"/>
          <w:b/>
          <w:rtl/>
        </w:rPr>
        <w:t xml:space="preserve"> واسمه (</w:t>
      </w:r>
      <w:r w:rsidR="005C5930" w:rsidRPr="00F15E81">
        <w:rPr>
          <w:rFonts w:ascii="DIN Next LT Arabic Light" w:hAnsi="DIN Next LT Arabic Light" w:cs="DIN Next LT Arabic Light" w:hint="cs"/>
          <w:b/>
          <w:highlight w:val="yellow"/>
          <w:rtl/>
        </w:rPr>
        <w:t>000000</w:t>
      </w:r>
      <w:r w:rsidR="00056A3E" w:rsidRPr="001720EE">
        <w:rPr>
          <w:rFonts w:ascii="DIN Next LT Arabic Light" w:hAnsi="DIN Next LT Arabic Light" w:cs="DIN Next LT Arabic Light"/>
          <w:b/>
          <w:rtl/>
        </w:rPr>
        <w:t xml:space="preserve">) </w:t>
      </w:r>
      <w:r w:rsidR="00C41695" w:rsidRPr="001720EE">
        <w:rPr>
          <w:rFonts w:ascii="DIN Next LT Arabic Light" w:hAnsi="DIN Next LT Arabic Light" w:cs="DIN Next LT Arabic Light"/>
          <w:b/>
          <w:rtl/>
        </w:rPr>
        <w:t xml:space="preserve">المعتمد بميزانية </w:t>
      </w:r>
      <w:r w:rsidR="005C5930">
        <w:rPr>
          <w:rFonts w:ascii="DIN Next LT Arabic Light" w:hAnsi="DIN Next LT Arabic Light" w:cs="DIN Next LT Arabic Light" w:hint="cs"/>
          <w:b/>
          <w:rtl/>
        </w:rPr>
        <w:t>(</w:t>
      </w:r>
      <w:r w:rsidR="005C5930" w:rsidRPr="00F15E81">
        <w:rPr>
          <w:rFonts w:ascii="DIN Next LT Arabic Light" w:hAnsi="DIN Next LT Arabic Light" w:cs="DIN Next LT Arabic Light" w:hint="cs"/>
          <w:b/>
          <w:highlight w:val="yellow"/>
          <w:rtl/>
        </w:rPr>
        <w:t>00000</w:t>
      </w:r>
      <w:r w:rsidR="005C5930">
        <w:rPr>
          <w:rFonts w:ascii="DIN Next LT Arabic Light" w:hAnsi="DIN Next LT Arabic Light" w:cs="DIN Next LT Arabic Light" w:hint="cs"/>
          <w:b/>
          <w:rtl/>
        </w:rPr>
        <w:t>)</w:t>
      </w:r>
      <w:r w:rsidR="00C41695" w:rsidRPr="001720EE">
        <w:rPr>
          <w:rFonts w:ascii="DIN Next LT Arabic Light" w:hAnsi="DIN Next LT Arabic Light" w:cs="DIN Next LT Arabic Light"/>
          <w:b/>
          <w:rtl/>
        </w:rPr>
        <w:t xml:space="preserve"> </w:t>
      </w:r>
      <w:r w:rsidR="00421C2B" w:rsidRPr="001720EE">
        <w:rPr>
          <w:rFonts w:ascii="DIN Next LT Arabic Light" w:hAnsi="DIN Next LT Arabic Light" w:cs="DIN Next LT Arabic Light"/>
          <w:b/>
          <w:rtl/>
        </w:rPr>
        <w:t>بميزانية السنة المالية الحالية</w:t>
      </w:r>
      <w:r w:rsidR="004F1CFA">
        <w:rPr>
          <w:rFonts w:ascii="DIN Next LT Arabic Light" w:hAnsi="DIN Next LT Arabic Light" w:cs="DIN Next LT Arabic Light" w:hint="cs"/>
          <w:b/>
          <w:rtl/>
        </w:rPr>
        <w:t xml:space="preserve">  </w:t>
      </w:r>
      <w:r w:rsidR="00421C2B" w:rsidRPr="001720EE">
        <w:rPr>
          <w:rFonts w:ascii="DIN Next LT Arabic Light" w:hAnsi="DIN Next LT Arabic Light" w:cs="DIN Next LT Arabic Light"/>
          <w:b/>
          <w:rtl/>
        </w:rPr>
        <w:t xml:space="preserve"> </w:t>
      </w:r>
      <w:r w:rsidR="00421C2B" w:rsidRPr="0039333B">
        <w:rPr>
          <w:rFonts w:ascii="DIN Next LT Arabic Light" w:hAnsi="DIN Next LT Arabic Light" w:cs="DIN Next LT Arabic Light"/>
          <w:b/>
          <w:highlight w:val="yellow"/>
          <w:rtl/>
        </w:rPr>
        <w:t>144/</w:t>
      </w:r>
      <w:r w:rsidR="004F1CFA">
        <w:rPr>
          <w:rFonts w:ascii="DIN Next LT Arabic Light" w:hAnsi="DIN Next LT Arabic Light" w:cs="DIN Next LT Arabic Light" w:hint="cs"/>
          <w:b/>
          <w:highlight w:val="yellow"/>
          <w:rtl/>
        </w:rPr>
        <w:t xml:space="preserve">   </w:t>
      </w:r>
      <w:r w:rsidR="00421C2B" w:rsidRPr="0039333B">
        <w:rPr>
          <w:rFonts w:ascii="DIN Next LT Arabic Light" w:hAnsi="DIN Next LT Arabic Light" w:cs="DIN Next LT Arabic Light"/>
          <w:b/>
          <w:highlight w:val="yellow"/>
          <w:rtl/>
        </w:rPr>
        <w:t>144هـ (</w:t>
      </w:r>
      <w:r w:rsidR="004F1CFA">
        <w:rPr>
          <w:rFonts w:ascii="DIN Next LT Arabic Light" w:hAnsi="DIN Next LT Arabic Light" w:cs="DIN Next LT Arabic Light" w:hint="cs"/>
          <w:b/>
          <w:highlight w:val="yellow"/>
          <w:rtl/>
        </w:rPr>
        <w:t xml:space="preserve">  </w:t>
      </w:r>
      <w:r w:rsidR="00421C2B" w:rsidRPr="0039333B">
        <w:rPr>
          <w:rFonts w:ascii="DIN Next LT Arabic Light" w:hAnsi="DIN Next LT Arabic Light" w:cs="DIN Next LT Arabic Light"/>
          <w:b/>
          <w:highlight w:val="yellow"/>
          <w:rtl/>
        </w:rPr>
        <w:t>202م)</w:t>
      </w:r>
      <w:r w:rsidR="00787E1B" w:rsidRPr="0039333B">
        <w:rPr>
          <w:rFonts w:ascii="DIN Next LT Arabic Light" w:hAnsi="DIN Next LT Arabic Light" w:cs="DIN Next LT Arabic Light"/>
          <w:b/>
          <w:highlight w:val="yellow"/>
          <w:rtl/>
        </w:rPr>
        <w:t>،</w:t>
      </w:r>
      <w:r w:rsidR="00787E1B" w:rsidRPr="001720EE">
        <w:rPr>
          <w:rFonts w:ascii="DIN Next LT Arabic Light" w:hAnsi="DIN Next LT Arabic Light" w:cs="DIN Next LT Arabic Light"/>
          <w:b/>
          <w:rtl/>
        </w:rPr>
        <w:t xml:space="preserve"> وفق البيانات التالية:</w:t>
      </w:r>
    </w:p>
    <w:tbl>
      <w:tblPr>
        <w:bidiVisual/>
        <w:tblW w:w="4921" w:type="pct"/>
        <w:tblInd w:w="17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left w:w="0" w:type="dxa"/>
          <w:right w:w="0" w:type="dxa"/>
        </w:tblCellMar>
        <w:tblLook w:val="01E0" w:firstRow="1" w:lastRow="1" w:firstColumn="1" w:lastColumn="1" w:noHBand="0" w:noVBand="0"/>
      </w:tblPr>
      <w:tblGrid>
        <w:gridCol w:w="1683"/>
        <w:gridCol w:w="1681"/>
        <w:gridCol w:w="1681"/>
        <w:gridCol w:w="1681"/>
        <w:gridCol w:w="1681"/>
        <w:gridCol w:w="1768"/>
      </w:tblGrid>
      <w:tr w:rsidR="00725585" w:rsidRPr="00052438" w:rsidTr="00725585">
        <w:trPr>
          <w:trHeight w:val="641"/>
        </w:trPr>
        <w:tc>
          <w:tcPr>
            <w:tcW w:w="827" w:type="pct"/>
            <w:shd w:val="clear" w:color="auto" w:fill="006666"/>
            <w:vAlign w:val="center"/>
          </w:tcPr>
          <w:p w:rsidR="0039333B" w:rsidRPr="00052438" w:rsidRDefault="0039333B" w:rsidP="00C91D03">
            <w:pPr>
              <w:jc w:val="center"/>
              <w:rPr>
                <w:rFonts w:ascii="DIN Next LT Arabic Light" w:hAnsi="DIN Next LT Arabic Light" w:cs="DIN Next LT Arabic Light"/>
                <w:color w:val="FFFFFF"/>
                <w:sz w:val="20"/>
                <w:szCs w:val="20"/>
                <w:rtl/>
              </w:rPr>
            </w:pPr>
            <w:r w:rsidRPr="00052438">
              <w:rPr>
                <w:rFonts w:ascii="DIN Next LT Arabic Light" w:hAnsi="DIN Next LT Arabic Light" w:cs="DIN Next LT Arabic Light"/>
                <w:color w:val="FFFFFF"/>
                <w:sz w:val="20"/>
                <w:szCs w:val="20"/>
                <w:rtl/>
              </w:rPr>
              <w:t>التكاليف المعتمدة</w:t>
            </w:r>
          </w:p>
        </w:tc>
        <w:tc>
          <w:tcPr>
            <w:tcW w:w="826" w:type="pct"/>
            <w:shd w:val="clear" w:color="auto" w:fill="006666"/>
            <w:vAlign w:val="center"/>
          </w:tcPr>
          <w:p w:rsidR="0039333B" w:rsidRPr="00052438" w:rsidRDefault="0039333B" w:rsidP="00C91D03">
            <w:pPr>
              <w:jc w:val="center"/>
              <w:rPr>
                <w:rFonts w:ascii="DIN Next LT Arabic Light" w:hAnsi="DIN Next LT Arabic Light" w:cs="DIN Next LT Arabic Light"/>
                <w:color w:val="FFFFFF"/>
                <w:sz w:val="20"/>
                <w:szCs w:val="20"/>
                <w:rtl/>
              </w:rPr>
            </w:pPr>
            <w:r>
              <w:rPr>
                <w:rFonts w:ascii="DIN Next LT Arabic Light" w:hAnsi="DIN Next LT Arabic Light" w:cs="DIN Next LT Arabic Light" w:hint="cs"/>
                <w:color w:val="FFFFFF"/>
                <w:sz w:val="20"/>
                <w:szCs w:val="20"/>
                <w:rtl/>
              </w:rPr>
              <w:t>الباقي من التكاليف</w:t>
            </w:r>
          </w:p>
        </w:tc>
        <w:tc>
          <w:tcPr>
            <w:tcW w:w="826" w:type="pct"/>
            <w:shd w:val="clear" w:color="auto" w:fill="006666"/>
            <w:vAlign w:val="center"/>
          </w:tcPr>
          <w:p w:rsidR="0039333B" w:rsidRPr="00052438" w:rsidRDefault="0039333B" w:rsidP="00C91D03">
            <w:pPr>
              <w:jc w:val="center"/>
              <w:rPr>
                <w:rFonts w:ascii="DIN Next LT Arabic Light" w:hAnsi="DIN Next LT Arabic Light" w:cs="DIN Next LT Arabic Light"/>
                <w:color w:val="FFFFFF"/>
                <w:sz w:val="20"/>
                <w:szCs w:val="20"/>
                <w:rtl/>
              </w:rPr>
            </w:pPr>
            <w:r>
              <w:rPr>
                <w:rFonts w:ascii="DIN Next LT Arabic Light" w:hAnsi="DIN Next LT Arabic Light" w:cs="DIN Next LT Arabic Light" w:hint="cs"/>
                <w:color w:val="FFFFFF"/>
                <w:sz w:val="20"/>
                <w:szCs w:val="20"/>
                <w:rtl/>
              </w:rPr>
              <w:t>الاعتماد الأصلي</w:t>
            </w:r>
          </w:p>
        </w:tc>
        <w:tc>
          <w:tcPr>
            <w:tcW w:w="826" w:type="pct"/>
            <w:shd w:val="clear" w:color="auto" w:fill="006666"/>
            <w:vAlign w:val="center"/>
          </w:tcPr>
          <w:p w:rsidR="0039333B" w:rsidRPr="00052438" w:rsidRDefault="0039333B" w:rsidP="00C91D03">
            <w:pPr>
              <w:jc w:val="center"/>
              <w:rPr>
                <w:rFonts w:ascii="DIN Next LT Arabic Light" w:hAnsi="DIN Next LT Arabic Light" w:cs="DIN Next LT Arabic Light"/>
                <w:color w:val="FFFFFF"/>
                <w:sz w:val="20"/>
                <w:szCs w:val="20"/>
                <w:rtl/>
              </w:rPr>
            </w:pPr>
            <w:r>
              <w:rPr>
                <w:rFonts w:ascii="DIN Next LT Arabic Light" w:hAnsi="DIN Next LT Arabic Light" w:cs="DIN Next LT Arabic Light" w:hint="cs"/>
                <w:color w:val="FFFFFF"/>
                <w:sz w:val="20"/>
                <w:szCs w:val="20"/>
                <w:rtl/>
              </w:rPr>
              <w:t>الاعتماد بعد التعديل</w:t>
            </w:r>
          </w:p>
        </w:tc>
        <w:tc>
          <w:tcPr>
            <w:tcW w:w="826" w:type="pct"/>
            <w:shd w:val="clear" w:color="auto" w:fill="006666"/>
            <w:vAlign w:val="center"/>
          </w:tcPr>
          <w:p w:rsidR="0039333B" w:rsidRPr="00052438" w:rsidRDefault="0039333B" w:rsidP="00C91D03">
            <w:pPr>
              <w:jc w:val="center"/>
              <w:rPr>
                <w:rFonts w:ascii="DIN Next LT Arabic Light" w:hAnsi="DIN Next LT Arabic Light" w:cs="DIN Next LT Arabic Light"/>
                <w:color w:val="FFFFFF"/>
                <w:sz w:val="20"/>
                <w:szCs w:val="20"/>
                <w:rtl/>
              </w:rPr>
            </w:pPr>
            <w:r>
              <w:rPr>
                <w:rFonts w:ascii="DIN Next LT Arabic Light" w:hAnsi="DIN Next LT Arabic Light" w:cs="DIN Next LT Arabic Light" w:hint="cs"/>
                <w:color w:val="FFFFFF"/>
                <w:sz w:val="20"/>
                <w:szCs w:val="20"/>
                <w:rtl/>
              </w:rPr>
              <w:t>المنصرف الحالي</w:t>
            </w:r>
          </w:p>
        </w:tc>
        <w:tc>
          <w:tcPr>
            <w:tcW w:w="869" w:type="pct"/>
            <w:shd w:val="clear" w:color="auto" w:fill="006666"/>
            <w:vAlign w:val="center"/>
          </w:tcPr>
          <w:p w:rsidR="0039333B" w:rsidRPr="00052438" w:rsidRDefault="0039333B" w:rsidP="00C91D03">
            <w:pPr>
              <w:jc w:val="center"/>
              <w:rPr>
                <w:rFonts w:ascii="DIN Next LT Arabic Light" w:hAnsi="DIN Next LT Arabic Light" w:cs="DIN Next LT Arabic Light"/>
                <w:color w:val="FFFFFF"/>
                <w:sz w:val="20"/>
                <w:szCs w:val="20"/>
                <w:rtl/>
              </w:rPr>
            </w:pPr>
            <w:r>
              <w:rPr>
                <w:rFonts w:ascii="DIN Next LT Arabic Light" w:hAnsi="DIN Next LT Arabic Light" w:cs="DIN Next LT Arabic Light" w:hint="cs"/>
                <w:color w:val="FFFFFF"/>
                <w:sz w:val="20"/>
                <w:szCs w:val="20"/>
                <w:rtl/>
              </w:rPr>
              <w:t>الباقي من الاعتماد</w:t>
            </w:r>
          </w:p>
        </w:tc>
      </w:tr>
      <w:tr w:rsidR="00725585" w:rsidRPr="00052438" w:rsidTr="00725585">
        <w:trPr>
          <w:trHeight w:val="404"/>
        </w:trPr>
        <w:tc>
          <w:tcPr>
            <w:tcW w:w="827" w:type="pct"/>
            <w:vAlign w:val="center"/>
          </w:tcPr>
          <w:p w:rsidR="0039333B" w:rsidRPr="00052438" w:rsidRDefault="0039333B" w:rsidP="00C91D03">
            <w:pPr>
              <w:jc w:val="center"/>
              <w:rPr>
                <w:rFonts w:ascii="DIN Next LT Arabic Light" w:hAnsi="DIN Next LT Arabic Light" w:cs="DIN Next LT Arabic Light"/>
                <w:color w:val="FFFFFF"/>
                <w:sz w:val="20"/>
                <w:szCs w:val="20"/>
                <w:rtl/>
              </w:rPr>
            </w:pPr>
          </w:p>
        </w:tc>
        <w:tc>
          <w:tcPr>
            <w:tcW w:w="826" w:type="pct"/>
            <w:vAlign w:val="center"/>
          </w:tcPr>
          <w:p w:rsidR="0039333B" w:rsidRPr="00052438" w:rsidRDefault="0039333B" w:rsidP="00C91D03">
            <w:pPr>
              <w:jc w:val="center"/>
              <w:rPr>
                <w:rFonts w:ascii="DIN Next LT Arabic Light" w:hAnsi="DIN Next LT Arabic Light" w:cs="DIN Next LT Arabic Light"/>
                <w:color w:val="FFFFFF"/>
                <w:sz w:val="20"/>
                <w:szCs w:val="20"/>
                <w:rtl/>
              </w:rPr>
            </w:pPr>
          </w:p>
        </w:tc>
        <w:tc>
          <w:tcPr>
            <w:tcW w:w="826" w:type="pct"/>
          </w:tcPr>
          <w:p w:rsidR="0039333B" w:rsidRPr="00052438" w:rsidRDefault="0039333B" w:rsidP="00C91D03">
            <w:pPr>
              <w:jc w:val="center"/>
              <w:rPr>
                <w:rFonts w:ascii="DIN Next LT Arabic Light" w:hAnsi="DIN Next LT Arabic Light" w:cs="DIN Next LT Arabic Light"/>
                <w:color w:val="FFFFFF"/>
                <w:sz w:val="20"/>
                <w:szCs w:val="20"/>
                <w:rtl/>
              </w:rPr>
            </w:pPr>
          </w:p>
        </w:tc>
        <w:tc>
          <w:tcPr>
            <w:tcW w:w="826" w:type="pct"/>
          </w:tcPr>
          <w:p w:rsidR="0039333B" w:rsidRPr="00052438" w:rsidRDefault="0039333B" w:rsidP="00C91D03">
            <w:pPr>
              <w:jc w:val="center"/>
              <w:rPr>
                <w:rFonts w:ascii="DIN Next LT Arabic Light" w:hAnsi="DIN Next LT Arabic Light" w:cs="DIN Next LT Arabic Light"/>
                <w:color w:val="FFFFFF"/>
                <w:sz w:val="20"/>
                <w:szCs w:val="20"/>
                <w:rtl/>
              </w:rPr>
            </w:pPr>
          </w:p>
        </w:tc>
        <w:tc>
          <w:tcPr>
            <w:tcW w:w="826" w:type="pct"/>
          </w:tcPr>
          <w:p w:rsidR="0039333B" w:rsidRPr="00052438" w:rsidRDefault="0039333B" w:rsidP="00C91D03">
            <w:pPr>
              <w:jc w:val="center"/>
              <w:rPr>
                <w:rFonts w:ascii="DIN Next LT Arabic Light" w:hAnsi="DIN Next LT Arabic Light" w:cs="DIN Next LT Arabic Light"/>
                <w:color w:val="FFFFFF"/>
                <w:sz w:val="20"/>
                <w:szCs w:val="20"/>
                <w:rtl/>
              </w:rPr>
            </w:pPr>
          </w:p>
        </w:tc>
        <w:tc>
          <w:tcPr>
            <w:tcW w:w="869" w:type="pct"/>
            <w:vAlign w:val="center"/>
          </w:tcPr>
          <w:p w:rsidR="0039333B" w:rsidRPr="00052438" w:rsidRDefault="0039333B" w:rsidP="00C91D03">
            <w:pPr>
              <w:jc w:val="center"/>
              <w:rPr>
                <w:rFonts w:ascii="DIN Next LT Arabic Light" w:hAnsi="DIN Next LT Arabic Light" w:cs="DIN Next LT Arabic Light"/>
                <w:color w:val="FFFFFF"/>
                <w:sz w:val="20"/>
                <w:szCs w:val="20"/>
                <w:rtl/>
              </w:rPr>
            </w:pPr>
          </w:p>
        </w:tc>
      </w:tr>
      <w:tr w:rsidR="00725585" w:rsidRPr="00052438" w:rsidTr="00725585">
        <w:trPr>
          <w:trHeight w:val="297"/>
        </w:trPr>
        <w:tc>
          <w:tcPr>
            <w:tcW w:w="827" w:type="pct"/>
            <w:vMerge w:val="restart"/>
            <w:shd w:val="clear" w:color="auto" w:fill="006666"/>
            <w:vAlign w:val="center"/>
          </w:tcPr>
          <w:p w:rsidR="00F45E24" w:rsidRPr="00052438" w:rsidRDefault="00F45E24" w:rsidP="0039333B">
            <w:pPr>
              <w:jc w:val="center"/>
              <w:rPr>
                <w:rFonts w:ascii="DIN Next LT Arabic Light" w:hAnsi="DIN Next LT Arabic Light" w:cs="DIN Next LT Arabic Light"/>
                <w:color w:val="FFFFFF"/>
                <w:sz w:val="20"/>
                <w:szCs w:val="20"/>
                <w:rtl/>
              </w:rPr>
            </w:pPr>
            <w:r>
              <w:rPr>
                <w:rFonts w:ascii="DIN Next LT Arabic Light" w:hAnsi="DIN Next LT Arabic Light" w:cs="DIN Next LT Arabic Light" w:hint="cs"/>
                <w:color w:val="FFFFFF"/>
                <w:sz w:val="20"/>
                <w:szCs w:val="20"/>
                <w:rtl/>
              </w:rPr>
              <w:t>خطة الدفع المتوقعة</w:t>
            </w:r>
          </w:p>
        </w:tc>
        <w:tc>
          <w:tcPr>
            <w:tcW w:w="826" w:type="pct"/>
            <w:shd w:val="clear" w:color="auto" w:fill="006666"/>
            <w:vAlign w:val="center"/>
          </w:tcPr>
          <w:p w:rsidR="00F45E24" w:rsidRPr="00052438" w:rsidRDefault="00F45E24" w:rsidP="0039333B">
            <w:pPr>
              <w:jc w:val="center"/>
              <w:rPr>
                <w:rFonts w:ascii="DIN Next LT Arabic Light" w:hAnsi="DIN Next LT Arabic Light" w:cs="DIN Next LT Arabic Light"/>
                <w:color w:val="FFFFFF"/>
                <w:sz w:val="20"/>
                <w:szCs w:val="20"/>
                <w:rtl/>
              </w:rPr>
            </w:pPr>
            <w:r>
              <w:rPr>
                <w:rFonts w:ascii="DIN Next LT Arabic Light" w:hAnsi="DIN Next LT Arabic Light" w:cs="DIN Next LT Arabic Light" w:hint="cs"/>
                <w:color w:val="FFFFFF"/>
                <w:sz w:val="20"/>
                <w:szCs w:val="20"/>
                <w:rtl/>
              </w:rPr>
              <w:t>2023م</w:t>
            </w:r>
          </w:p>
        </w:tc>
        <w:tc>
          <w:tcPr>
            <w:tcW w:w="826" w:type="pct"/>
            <w:shd w:val="clear" w:color="auto" w:fill="006666"/>
            <w:vAlign w:val="center"/>
          </w:tcPr>
          <w:p w:rsidR="00F45E24" w:rsidRPr="00052438" w:rsidRDefault="00F45E24" w:rsidP="0039333B">
            <w:pPr>
              <w:jc w:val="center"/>
              <w:rPr>
                <w:rFonts w:ascii="DIN Next LT Arabic Light" w:hAnsi="DIN Next LT Arabic Light" w:cs="DIN Next LT Arabic Light"/>
                <w:color w:val="FFFFFF"/>
                <w:sz w:val="20"/>
                <w:szCs w:val="20"/>
                <w:rtl/>
              </w:rPr>
            </w:pPr>
            <w:r>
              <w:rPr>
                <w:rFonts w:ascii="DIN Next LT Arabic Light" w:hAnsi="DIN Next LT Arabic Light" w:cs="DIN Next LT Arabic Light" w:hint="cs"/>
                <w:color w:val="FFFFFF"/>
                <w:sz w:val="20"/>
                <w:szCs w:val="20"/>
                <w:rtl/>
              </w:rPr>
              <w:t>2024م</w:t>
            </w:r>
          </w:p>
        </w:tc>
        <w:tc>
          <w:tcPr>
            <w:tcW w:w="826" w:type="pct"/>
            <w:shd w:val="clear" w:color="auto" w:fill="006666"/>
            <w:vAlign w:val="center"/>
          </w:tcPr>
          <w:p w:rsidR="00F45E24" w:rsidRPr="00052438" w:rsidRDefault="00F45E24" w:rsidP="0039333B">
            <w:pPr>
              <w:jc w:val="center"/>
              <w:rPr>
                <w:rFonts w:ascii="DIN Next LT Arabic Light" w:hAnsi="DIN Next LT Arabic Light" w:cs="DIN Next LT Arabic Light"/>
                <w:color w:val="FFFFFF"/>
                <w:sz w:val="20"/>
                <w:szCs w:val="20"/>
                <w:rtl/>
              </w:rPr>
            </w:pPr>
            <w:r>
              <w:rPr>
                <w:rFonts w:ascii="DIN Next LT Arabic Light" w:hAnsi="DIN Next LT Arabic Light" w:cs="DIN Next LT Arabic Light" w:hint="cs"/>
                <w:color w:val="FFFFFF"/>
                <w:sz w:val="20"/>
                <w:szCs w:val="20"/>
                <w:rtl/>
              </w:rPr>
              <w:t>2025م</w:t>
            </w:r>
          </w:p>
        </w:tc>
        <w:tc>
          <w:tcPr>
            <w:tcW w:w="826" w:type="pct"/>
            <w:shd w:val="clear" w:color="auto" w:fill="006666"/>
            <w:vAlign w:val="center"/>
          </w:tcPr>
          <w:p w:rsidR="00F45E24" w:rsidRPr="00052438" w:rsidRDefault="00F45E24" w:rsidP="0039333B">
            <w:pPr>
              <w:jc w:val="center"/>
              <w:rPr>
                <w:rFonts w:ascii="DIN Next LT Arabic Light" w:hAnsi="DIN Next LT Arabic Light" w:cs="DIN Next LT Arabic Light"/>
                <w:color w:val="FFFFFF"/>
                <w:sz w:val="20"/>
                <w:szCs w:val="20"/>
                <w:rtl/>
              </w:rPr>
            </w:pPr>
            <w:r>
              <w:rPr>
                <w:rFonts w:ascii="DIN Next LT Arabic Light" w:hAnsi="DIN Next LT Arabic Light" w:cs="DIN Next LT Arabic Light" w:hint="cs"/>
                <w:color w:val="FFFFFF"/>
                <w:sz w:val="20"/>
                <w:szCs w:val="20"/>
                <w:rtl/>
              </w:rPr>
              <w:t>2026م</w:t>
            </w:r>
          </w:p>
        </w:tc>
        <w:tc>
          <w:tcPr>
            <w:tcW w:w="869" w:type="pct"/>
            <w:shd w:val="clear" w:color="auto" w:fill="006666"/>
            <w:vAlign w:val="center"/>
          </w:tcPr>
          <w:p w:rsidR="00F45E24" w:rsidRPr="00052438" w:rsidRDefault="00F45E24" w:rsidP="0039333B">
            <w:pPr>
              <w:jc w:val="center"/>
              <w:rPr>
                <w:rFonts w:ascii="DIN Next LT Arabic Light" w:hAnsi="DIN Next LT Arabic Light" w:cs="DIN Next LT Arabic Light"/>
                <w:color w:val="FFFFFF"/>
                <w:sz w:val="20"/>
                <w:szCs w:val="20"/>
                <w:rtl/>
              </w:rPr>
            </w:pPr>
            <w:r>
              <w:rPr>
                <w:rFonts w:ascii="DIN Next LT Arabic Light" w:hAnsi="DIN Next LT Arabic Light" w:cs="DIN Next LT Arabic Light" w:hint="cs"/>
                <w:color w:val="FFFFFF"/>
                <w:sz w:val="20"/>
                <w:szCs w:val="20"/>
                <w:rtl/>
              </w:rPr>
              <w:t>2027م</w:t>
            </w:r>
          </w:p>
        </w:tc>
      </w:tr>
      <w:tr w:rsidR="00725585" w:rsidRPr="00052438" w:rsidTr="00725585">
        <w:trPr>
          <w:trHeight w:val="404"/>
        </w:trPr>
        <w:tc>
          <w:tcPr>
            <w:tcW w:w="827" w:type="pct"/>
            <w:vMerge/>
            <w:vAlign w:val="center"/>
          </w:tcPr>
          <w:p w:rsidR="00F45E24" w:rsidRPr="00052438" w:rsidRDefault="00F45E24" w:rsidP="0039333B">
            <w:pPr>
              <w:jc w:val="center"/>
              <w:rPr>
                <w:rFonts w:ascii="DIN Next LT Arabic Light" w:hAnsi="DIN Next LT Arabic Light" w:cs="DIN Next LT Arabic Light"/>
                <w:color w:val="FFFFFF"/>
                <w:sz w:val="20"/>
                <w:szCs w:val="20"/>
                <w:rtl/>
              </w:rPr>
            </w:pPr>
          </w:p>
        </w:tc>
        <w:tc>
          <w:tcPr>
            <w:tcW w:w="826" w:type="pct"/>
            <w:vAlign w:val="center"/>
          </w:tcPr>
          <w:p w:rsidR="00F45E24" w:rsidRPr="00052438" w:rsidRDefault="00F45E24" w:rsidP="0039333B">
            <w:pPr>
              <w:jc w:val="center"/>
              <w:rPr>
                <w:rFonts w:ascii="DIN Next LT Arabic Light" w:hAnsi="DIN Next LT Arabic Light" w:cs="DIN Next LT Arabic Light"/>
                <w:color w:val="FFFFFF"/>
                <w:sz w:val="20"/>
                <w:szCs w:val="20"/>
                <w:rtl/>
              </w:rPr>
            </w:pPr>
          </w:p>
        </w:tc>
        <w:tc>
          <w:tcPr>
            <w:tcW w:w="826" w:type="pct"/>
          </w:tcPr>
          <w:p w:rsidR="00F45E24" w:rsidRPr="00052438" w:rsidRDefault="00F45E24" w:rsidP="0039333B">
            <w:pPr>
              <w:jc w:val="center"/>
              <w:rPr>
                <w:rFonts w:ascii="DIN Next LT Arabic Light" w:hAnsi="DIN Next LT Arabic Light" w:cs="DIN Next LT Arabic Light"/>
                <w:color w:val="FFFFFF"/>
                <w:sz w:val="20"/>
                <w:szCs w:val="20"/>
                <w:rtl/>
              </w:rPr>
            </w:pPr>
          </w:p>
        </w:tc>
        <w:tc>
          <w:tcPr>
            <w:tcW w:w="826" w:type="pct"/>
          </w:tcPr>
          <w:p w:rsidR="00F45E24" w:rsidRPr="00052438" w:rsidRDefault="00F45E24" w:rsidP="0039333B">
            <w:pPr>
              <w:jc w:val="center"/>
              <w:rPr>
                <w:rFonts w:ascii="DIN Next LT Arabic Light" w:hAnsi="DIN Next LT Arabic Light" w:cs="DIN Next LT Arabic Light"/>
                <w:color w:val="FFFFFF"/>
                <w:sz w:val="20"/>
                <w:szCs w:val="20"/>
                <w:rtl/>
              </w:rPr>
            </w:pPr>
          </w:p>
        </w:tc>
        <w:tc>
          <w:tcPr>
            <w:tcW w:w="826" w:type="pct"/>
          </w:tcPr>
          <w:p w:rsidR="00F45E24" w:rsidRPr="00052438" w:rsidRDefault="00F45E24" w:rsidP="0039333B">
            <w:pPr>
              <w:jc w:val="center"/>
              <w:rPr>
                <w:rFonts w:ascii="DIN Next LT Arabic Light" w:hAnsi="DIN Next LT Arabic Light" w:cs="DIN Next LT Arabic Light"/>
                <w:color w:val="FFFFFF"/>
                <w:sz w:val="20"/>
                <w:szCs w:val="20"/>
                <w:rtl/>
              </w:rPr>
            </w:pPr>
          </w:p>
        </w:tc>
        <w:tc>
          <w:tcPr>
            <w:tcW w:w="869" w:type="pct"/>
            <w:vAlign w:val="center"/>
          </w:tcPr>
          <w:p w:rsidR="00F45E24" w:rsidRPr="00052438" w:rsidRDefault="00F45E24" w:rsidP="0039333B">
            <w:pPr>
              <w:jc w:val="center"/>
              <w:rPr>
                <w:rFonts w:ascii="DIN Next LT Arabic Light" w:hAnsi="DIN Next LT Arabic Light" w:cs="DIN Next LT Arabic Light"/>
                <w:color w:val="FFFFFF"/>
                <w:sz w:val="20"/>
                <w:szCs w:val="20"/>
                <w:rtl/>
              </w:rPr>
            </w:pPr>
          </w:p>
        </w:tc>
      </w:tr>
      <w:tr w:rsidR="00725585" w:rsidRPr="00052438" w:rsidTr="00725585">
        <w:trPr>
          <w:trHeight w:val="181"/>
        </w:trPr>
        <w:tc>
          <w:tcPr>
            <w:tcW w:w="827" w:type="pct"/>
            <w:vMerge/>
            <w:vAlign w:val="center"/>
          </w:tcPr>
          <w:p w:rsidR="00F45E24" w:rsidRPr="00052438" w:rsidRDefault="00F45E24" w:rsidP="00F45E24">
            <w:pPr>
              <w:jc w:val="center"/>
              <w:rPr>
                <w:rFonts w:ascii="DIN Next LT Arabic Light" w:hAnsi="DIN Next LT Arabic Light" w:cs="DIN Next LT Arabic Light"/>
                <w:color w:val="FFFFFF"/>
                <w:sz w:val="20"/>
                <w:szCs w:val="20"/>
                <w:rtl/>
              </w:rPr>
            </w:pPr>
          </w:p>
        </w:tc>
        <w:tc>
          <w:tcPr>
            <w:tcW w:w="826" w:type="pct"/>
            <w:shd w:val="clear" w:color="auto" w:fill="006666"/>
            <w:vAlign w:val="center"/>
          </w:tcPr>
          <w:p w:rsidR="00F45E24" w:rsidRPr="00052438" w:rsidRDefault="00F45E24" w:rsidP="00F45E24">
            <w:pPr>
              <w:jc w:val="center"/>
              <w:rPr>
                <w:rFonts w:ascii="DIN Next LT Arabic Light" w:hAnsi="DIN Next LT Arabic Light" w:cs="DIN Next LT Arabic Light"/>
                <w:color w:val="FFFFFF"/>
                <w:sz w:val="20"/>
                <w:szCs w:val="20"/>
                <w:rtl/>
              </w:rPr>
            </w:pPr>
          </w:p>
        </w:tc>
        <w:tc>
          <w:tcPr>
            <w:tcW w:w="826" w:type="pct"/>
            <w:shd w:val="clear" w:color="auto" w:fill="006666"/>
            <w:vAlign w:val="center"/>
          </w:tcPr>
          <w:p w:rsidR="00F45E24" w:rsidRPr="00052438" w:rsidRDefault="00F45E24" w:rsidP="00F45E24">
            <w:pPr>
              <w:jc w:val="center"/>
              <w:rPr>
                <w:rFonts w:ascii="DIN Next LT Arabic Light" w:hAnsi="DIN Next LT Arabic Light" w:cs="DIN Next LT Arabic Light"/>
                <w:color w:val="FFFFFF"/>
                <w:sz w:val="20"/>
                <w:szCs w:val="20"/>
                <w:rtl/>
              </w:rPr>
            </w:pPr>
          </w:p>
        </w:tc>
        <w:tc>
          <w:tcPr>
            <w:tcW w:w="826" w:type="pct"/>
            <w:shd w:val="clear" w:color="auto" w:fill="006666"/>
            <w:vAlign w:val="center"/>
          </w:tcPr>
          <w:p w:rsidR="00F45E24" w:rsidRPr="00052438" w:rsidRDefault="00F45E24" w:rsidP="00F45E24">
            <w:pPr>
              <w:jc w:val="center"/>
              <w:rPr>
                <w:rFonts w:ascii="DIN Next LT Arabic Light" w:hAnsi="DIN Next LT Arabic Light" w:cs="DIN Next LT Arabic Light"/>
                <w:color w:val="FFFFFF"/>
                <w:sz w:val="20"/>
                <w:szCs w:val="20"/>
                <w:rtl/>
              </w:rPr>
            </w:pPr>
          </w:p>
        </w:tc>
        <w:tc>
          <w:tcPr>
            <w:tcW w:w="826" w:type="pct"/>
            <w:shd w:val="clear" w:color="auto" w:fill="006666"/>
            <w:vAlign w:val="center"/>
          </w:tcPr>
          <w:p w:rsidR="00F45E24" w:rsidRPr="00052438" w:rsidRDefault="00F45E24" w:rsidP="00F45E24">
            <w:pPr>
              <w:jc w:val="center"/>
              <w:rPr>
                <w:rFonts w:ascii="DIN Next LT Arabic Light" w:hAnsi="DIN Next LT Arabic Light" w:cs="DIN Next LT Arabic Light"/>
                <w:color w:val="FFFFFF"/>
                <w:sz w:val="20"/>
                <w:szCs w:val="20"/>
                <w:rtl/>
              </w:rPr>
            </w:pPr>
          </w:p>
        </w:tc>
        <w:tc>
          <w:tcPr>
            <w:tcW w:w="869" w:type="pct"/>
            <w:shd w:val="clear" w:color="auto" w:fill="006666"/>
            <w:vAlign w:val="center"/>
          </w:tcPr>
          <w:p w:rsidR="00F45E24" w:rsidRPr="00052438" w:rsidRDefault="00F45E24" w:rsidP="00F45E24">
            <w:pPr>
              <w:jc w:val="center"/>
              <w:rPr>
                <w:rFonts w:ascii="DIN Next LT Arabic Light" w:hAnsi="DIN Next LT Arabic Light" w:cs="DIN Next LT Arabic Light"/>
                <w:color w:val="FFFFFF"/>
                <w:sz w:val="20"/>
                <w:szCs w:val="20"/>
                <w:rtl/>
              </w:rPr>
            </w:pPr>
          </w:p>
        </w:tc>
      </w:tr>
      <w:tr w:rsidR="00725585" w:rsidRPr="00052438" w:rsidTr="00725585">
        <w:trPr>
          <w:trHeight w:val="441"/>
        </w:trPr>
        <w:tc>
          <w:tcPr>
            <w:tcW w:w="827" w:type="pct"/>
            <w:vMerge/>
            <w:vAlign w:val="center"/>
          </w:tcPr>
          <w:p w:rsidR="00F45E24" w:rsidRPr="00052438" w:rsidRDefault="00F45E24" w:rsidP="00F45E24">
            <w:pPr>
              <w:jc w:val="center"/>
              <w:rPr>
                <w:rFonts w:ascii="DIN Next LT Arabic Light" w:hAnsi="DIN Next LT Arabic Light" w:cs="DIN Next LT Arabic Light"/>
                <w:color w:val="FFFFFF"/>
                <w:sz w:val="20"/>
                <w:szCs w:val="20"/>
                <w:rtl/>
              </w:rPr>
            </w:pPr>
          </w:p>
        </w:tc>
        <w:tc>
          <w:tcPr>
            <w:tcW w:w="826" w:type="pct"/>
            <w:vAlign w:val="center"/>
          </w:tcPr>
          <w:p w:rsidR="00F45E24" w:rsidRPr="00052438" w:rsidRDefault="00F45E24" w:rsidP="00F45E24">
            <w:pPr>
              <w:jc w:val="center"/>
              <w:rPr>
                <w:rFonts w:ascii="DIN Next LT Arabic Light" w:hAnsi="DIN Next LT Arabic Light" w:cs="DIN Next LT Arabic Light"/>
                <w:color w:val="FFFFFF"/>
                <w:sz w:val="20"/>
                <w:szCs w:val="20"/>
                <w:rtl/>
              </w:rPr>
            </w:pPr>
          </w:p>
        </w:tc>
        <w:tc>
          <w:tcPr>
            <w:tcW w:w="826" w:type="pct"/>
          </w:tcPr>
          <w:p w:rsidR="00F45E24" w:rsidRPr="00052438" w:rsidRDefault="00F45E24" w:rsidP="00F45E24">
            <w:pPr>
              <w:jc w:val="center"/>
              <w:rPr>
                <w:rFonts w:ascii="DIN Next LT Arabic Light" w:hAnsi="DIN Next LT Arabic Light" w:cs="DIN Next LT Arabic Light"/>
                <w:color w:val="FFFFFF"/>
                <w:sz w:val="20"/>
                <w:szCs w:val="20"/>
                <w:rtl/>
              </w:rPr>
            </w:pPr>
          </w:p>
        </w:tc>
        <w:tc>
          <w:tcPr>
            <w:tcW w:w="826" w:type="pct"/>
          </w:tcPr>
          <w:p w:rsidR="00F45E24" w:rsidRPr="00052438" w:rsidRDefault="00F45E24" w:rsidP="00F45E24">
            <w:pPr>
              <w:jc w:val="center"/>
              <w:rPr>
                <w:rFonts w:ascii="DIN Next LT Arabic Light" w:hAnsi="DIN Next LT Arabic Light" w:cs="DIN Next LT Arabic Light"/>
                <w:color w:val="FFFFFF"/>
                <w:sz w:val="20"/>
                <w:szCs w:val="20"/>
                <w:rtl/>
              </w:rPr>
            </w:pPr>
          </w:p>
        </w:tc>
        <w:tc>
          <w:tcPr>
            <w:tcW w:w="826" w:type="pct"/>
          </w:tcPr>
          <w:p w:rsidR="00F45E24" w:rsidRPr="00052438" w:rsidRDefault="00F45E24" w:rsidP="00F45E24">
            <w:pPr>
              <w:jc w:val="center"/>
              <w:rPr>
                <w:rFonts w:ascii="DIN Next LT Arabic Light" w:hAnsi="DIN Next LT Arabic Light" w:cs="DIN Next LT Arabic Light"/>
                <w:color w:val="FFFFFF"/>
                <w:sz w:val="20"/>
                <w:szCs w:val="20"/>
                <w:rtl/>
              </w:rPr>
            </w:pPr>
          </w:p>
        </w:tc>
        <w:tc>
          <w:tcPr>
            <w:tcW w:w="869" w:type="pct"/>
            <w:vAlign w:val="center"/>
          </w:tcPr>
          <w:p w:rsidR="00F45E24" w:rsidRPr="00052438" w:rsidRDefault="00F45E24" w:rsidP="00F45E24">
            <w:pPr>
              <w:jc w:val="center"/>
              <w:rPr>
                <w:rFonts w:ascii="DIN Next LT Arabic Light" w:hAnsi="DIN Next LT Arabic Light" w:cs="DIN Next LT Arabic Light"/>
                <w:color w:val="FFFFFF"/>
                <w:sz w:val="20"/>
                <w:szCs w:val="20"/>
                <w:rtl/>
              </w:rPr>
            </w:pPr>
          </w:p>
        </w:tc>
      </w:tr>
    </w:tbl>
    <w:p w:rsidR="00F45E24" w:rsidRPr="00F45E24" w:rsidRDefault="00526CFF" w:rsidP="005A4711">
      <w:pPr>
        <w:spacing w:before="120" w:line="300" w:lineRule="exact"/>
        <w:ind w:left="6481" w:right="153"/>
        <w:rPr>
          <w:rFonts w:ascii="DIN Next LT Arabic Light" w:hAnsi="DIN Next LT Arabic Light" w:cs="DIN Next LT Arabic Light"/>
          <w:bCs/>
          <w:rtl/>
        </w:rPr>
      </w:pPr>
      <w:r w:rsidRPr="005A4711">
        <w:rPr>
          <w:rFonts w:ascii="DIN Next LT Arabic Light" w:hAnsi="DIN Next LT Arabic Light" w:cs="DIN Next LT Arabic Light" w:hint="cs"/>
          <w:bCs/>
          <w:sz w:val="36"/>
          <w:szCs w:val="36"/>
          <w:highlight w:val="yellow"/>
          <w:u w:val="single"/>
          <w:rtl/>
        </w:rPr>
        <w:t>ي</w:t>
      </w:r>
      <w:r w:rsidR="00AD3D5A" w:rsidRPr="005A4711">
        <w:rPr>
          <w:rFonts w:ascii="DIN Next LT Arabic Light" w:hAnsi="DIN Next LT Arabic Light" w:cs="DIN Next LT Arabic Light" w:hint="cs"/>
          <w:bCs/>
          <w:sz w:val="36"/>
          <w:szCs w:val="36"/>
          <w:highlight w:val="yellow"/>
          <w:u w:val="single"/>
          <w:rtl/>
        </w:rPr>
        <w:t>ُ</w:t>
      </w:r>
      <w:r w:rsidRPr="005A4711">
        <w:rPr>
          <w:rFonts w:ascii="DIN Next LT Arabic Light" w:hAnsi="DIN Next LT Arabic Light" w:cs="DIN Next LT Arabic Light" w:hint="cs"/>
          <w:bCs/>
          <w:sz w:val="36"/>
          <w:szCs w:val="36"/>
          <w:highlight w:val="yellow"/>
          <w:u w:val="single"/>
          <w:rtl/>
        </w:rPr>
        <w:t xml:space="preserve">كتب </w:t>
      </w:r>
      <w:r w:rsidRPr="005A4711">
        <w:rPr>
          <w:rFonts w:ascii="DIN Next LT Arabic Light" w:hAnsi="DIN Next LT Arabic Light" w:cs="DIN Next LT Arabic Light" w:hint="cs"/>
          <w:bCs/>
          <w:sz w:val="32"/>
          <w:szCs w:val="32"/>
          <w:highlight w:val="yellow"/>
          <w:u w:val="single"/>
          <w:rtl/>
        </w:rPr>
        <w:t>مسمى</w:t>
      </w:r>
      <w:r>
        <w:rPr>
          <w:rFonts w:ascii="DIN Next LT Arabic Light" w:hAnsi="DIN Next LT Arabic Light" w:cs="DIN Next LT Arabic Light" w:hint="cs"/>
          <w:bCs/>
          <w:highlight w:val="yellow"/>
          <w:rtl/>
        </w:rPr>
        <w:t xml:space="preserve"> الوظيفي ل</w:t>
      </w:r>
      <w:r w:rsidR="00F45E24" w:rsidRPr="00F45E24">
        <w:rPr>
          <w:rFonts w:ascii="DIN Next LT Arabic Light" w:hAnsi="DIN Next LT Arabic Light" w:cs="DIN Next LT Arabic Light" w:hint="cs"/>
          <w:bCs/>
          <w:highlight w:val="yellow"/>
          <w:rtl/>
        </w:rPr>
        <w:t xml:space="preserve">صاحب </w:t>
      </w:r>
      <w:r w:rsidR="00D7274C">
        <w:rPr>
          <w:rFonts w:ascii="DIN Next LT Arabic Light" w:hAnsi="DIN Next LT Arabic Light" w:cs="DIN Next LT Arabic Light" w:hint="cs"/>
          <w:bCs/>
          <w:highlight w:val="yellow"/>
          <w:rtl/>
        </w:rPr>
        <w:t>الاعتماد</w:t>
      </w:r>
      <w:r>
        <w:rPr>
          <w:rFonts w:ascii="DIN Next LT Arabic Light" w:hAnsi="DIN Next LT Arabic Light" w:cs="DIN Next LT Arabic Light" w:hint="cs"/>
          <w:bCs/>
          <w:highlight w:val="yellow"/>
          <w:rtl/>
        </w:rPr>
        <w:t xml:space="preserve"> </w:t>
      </w:r>
      <w:r w:rsidR="00D7274C">
        <w:rPr>
          <w:rFonts w:ascii="DIN Next LT Arabic Light" w:hAnsi="DIN Next LT Arabic Light" w:cs="DIN Next LT Arabic Light" w:hint="cs"/>
          <w:bCs/>
          <w:highlight w:val="yellow"/>
          <w:rtl/>
        </w:rPr>
        <w:t>المالي</w:t>
      </w:r>
      <w:r w:rsidR="00F45E24" w:rsidRPr="00F45E24">
        <w:rPr>
          <w:rFonts w:ascii="DIN Next LT Arabic Light" w:hAnsi="DIN Next LT Arabic Light" w:cs="DIN Next LT Arabic Light" w:hint="cs"/>
          <w:bCs/>
          <w:highlight w:val="yellow"/>
          <w:rtl/>
        </w:rPr>
        <w:t xml:space="preserve"> في الجهة</w:t>
      </w:r>
    </w:p>
    <w:p w:rsidR="00F45E24" w:rsidRPr="00F45E24" w:rsidRDefault="00D7274C" w:rsidP="00F45E24">
      <w:pPr>
        <w:spacing w:before="120" w:line="240" w:lineRule="exact"/>
        <w:ind w:left="5760" w:right="154" w:firstLine="720"/>
        <w:rPr>
          <w:rFonts w:ascii="DIN Next LT Arabic Light" w:hAnsi="DIN Next LT Arabic Light" w:cs="DIN Next LT Arabic Light"/>
          <w:bCs/>
          <w:rtl/>
        </w:rPr>
      </w:pPr>
      <w:r w:rsidRPr="00F45E24">
        <w:rPr>
          <w:rFonts w:ascii="DIN Next LT Arabic Light" w:hAnsi="DIN Next LT Arabic Light" w:cs="DIN Next LT Arabic Light" w:hint="cs"/>
          <w:bCs/>
          <w:rtl/>
        </w:rPr>
        <w:t>الاسم</w:t>
      </w:r>
      <w:r w:rsidR="00F45E24" w:rsidRPr="00F45E24">
        <w:rPr>
          <w:rFonts w:ascii="DIN Next LT Arabic Light" w:hAnsi="DIN Next LT Arabic Light" w:cs="DIN Next LT Arabic Light" w:hint="cs"/>
          <w:bCs/>
          <w:rtl/>
        </w:rPr>
        <w:t>:</w:t>
      </w:r>
    </w:p>
    <w:p w:rsidR="00F45E24" w:rsidRPr="00F45E24" w:rsidRDefault="00F45E24" w:rsidP="00F45E24">
      <w:pPr>
        <w:spacing w:before="120" w:line="240" w:lineRule="exact"/>
        <w:ind w:left="2880" w:right="154"/>
        <w:jc w:val="center"/>
        <w:rPr>
          <w:rFonts w:ascii="DIN Next LT Arabic Light" w:hAnsi="DIN Next LT Arabic Light" w:cs="DIN Next LT Arabic Light"/>
          <w:bCs/>
          <w:rtl/>
        </w:rPr>
      </w:pPr>
      <w:r w:rsidRPr="00F45E24">
        <w:rPr>
          <w:rFonts w:ascii="DIN Next LT Arabic Light" w:hAnsi="DIN Next LT Arabic Light" w:cs="DIN Next LT Arabic Light" w:hint="cs"/>
          <w:bCs/>
          <w:rtl/>
        </w:rPr>
        <w:t xml:space="preserve">   </w:t>
      </w:r>
      <w:r w:rsidR="00D7274C">
        <w:rPr>
          <w:rFonts w:ascii="DIN Next LT Arabic Light" w:hAnsi="DIN Next LT Arabic Light" w:cs="DIN Next LT Arabic Light" w:hint="cs"/>
          <w:bCs/>
          <w:rtl/>
        </w:rPr>
        <w:t xml:space="preserve"> </w:t>
      </w:r>
      <w:r w:rsidRPr="00F45E24">
        <w:rPr>
          <w:rFonts w:ascii="DIN Next LT Arabic Light" w:hAnsi="DIN Next LT Arabic Light" w:cs="DIN Next LT Arabic Light" w:hint="cs"/>
          <w:bCs/>
          <w:rtl/>
        </w:rPr>
        <w:t xml:space="preserve">     التوقيع:</w:t>
      </w:r>
    </w:p>
    <w:p w:rsidR="00F45E24" w:rsidRPr="00DD5D99" w:rsidRDefault="00F45E24" w:rsidP="00F45E24">
      <w:pPr>
        <w:spacing w:before="120" w:line="240" w:lineRule="exact"/>
        <w:ind w:left="2880" w:right="154"/>
        <w:jc w:val="center"/>
        <w:rPr>
          <w:rFonts w:ascii="DIN Next LT Arabic Light" w:hAnsi="DIN Next LT Arabic Light" w:cs="DIN Next LT Arabic Light"/>
          <w:bCs/>
          <w:color w:val="FF0000"/>
          <w:rtl/>
        </w:rPr>
      </w:pPr>
      <w:r>
        <w:rPr>
          <w:rFonts w:ascii="DIN Next LT Arabic Light" w:hAnsi="DIN Next LT Arabic Light" w:cs="DIN Next LT Arabic Light" w:hint="cs"/>
          <w:bCs/>
          <w:color w:val="FF0000"/>
          <w:rtl/>
        </w:rPr>
        <w:t xml:space="preserve">       </w:t>
      </w:r>
      <w:r>
        <w:rPr>
          <w:rFonts w:ascii="DIN Next LT Arabic Light" w:hAnsi="DIN Next LT Arabic Light" w:cs="DIN Next LT Arabic Light"/>
          <w:bCs/>
          <w:color w:val="FF0000"/>
          <w:rtl/>
        </w:rPr>
        <w:tab/>
      </w:r>
      <w:r>
        <w:rPr>
          <w:rFonts w:ascii="DIN Next LT Arabic Light" w:hAnsi="DIN Next LT Arabic Light" w:cs="DIN Next LT Arabic Light"/>
          <w:bCs/>
          <w:color w:val="FF0000"/>
          <w:rtl/>
        </w:rPr>
        <w:tab/>
      </w:r>
      <w:r w:rsidR="00D7274C">
        <w:rPr>
          <w:rFonts w:ascii="DIN Next LT Arabic Light" w:hAnsi="DIN Next LT Arabic Light" w:cs="DIN Next LT Arabic Light" w:hint="cs"/>
          <w:bCs/>
          <w:color w:val="FF0000"/>
          <w:rtl/>
        </w:rPr>
        <w:t xml:space="preserve">           </w:t>
      </w:r>
      <w:r w:rsidR="00D7274C" w:rsidRPr="001720EE">
        <w:rPr>
          <w:rFonts w:ascii="DIN Next LT Arabic" w:hAnsi="DIN Next LT Arabic" w:cs="DIN Next LT Arabic" w:hint="cs"/>
          <w:b/>
          <w:rtl/>
        </w:rPr>
        <w:t>التاريخ:</w:t>
      </w:r>
      <w:r w:rsidRPr="001720EE">
        <w:rPr>
          <w:rFonts w:ascii="DIN Next LT Arabic" w:hAnsi="DIN Next LT Arabic" w:cs="DIN Next LT Arabic"/>
          <w:b/>
          <w:rtl/>
        </w:rPr>
        <w:t xml:space="preserve"> </w:t>
      </w:r>
      <w:r w:rsidRPr="001720EE">
        <w:rPr>
          <w:rFonts w:ascii="DIN Next LT Arabic" w:hAnsi="DIN Next LT Arabic" w:cs="DIN Next LT Arabic"/>
          <w:b/>
          <w:noProof/>
          <w:rtl/>
        </w:rPr>
        <w:t xml:space="preserve">  </w:t>
      </w:r>
      <w:r w:rsidRPr="001720EE">
        <w:rPr>
          <w:rFonts w:ascii="DIN Next LT Arabic" w:hAnsi="DIN Next LT Arabic" w:cs="DIN Next LT Arabic" w:hint="cs"/>
          <w:b/>
          <w:noProof/>
          <w:rtl/>
        </w:rPr>
        <w:t xml:space="preserve">  </w:t>
      </w:r>
      <w:r>
        <w:rPr>
          <w:rFonts w:ascii="DIN Next LT Arabic" w:hAnsi="DIN Next LT Arabic" w:cs="DIN Next LT Arabic" w:hint="cs"/>
          <w:b/>
          <w:noProof/>
          <w:rtl/>
        </w:rPr>
        <w:t xml:space="preserve"> </w:t>
      </w:r>
      <w:r w:rsidRPr="001720EE">
        <w:rPr>
          <w:rFonts w:ascii="DIN Next LT Arabic" w:hAnsi="DIN Next LT Arabic" w:cs="DIN Next LT Arabic" w:hint="cs"/>
          <w:b/>
          <w:noProof/>
          <w:rtl/>
        </w:rPr>
        <w:t xml:space="preserve">     </w:t>
      </w:r>
      <w:r w:rsidRPr="001720EE">
        <w:rPr>
          <w:rFonts w:ascii="DIN Next LT Arabic" w:hAnsi="DIN Next LT Arabic" w:cs="DIN Next LT Arabic"/>
          <w:b/>
          <w:noProof/>
          <w:rtl/>
        </w:rPr>
        <w:t>/</w:t>
      </w:r>
      <w:r>
        <w:rPr>
          <w:rFonts w:ascii="DIN Next LT Arabic" w:hAnsi="DIN Next LT Arabic" w:cs="DIN Next LT Arabic" w:hint="cs"/>
          <w:b/>
          <w:noProof/>
          <w:rtl/>
        </w:rPr>
        <w:t xml:space="preserve">   </w:t>
      </w:r>
      <w:r w:rsidRPr="001720EE">
        <w:rPr>
          <w:rFonts w:ascii="DIN Next LT Arabic" w:hAnsi="DIN Next LT Arabic" w:cs="DIN Next LT Arabic"/>
          <w:b/>
          <w:noProof/>
          <w:rtl/>
        </w:rPr>
        <w:t>/</w:t>
      </w:r>
      <w:r>
        <w:rPr>
          <w:rFonts w:ascii="DIN Next LT Arabic" w:hAnsi="DIN Next LT Arabic" w:cs="DIN Next LT Arabic" w:hint="cs"/>
          <w:b/>
          <w:noProof/>
          <w:rtl/>
        </w:rPr>
        <w:t xml:space="preserve">   </w:t>
      </w:r>
      <w:r w:rsidRPr="001720EE">
        <w:rPr>
          <w:rFonts w:ascii="DIN Next LT Arabic" w:hAnsi="DIN Next LT Arabic" w:cs="DIN Next LT Arabic"/>
          <w:b/>
          <w:noProof/>
          <w:rtl/>
        </w:rPr>
        <w:t>144هـ</w:t>
      </w:r>
    </w:p>
    <w:p w:rsidR="00275A2F" w:rsidRPr="001720EE" w:rsidRDefault="00AC029E" w:rsidP="005951A6">
      <w:pPr>
        <w:pStyle w:val="a7"/>
        <w:numPr>
          <w:ilvl w:val="0"/>
          <w:numId w:val="4"/>
        </w:numPr>
        <w:spacing w:before="120" w:line="240" w:lineRule="exact"/>
        <w:ind w:left="389" w:right="154"/>
        <w:jc w:val="lowKashida"/>
        <w:rPr>
          <w:rFonts w:ascii="DIN Next LT Arabic Light" w:hAnsi="DIN Next LT Arabic Light" w:cs="DIN Next LT Arabic Light"/>
          <w:bCs/>
          <w:rtl/>
        </w:rPr>
      </w:pPr>
      <w:r w:rsidRPr="001720EE">
        <w:rPr>
          <w:rFonts w:ascii="DIN Next LT Arabic Light" w:hAnsi="DIN Next LT Arabic Light" w:cs="DIN Next LT Arabic Light" w:hint="cs"/>
          <w:bCs/>
          <w:rtl/>
        </w:rPr>
        <w:t>المراجعة و</w:t>
      </w:r>
      <w:r w:rsidR="00293727" w:rsidRPr="001720EE">
        <w:rPr>
          <w:rFonts w:ascii="DIN Next LT Arabic Light" w:hAnsi="DIN Next LT Arabic Light" w:cs="DIN Next LT Arabic Light" w:hint="cs"/>
          <w:bCs/>
          <w:rtl/>
        </w:rPr>
        <w:t>التوصية</w:t>
      </w:r>
      <w:r w:rsidR="00F45E24">
        <w:rPr>
          <w:rFonts w:ascii="DIN Next LT Arabic Light" w:hAnsi="DIN Next LT Arabic Light" w:cs="DIN Next LT Arabic Light" w:hint="cs"/>
          <w:bCs/>
          <w:rtl/>
        </w:rPr>
        <w:t xml:space="preserve"> (وكالة الميزانية العامة)</w:t>
      </w:r>
      <w:r w:rsidR="00851759" w:rsidRPr="001720EE">
        <w:rPr>
          <w:rFonts w:ascii="DIN Next LT Arabic Light" w:hAnsi="DIN Next LT Arabic Light" w:cs="DIN Next LT Arabic Light"/>
          <w:bCs/>
          <w:rtl/>
        </w:rPr>
        <w:t>:</w:t>
      </w:r>
    </w:p>
    <w:tbl>
      <w:tblPr>
        <w:bidiVisual/>
        <w:tblW w:w="10366" w:type="dxa"/>
        <w:tblInd w:w="10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left w:w="28" w:type="dxa"/>
          <w:right w:w="28" w:type="dxa"/>
        </w:tblCellMar>
        <w:tblLook w:val="01E0" w:firstRow="1" w:lastRow="1" w:firstColumn="1" w:lastColumn="1" w:noHBand="0" w:noVBand="0"/>
      </w:tblPr>
      <w:tblGrid>
        <w:gridCol w:w="10366"/>
      </w:tblGrid>
      <w:tr w:rsidR="00C446F0" w:rsidRPr="001720EE" w:rsidTr="004E0675">
        <w:trPr>
          <w:trHeight w:val="522"/>
        </w:trPr>
        <w:tc>
          <w:tcPr>
            <w:tcW w:w="10366" w:type="dxa"/>
            <w:vMerge w:val="restart"/>
          </w:tcPr>
          <w:p w:rsidR="00111EA3" w:rsidRPr="002947D7" w:rsidRDefault="00275A2F" w:rsidP="004B37A3">
            <w:pPr>
              <w:tabs>
                <w:tab w:val="left" w:pos="1879"/>
              </w:tabs>
              <w:spacing w:before="120" w:after="120" w:line="260" w:lineRule="exact"/>
              <w:ind w:left="1838" w:hanging="1732"/>
              <w:jc w:val="lowKashida"/>
              <w:rPr>
                <w:rFonts w:ascii="DIN Next LT Arabic Light" w:hAnsi="DIN Next LT Arabic Light" w:cs="DIN Next LT Arabic Light"/>
                <w:bCs/>
                <w:rtl/>
              </w:rPr>
            </w:pPr>
            <w:sdt>
              <w:sdtPr>
                <w:rPr>
                  <w:rFonts w:ascii="DIN Next LT Arabic Light" w:hAnsi="DIN Next LT Arabic Light" w:cs="DIN Next LT Arabic Light"/>
                  <w:bCs/>
                  <w:rtl/>
                </w:rPr>
                <w:id w:val="-1029482768"/>
                <w14:checkbox>
                  <w14:checked w14:val="0"/>
                  <w14:checkedState w14:val="0052" w14:font="Wingdings 2"/>
                  <w14:uncheckedState w14:val="2610" w14:font="MS Gothic"/>
                </w14:checkbox>
              </w:sdtPr>
              <w:sdtEndPr/>
              <w:sdtContent>
                <w:r w:rsidR="00D7274C">
                  <w:rPr>
                    <w:rFonts w:ascii="MS Gothic" w:eastAsia="MS Gothic" w:hAnsi="MS Gothic" w:cs="DIN Next LT Arabic Light" w:hint="eastAsia"/>
                    <w:bCs/>
                    <w:rtl/>
                  </w:rPr>
                  <w:t>☐</w:t>
                </w:r>
              </w:sdtContent>
            </w:sdt>
            <w:r w:rsidR="00120448" w:rsidRPr="002947D7">
              <w:rPr>
                <w:rFonts w:ascii="DIN Next LT Arabic Light" w:hAnsi="DIN Next LT Arabic Light" w:cs="DIN Next LT Arabic Light" w:hint="cs"/>
                <w:bCs/>
                <w:rtl/>
              </w:rPr>
              <w:t xml:space="preserve"> </w:t>
            </w:r>
            <w:r w:rsidR="002947D7" w:rsidRPr="002947D7">
              <w:rPr>
                <w:rFonts w:ascii="DIN Next LT Arabic Light" w:hAnsi="DIN Next LT Arabic Light" w:cs="DIN Next LT Arabic Light" w:hint="cs"/>
                <w:bCs/>
                <w:rtl/>
              </w:rPr>
              <w:t>مراجعة</w:t>
            </w:r>
            <w:r w:rsidR="00111EA3" w:rsidRPr="002947D7">
              <w:rPr>
                <w:rFonts w:ascii="DIN Next LT Arabic Light" w:hAnsi="DIN Next LT Arabic Light" w:cs="DIN Next LT Arabic Light"/>
                <w:bCs/>
                <w:rtl/>
              </w:rPr>
              <w:t xml:space="preserve"> </w:t>
            </w:r>
            <w:r w:rsidR="00F15E81" w:rsidRPr="002947D7">
              <w:rPr>
                <w:rFonts w:ascii="DIN Next LT Arabic Light" w:hAnsi="DIN Next LT Arabic Light" w:cs="DIN Next LT Arabic Light" w:hint="cs"/>
                <w:bCs/>
                <w:rtl/>
              </w:rPr>
              <w:t>الاتفاقية الإطارية</w:t>
            </w:r>
            <w:r w:rsidR="002947D7">
              <w:rPr>
                <w:rFonts w:ascii="DIN Next LT Arabic Light" w:hAnsi="DIN Next LT Arabic Light" w:cs="DIN Next LT Arabic Light" w:hint="cs"/>
                <w:bCs/>
                <w:rtl/>
              </w:rPr>
              <w:t>.</w:t>
            </w:r>
            <w:r w:rsidR="004E0675">
              <w:rPr>
                <w:rFonts w:ascii="DIN Next LT Arabic Light" w:hAnsi="DIN Next LT Arabic Light" w:cs="DIN Next LT Arabic Light" w:hint="cs"/>
                <w:bCs/>
                <w:rtl/>
              </w:rPr>
              <w:t xml:space="preserve"> </w:t>
            </w:r>
            <w:r w:rsidR="004E0675" w:rsidRPr="004E0675">
              <w:rPr>
                <w:rFonts w:ascii="DIN Next LT Arabic Light" w:hAnsi="DIN Next LT Arabic Light" w:cs="DIN Next LT Arabic Light"/>
                <w:bCs/>
                <w:rtl/>
              </w:rPr>
              <w:t xml:space="preserve">على أن يتم إنشاء سوق الكتروني خاص بهذه الاتفاقية عن طريق رفع طلب إلى مركز الخدمة الشامل (اعتمد) </w:t>
            </w:r>
            <w:hyperlink r:id="rId11" w:history="1">
              <w:r w:rsidR="004E0675" w:rsidRPr="00BB2567">
                <w:rPr>
                  <w:rStyle w:val="Hyperlink"/>
                  <w:rFonts w:ascii="DIN Next LT Arabic Light" w:hAnsi="DIN Next LT Arabic Light" w:cs="DIN Next LT Arabic Light"/>
                  <w:bCs/>
                </w:rPr>
                <w:t>ecare@etimad.sa</w:t>
              </w:r>
            </w:hyperlink>
            <w:r w:rsidR="004E0675" w:rsidRPr="004E0675">
              <w:rPr>
                <w:rFonts w:ascii="DIN Next LT Arabic Light" w:hAnsi="DIN Next LT Arabic Light" w:cs="DIN Next LT Arabic Light"/>
                <w:bCs/>
                <w:rtl/>
              </w:rPr>
              <w:t xml:space="preserve"> متضمن هذا النموذج.</w:t>
            </w:r>
            <w:r w:rsidR="00B8237E" w:rsidRPr="002947D7">
              <w:rPr>
                <w:rFonts w:ascii="DIN Next LT Arabic Light" w:hAnsi="DIN Next LT Arabic Light" w:cs="DIN Next LT Arabic Light"/>
                <w:bCs/>
                <w:rtl/>
              </w:rPr>
              <w:tab/>
            </w:r>
            <w:r w:rsidR="004B37A3" w:rsidRPr="002947D7">
              <w:rPr>
                <w:rFonts w:ascii="DIN Next LT Arabic Light" w:hAnsi="DIN Next LT Arabic Light" w:cs="DIN Next LT Arabic Light"/>
                <w:bCs/>
                <w:rtl/>
              </w:rPr>
              <w:tab/>
            </w:r>
          </w:p>
          <w:p w:rsidR="002947D7" w:rsidRPr="002947D7" w:rsidRDefault="00275A2F" w:rsidP="002947D7">
            <w:pPr>
              <w:tabs>
                <w:tab w:val="left" w:pos="1879"/>
              </w:tabs>
              <w:spacing w:before="120" w:after="120" w:line="260" w:lineRule="exact"/>
              <w:ind w:left="1838" w:hanging="1732"/>
              <w:jc w:val="lowKashida"/>
              <w:rPr>
                <w:rFonts w:ascii="DIN Next LT Arabic" w:hAnsi="DIN Next LT Arabic" w:cs="DIN Next LT Arabic"/>
                <w:bCs/>
                <w:rtl/>
              </w:rPr>
            </w:pPr>
            <w:sdt>
              <w:sdtPr>
                <w:rPr>
                  <w:rFonts w:ascii="DIN Next LT Arabic Light" w:hAnsi="DIN Next LT Arabic Light" w:cs="DIN Next LT Arabic Light"/>
                  <w:bCs/>
                  <w:rtl/>
                </w:rPr>
                <w:id w:val="-946773692"/>
                <w14:checkbox>
                  <w14:checked w14:val="0"/>
                  <w14:checkedState w14:val="0052" w14:font="Wingdings 2"/>
                  <w14:uncheckedState w14:val="2610" w14:font="MS Gothic"/>
                </w14:checkbox>
              </w:sdtPr>
              <w:sdtEndPr/>
              <w:sdtContent>
                <w:r w:rsidR="00875715" w:rsidRPr="002947D7">
                  <w:rPr>
                    <w:rFonts w:ascii="MS Gothic" w:eastAsia="MS Gothic" w:hAnsi="MS Gothic" w:cs="DIN Next LT Arabic Light" w:hint="eastAsia"/>
                    <w:bCs/>
                    <w:rtl/>
                  </w:rPr>
                  <w:t>☐</w:t>
                </w:r>
              </w:sdtContent>
            </w:sdt>
            <w:r w:rsidR="00875715" w:rsidRPr="002947D7">
              <w:rPr>
                <w:rFonts w:ascii="DIN Next LT Arabic Light" w:hAnsi="DIN Next LT Arabic Light" w:cs="DIN Next LT Arabic Light" w:hint="cs"/>
                <w:bCs/>
                <w:rtl/>
              </w:rPr>
              <w:t xml:space="preserve"> </w:t>
            </w:r>
            <w:r w:rsidR="002947D7">
              <w:rPr>
                <w:rFonts w:ascii="DIN Next LT Arabic Light" w:hAnsi="DIN Next LT Arabic Light" w:cs="DIN Next LT Arabic Light" w:hint="cs"/>
                <w:bCs/>
                <w:rtl/>
              </w:rPr>
              <w:t>عدم</w:t>
            </w:r>
            <w:r w:rsidR="00111EA3" w:rsidRPr="002947D7">
              <w:rPr>
                <w:rFonts w:ascii="DIN Next LT Arabic Light" w:hAnsi="DIN Next LT Arabic Light" w:cs="DIN Next LT Arabic Light"/>
                <w:bCs/>
                <w:rtl/>
              </w:rPr>
              <w:t xml:space="preserve"> مراجعة </w:t>
            </w:r>
            <w:r w:rsidR="00F15E81" w:rsidRPr="002947D7">
              <w:rPr>
                <w:rFonts w:ascii="DIN Next LT Arabic Light" w:hAnsi="DIN Next LT Arabic Light" w:cs="DIN Next LT Arabic Light" w:hint="cs"/>
                <w:bCs/>
                <w:rtl/>
              </w:rPr>
              <w:t>الاتفاقية الإطارية</w:t>
            </w:r>
            <w:r w:rsidR="002947D7">
              <w:rPr>
                <w:rFonts w:ascii="DIN Next LT Arabic Light" w:hAnsi="DIN Next LT Arabic Light" w:cs="DIN Next LT Arabic Light" w:hint="cs"/>
                <w:bCs/>
                <w:rtl/>
              </w:rPr>
              <w:t>.</w:t>
            </w:r>
          </w:p>
          <w:p w:rsidR="002947D7" w:rsidRPr="00A02225" w:rsidRDefault="00F15E81" w:rsidP="00A02225">
            <w:pPr>
              <w:rPr>
                <w:rFonts w:ascii="DIN Next LT Arabic" w:hAnsi="DIN Next LT Arabic" w:cs="DIN Next LT Arabic"/>
                <w:sz w:val="22"/>
                <w:szCs w:val="22"/>
                <w:rtl/>
              </w:rPr>
            </w:pPr>
            <w:r>
              <w:rPr>
                <w:rFonts w:ascii="DIN Next LT Arabic" w:hAnsi="DIN Next LT Arabic" w:cs="DIN Next LT Arabic" w:hint="cs"/>
                <w:b/>
                <w:rtl/>
              </w:rPr>
              <w:t>ملاحظات:</w:t>
            </w:r>
            <w:r w:rsidR="00A02225">
              <w:rPr>
                <w:rFonts w:ascii="DIN Next LT Arabic" w:hAnsi="DIN Next LT Arabic" w:cs="DIN Next LT Arabic"/>
                <w:rtl/>
              </w:rPr>
              <w:t xml:space="preserve"> </w:t>
            </w:r>
            <w:r w:rsidR="004E0675">
              <w:rPr>
                <w:rFonts w:ascii="DIN Next LT Arabic" w:hAnsi="DIN Next LT Arabic" w:cs="DIN Next LT Arabic" w:hint="cs"/>
                <w:color w:val="548DD4" w:themeColor="text2" w:themeTint="99"/>
                <w:rtl/>
              </w:rPr>
              <w:t xml:space="preserve"> </w:t>
            </w:r>
          </w:p>
        </w:tc>
      </w:tr>
      <w:tr w:rsidR="00C446F0" w:rsidRPr="001720EE" w:rsidTr="004E0675">
        <w:trPr>
          <w:trHeight w:val="636"/>
        </w:trPr>
        <w:tc>
          <w:tcPr>
            <w:tcW w:w="10366" w:type="dxa"/>
            <w:vMerge/>
          </w:tcPr>
          <w:p w:rsidR="00C446F0" w:rsidRPr="001720EE" w:rsidRDefault="00C446F0" w:rsidP="001E6A04">
            <w:pPr>
              <w:spacing w:before="80" w:line="360" w:lineRule="auto"/>
              <w:jc w:val="lowKashida"/>
              <w:rPr>
                <w:rFonts w:ascii="DIN Next LT Arabic Light" w:hAnsi="DIN Next LT Arabic Light" w:cs="DIN Next LT Arabic Light"/>
                <w:bCs/>
              </w:rPr>
            </w:pPr>
          </w:p>
        </w:tc>
      </w:tr>
    </w:tbl>
    <w:p w:rsidR="00275A2F" w:rsidRDefault="00275A2F" w:rsidP="002947D7">
      <w:pPr>
        <w:spacing w:line="240" w:lineRule="exact"/>
        <w:ind w:right="629"/>
        <w:rPr>
          <w:rFonts w:ascii="Arial" w:hAnsi="Arial" w:cs="Arial"/>
          <w:bCs/>
          <w:rtl/>
        </w:rPr>
      </w:pPr>
    </w:p>
    <w:tbl>
      <w:tblPr>
        <w:bidiVisual/>
        <w:tblW w:w="10255" w:type="dxa"/>
        <w:tblInd w:w="105" w:type="dxa"/>
        <w:tblLook w:val="01E0" w:firstRow="1" w:lastRow="1" w:firstColumn="1" w:lastColumn="1" w:noHBand="0" w:noVBand="0"/>
      </w:tblPr>
      <w:tblGrid>
        <w:gridCol w:w="3018"/>
        <w:gridCol w:w="3393"/>
        <w:gridCol w:w="3844"/>
      </w:tblGrid>
      <w:tr w:rsidR="001934A8" w:rsidRPr="001720EE" w:rsidTr="00BE33CC">
        <w:trPr>
          <w:trHeight w:val="416"/>
        </w:trPr>
        <w:tc>
          <w:tcPr>
            <w:tcW w:w="3018" w:type="dxa"/>
          </w:tcPr>
          <w:p w:rsidR="00275A2F" w:rsidRPr="001720EE" w:rsidRDefault="00F15E81" w:rsidP="000E63FE">
            <w:pPr>
              <w:spacing w:before="60" w:after="60" w:line="240" w:lineRule="exact"/>
              <w:ind w:right="454"/>
              <w:jc w:val="center"/>
              <w:rPr>
                <w:rFonts w:ascii="DIN Next LT Arabic Light" w:hAnsi="DIN Next LT Arabic Light" w:cs="DIN Next LT Arabic Light"/>
                <w:bCs/>
                <w:rtl/>
              </w:rPr>
            </w:pPr>
            <w:r>
              <w:rPr>
                <w:rFonts w:ascii="DIN Next LT Arabic Light" w:hAnsi="DIN Next LT Arabic Light" w:cs="DIN Next LT Arabic Light" w:hint="cs"/>
                <w:bCs/>
                <w:rtl/>
              </w:rPr>
              <w:t>أخصائي الميزانية</w:t>
            </w:r>
          </w:p>
        </w:tc>
        <w:tc>
          <w:tcPr>
            <w:tcW w:w="3393" w:type="dxa"/>
          </w:tcPr>
          <w:p w:rsidR="00275A2F" w:rsidRPr="001720EE" w:rsidRDefault="00851759" w:rsidP="00860FC7">
            <w:pPr>
              <w:spacing w:before="60" w:after="60" w:line="240" w:lineRule="exact"/>
              <w:ind w:left="470"/>
              <w:jc w:val="center"/>
              <w:rPr>
                <w:rFonts w:ascii="DIN Next LT Arabic Light" w:hAnsi="DIN Next LT Arabic Light" w:cs="DIN Next LT Arabic Light"/>
                <w:bCs/>
                <w:rtl/>
              </w:rPr>
            </w:pPr>
            <w:r w:rsidRPr="001720EE">
              <w:rPr>
                <w:rFonts w:ascii="DIN Next LT Arabic Light" w:hAnsi="DIN Next LT Arabic Light" w:cs="DIN Next LT Arabic Light"/>
                <w:bCs/>
                <w:rtl/>
              </w:rPr>
              <w:t xml:space="preserve">رئيس قطاع </w:t>
            </w:r>
            <w:r w:rsidR="00D7274C">
              <w:rPr>
                <w:rFonts w:ascii="DIN Next LT Arabic Light" w:hAnsi="DIN Next LT Arabic Light" w:cs="DIN Next LT Arabic Light" w:hint="cs"/>
                <w:bCs/>
                <w:highlight w:val="yellow"/>
                <w:rtl/>
              </w:rPr>
              <w:t>.....</w:t>
            </w:r>
          </w:p>
        </w:tc>
        <w:tc>
          <w:tcPr>
            <w:tcW w:w="3844" w:type="dxa"/>
          </w:tcPr>
          <w:p w:rsidR="00275A2F" w:rsidRPr="001720EE" w:rsidRDefault="005C5930" w:rsidP="00134EA5">
            <w:pPr>
              <w:spacing w:before="60" w:after="60" w:line="240" w:lineRule="exact"/>
              <w:rPr>
                <w:rFonts w:ascii="DIN Next LT Arabic Light" w:hAnsi="DIN Next LT Arabic Light" w:cs="DIN Next LT Arabic Light"/>
                <w:bCs/>
                <w:rtl/>
              </w:rPr>
            </w:pPr>
            <w:r>
              <w:rPr>
                <w:rFonts w:ascii="DIN Next LT Arabic Light" w:hAnsi="DIN Next LT Arabic Light" w:cs="DIN Next LT Arabic Light" w:hint="cs"/>
                <w:bCs/>
                <w:rtl/>
              </w:rPr>
              <w:t xml:space="preserve">مدير عام </w:t>
            </w:r>
            <w:r w:rsidR="00134EA5">
              <w:rPr>
                <w:rFonts w:ascii="DIN Next LT Arabic Light" w:hAnsi="DIN Next LT Arabic Light" w:cs="DIN Next LT Arabic Light" w:hint="cs"/>
                <w:bCs/>
                <w:rtl/>
              </w:rPr>
              <w:t>ال</w:t>
            </w:r>
            <w:r>
              <w:rPr>
                <w:rFonts w:ascii="DIN Next LT Arabic Light" w:hAnsi="DIN Next LT Arabic Light" w:cs="DIN Next LT Arabic Light" w:hint="cs"/>
                <w:bCs/>
                <w:rtl/>
              </w:rPr>
              <w:t>إدارة</w:t>
            </w:r>
            <w:r w:rsidR="00134EA5">
              <w:rPr>
                <w:rFonts w:ascii="DIN Next LT Arabic Light" w:hAnsi="DIN Next LT Arabic Light" w:cs="DIN Next LT Arabic Light" w:hint="cs"/>
                <w:bCs/>
                <w:rtl/>
              </w:rPr>
              <w:t xml:space="preserve"> العامة</w:t>
            </w:r>
            <w:r>
              <w:rPr>
                <w:rFonts w:ascii="DIN Next LT Arabic Light" w:hAnsi="DIN Next LT Arabic Light" w:cs="DIN Next LT Arabic Light" w:hint="cs"/>
                <w:bCs/>
                <w:rtl/>
              </w:rPr>
              <w:t xml:space="preserve"> </w:t>
            </w:r>
            <w:r w:rsidR="00A02225">
              <w:rPr>
                <w:rFonts w:ascii="DIN Next LT Arabic Light" w:hAnsi="DIN Next LT Arabic Light" w:cs="DIN Next LT Arabic Light" w:hint="cs"/>
                <w:bCs/>
                <w:rtl/>
              </w:rPr>
              <w:t>لل</w:t>
            </w:r>
            <w:r>
              <w:rPr>
                <w:rFonts w:ascii="DIN Next LT Arabic Light" w:hAnsi="DIN Next LT Arabic Light" w:cs="DIN Next LT Arabic Light" w:hint="cs"/>
                <w:bCs/>
                <w:rtl/>
              </w:rPr>
              <w:t>عقود والتكاليف</w:t>
            </w:r>
          </w:p>
        </w:tc>
      </w:tr>
      <w:tr w:rsidR="00FC6198" w:rsidRPr="001720EE" w:rsidTr="00BE33CC">
        <w:trPr>
          <w:trHeight w:val="174"/>
        </w:trPr>
        <w:tc>
          <w:tcPr>
            <w:tcW w:w="3018" w:type="dxa"/>
          </w:tcPr>
          <w:p w:rsidR="00275A2F" w:rsidRPr="001720EE" w:rsidRDefault="00D7274C" w:rsidP="00D7274C">
            <w:pPr>
              <w:tabs>
                <w:tab w:val="center" w:pos="963"/>
              </w:tabs>
              <w:spacing w:before="60" w:line="240" w:lineRule="exact"/>
              <w:rPr>
                <w:rFonts w:ascii="DIN Next LT Arabic Light" w:hAnsi="DIN Next LT Arabic Light" w:cs="DIN Next LT Arabic Light"/>
                <w:bCs/>
                <w:rtl/>
              </w:rPr>
            </w:pPr>
            <w:r w:rsidRPr="00D7274C">
              <w:rPr>
                <w:rFonts w:ascii="DIN Next LT Arabic Light" w:hAnsi="DIN Next LT Arabic Light" w:cs="DIN Next LT Arabic Light" w:hint="cs"/>
                <w:bCs/>
                <w:highlight w:val="yellow"/>
                <w:rtl/>
              </w:rPr>
              <w:t>الاسم</w:t>
            </w:r>
          </w:p>
        </w:tc>
        <w:tc>
          <w:tcPr>
            <w:tcW w:w="3393" w:type="dxa"/>
          </w:tcPr>
          <w:p w:rsidR="00275A2F" w:rsidRPr="001720EE" w:rsidRDefault="00D7274C" w:rsidP="00D7274C">
            <w:pPr>
              <w:spacing w:before="60" w:line="240" w:lineRule="exact"/>
              <w:ind w:left="470"/>
              <w:rPr>
                <w:rFonts w:ascii="DIN Next LT Arabic Light" w:hAnsi="DIN Next LT Arabic Light" w:cs="DIN Next LT Arabic Light"/>
                <w:bCs/>
                <w:rtl/>
              </w:rPr>
            </w:pPr>
            <w:r w:rsidRPr="00D7274C">
              <w:rPr>
                <w:rFonts w:ascii="DIN Next LT Arabic Light" w:hAnsi="DIN Next LT Arabic Light" w:cs="DIN Next LT Arabic Light" w:hint="cs"/>
                <w:bCs/>
                <w:highlight w:val="yellow"/>
                <w:rtl/>
              </w:rPr>
              <w:t>الاسم</w:t>
            </w:r>
          </w:p>
        </w:tc>
        <w:tc>
          <w:tcPr>
            <w:tcW w:w="3844" w:type="dxa"/>
          </w:tcPr>
          <w:p w:rsidR="00275A2F" w:rsidRPr="001720EE" w:rsidRDefault="00134EA5" w:rsidP="00134EA5">
            <w:pPr>
              <w:spacing w:before="60" w:after="60" w:line="240" w:lineRule="exact"/>
              <w:ind w:left="464"/>
              <w:rPr>
                <w:rFonts w:ascii="DIN Next LT Arabic Light" w:hAnsi="DIN Next LT Arabic Light" w:cs="DIN Next LT Arabic Light"/>
                <w:bCs/>
                <w:rtl/>
              </w:rPr>
            </w:pPr>
            <w:r>
              <w:rPr>
                <w:rFonts w:ascii="DIN Next LT Arabic Light" w:hAnsi="DIN Next LT Arabic Light" w:cs="DIN Next LT Arabic Light" w:hint="cs"/>
                <w:bCs/>
                <w:rtl/>
              </w:rPr>
              <w:t xml:space="preserve">   </w:t>
            </w:r>
            <w:r w:rsidR="005C5930">
              <w:rPr>
                <w:rFonts w:ascii="DIN Next LT Arabic Light" w:hAnsi="DIN Next LT Arabic Light" w:cs="DIN Next LT Arabic Light" w:hint="cs"/>
                <w:bCs/>
                <w:rtl/>
              </w:rPr>
              <w:t>حسام بن حسن الزهراني</w:t>
            </w:r>
          </w:p>
        </w:tc>
      </w:tr>
      <w:tr w:rsidR="00FC6198" w:rsidRPr="001720EE" w:rsidTr="00BE33CC">
        <w:trPr>
          <w:trHeight w:val="549"/>
        </w:trPr>
        <w:tc>
          <w:tcPr>
            <w:tcW w:w="3018" w:type="dxa"/>
            <w:vAlign w:val="bottom"/>
          </w:tcPr>
          <w:p w:rsidR="00275A2F" w:rsidRPr="001720EE" w:rsidRDefault="00D7274C" w:rsidP="00496E08">
            <w:pPr>
              <w:spacing w:before="120" w:after="120" w:line="240" w:lineRule="exact"/>
              <w:ind w:right="629"/>
              <w:rPr>
                <w:rFonts w:ascii="DIN Next LT Arabic" w:hAnsi="DIN Next LT Arabic" w:cs="DIN Next LT Arabic"/>
                <w:b/>
                <w:rtl/>
              </w:rPr>
            </w:pPr>
            <w:r w:rsidRPr="001720EE">
              <w:rPr>
                <w:rFonts w:ascii="DIN Next LT Arabic" w:hAnsi="DIN Next LT Arabic" w:cs="DIN Next LT Arabic" w:hint="cs"/>
                <w:b/>
                <w:rtl/>
              </w:rPr>
              <w:t>التوقيع:</w:t>
            </w:r>
            <w:r w:rsidR="00851759" w:rsidRPr="001720EE">
              <w:rPr>
                <w:rFonts w:ascii="DIN Next LT Arabic" w:hAnsi="DIN Next LT Arabic" w:cs="DIN Next LT Arabic"/>
                <w:b/>
                <w:rtl/>
              </w:rPr>
              <w:t xml:space="preserve"> </w:t>
            </w:r>
          </w:p>
        </w:tc>
        <w:tc>
          <w:tcPr>
            <w:tcW w:w="3393" w:type="dxa"/>
            <w:vAlign w:val="bottom"/>
          </w:tcPr>
          <w:p w:rsidR="00275A2F" w:rsidRPr="001720EE" w:rsidRDefault="00D7274C" w:rsidP="00860FC7">
            <w:pPr>
              <w:spacing w:before="120" w:after="120" w:line="240" w:lineRule="exact"/>
              <w:ind w:left="470"/>
              <w:rPr>
                <w:rFonts w:ascii="DIN Next LT Arabic" w:hAnsi="DIN Next LT Arabic" w:cs="DIN Next LT Arabic"/>
                <w:b/>
                <w:rtl/>
              </w:rPr>
            </w:pPr>
            <w:r w:rsidRPr="001720EE">
              <w:rPr>
                <w:rFonts w:ascii="DIN Next LT Arabic" w:hAnsi="DIN Next LT Arabic" w:cs="DIN Next LT Arabic" w:hint="cs"/>
                <w:b/>
                <w:rtl/>
              </w:rPr>
              <w:t>التوقيع:</w:t>
            </w:r>
            <w:r w:rsidR="00851759" w:rsidRPr="001720EE">
              <w:rPr>
                <w:rFonts w:ascii="DIN Next LT Arabic" w:hAnsi="DIN Next LT Arabic" w:cs="DIN Next LT Arabic"/>
                <w:b/>
                <w:rtl/>
              </w:rPr>
              <w:t xml:space="preserve"> </w:t>
            </w:r>
          </w:p>
        </w:tc>
        <w:tc>
          <w:tcPr>
            <w:tcW w:w="3844" w:type="dxa"/>
            <w:vAlign w:val="bottom"/>
          </w:tcPr>
          <w:p w:rsidR="00275A2F" w:rsidRPr="001720EE" w:rsidRDefault="00D7274C" w:rsidP="00860FC7">
            <w:pPr>
              <w:spacing w:before="120" w:after="120" w:line="240" w:lineRule="exact"/>
              <w:ind w:left="464" w:right="629"/>
              <w:rPr>
                <w:rFonts w:ascii="DIN Next LT Arabic" w:hAnsi="DIN Next LT Arabic" w:cs="DIN Next LT Arabic"/>
                <w:b/>
                <w:rtl/>
              </w:rPr>
            </w:pPr>
            <w:r w:rsidRPr="001720EE">
              <w:rPr>
                <w:rFonts w:ascii="DIN Next LT Arabic" w:hAnsi="DIN Next LT Arabic" w:cs="DIN Next LT Arabic" w:hint="cs"/>
                <w:b/>
                <w:rtl/>
              </w:rPr>
              <w:t>التوقيع:</w:t>
            </w:r>
            <w:r w:rsidR="00851759" w:rsidRPr="001720EE">
              <w:rPr>
                <w:rFonts w:ascii="DIN Next LT Arabic" w:hAnsi="DIN Next LT Arabic" w:cs="DIN Next LT Arabic"/>
                <w:b/>
                <w:rtl/>
              </w:rPr>
              <w:t xml:space="preserve"> </w:t>
            </w:r>
          </w:p>
        </w:tc>
      </w:tr>
      <w:tr w:rsidR="005254B5" w:rsidRPr="001720EE" w:rsidTr="00BE33CC">
        <w:trPr>
          <w:trHeight w:val="530"/>
        </w:trPr>
        <w:tc>
          <w:tcPr>
            <w:tcW w:w="3018" w:type="dxa"/>
          </w:tcPr>
          <w:p w:rsidR="00275A2F" w:rsidRPr="001720EE" w:rsidRDefault="00D7274C" w:rsidP="007706E0">
            <w:pPr>
              <w:spacing w:before="120" w:after="120" w:line="240" w:lineRule="exact"/>
              <w:rPr>
                <w:rFonts w:ascii="DIN Next LT Arabic" w:hAnsi="DIN Next LT Arabic" w:cs="DIN Next LT Arabic"/>
                <w:b/>
                <w:rtl/>
              </w:rPr>
            </w:pPr>
            <w:r w:rsidRPr="001720EE">
              <w:rPr>
                <w:rFonts w:ascii="DIN Next LT Arabic" w:hAnsi="DIN Next LT Arabic" w:cs="DIN Next LT Arabic" w:hint="cs"/>
                <w:b/>
                <w:rtl/>
              </w:rPr>
              <w:t>التاريخ:</w:t>
            </w:r>
            <w:r w:rsidR="00851759" w:rsidRPr="001720EE">
              <w:rPr>
                <w:rFonts w:ascii="DIN Next LT Arabic" w:hAnsi="DIN Next LT Arabic" w:cs="DIN Next LT Arabic"/>
                <w:b/>
                <w:rtl/>
              </w:rPr>
              <w:t xml:space="preserve"> </w:t>
            </w:r>
            <w:r w:rsidR="00851759" w:rsidRPr="001720EE">
              <w:rPr>
                <w:rFonts w:ascii="DIN Next LT Arabic" w:hAnsi="DIN Next LT Arabic" w:cs="DIN Next LT Arabic"/>
                <w:b/>
                <w:noProof/>
                <w:rtl/>
              </w:rPr>
              <w:t xml:space="preserve">  </w:t>
            </w:r>
            <w:r w:rsidR="007706E0" w:rsidRPr="001720EE">
              <w:rPr>
                <w:rFonts w:ascii="DIN Next LT Arabic" w:hAnsi="DIN Next LT Arabic" w:cs="DIN Next LT Arabic" w:hint="cs"/>
                <w:b/>
                <w:noProof/>
                <w:rtl/>
              </w:rPr>
              <w:t xml:space="preserve">     </w:t>
            </w:r>
            <w:r w:rsidR="00851759" w:rsidRPr="001720EE">
              <w:rPr>
                <w:rFonts w:ascii="DIN Next LT Arabic" w:hAnsi="DIN Next LT Arabic" w:cs="DIN Next LT Arabic"/>
                <w:b/>
                <w:noProof/>
                <w:rtl/>
              </w:rPr>
              <w:t xml:space="preserve">   </w:t>
            </w:r>
            <w:r w:rsidR="00F15E81">
              <w:rPr>
                <w:rFonts w:ascii="DIN Next LT Arabic" w:hAnsi="DIN Next LT Arabic" w:cs="DIN Next LT Arabic" w:hint="cs"/>
                <w:b/>
                <w:noProof/>
                <w:rtl/>
              </w:rPr>
              <w:t xml:space="preserve"> </w:t>
            </w:r>
            <w:r w:rsidR="00851759" w:rsidRPr="00D7274C">
              <w:rPr>
                <w:rFonts w:ascii="DIN Next LT Arabic" w:hAnsi="DIN Next LT Arabic" w:cs="DIN Next LT Arabic"/>
                <w:b/>
                <w:noProof/>
                <w:highlight w:val="yellow"/>
                <w:rtl/>
              </w:rPr>
              <w:t>/</w:t>
            </w:r>
            <w:r w:rsidR="00F15E81" w:rsidRPr="00D7274C">
              <w:rPr>
                <w:rFonts w:ascii="DIN Next LT Arabic" w:hAnsi="DIN Next LT Arabic" w:cs="DIN Next LT Arabic" w:hint="cs"/>
                <w:b/>
                <w:noProof/>
                <w:highlight w:val="yellow"/>
                <w:rtl/>
              </w:rPr>
              <w:t xml:space="preserve">   </w:t>
            </w:r>
            <w:r w:rsidR="00851759" w:rsidRPr="00D7274C">
              <w:rPr>
                <w:rFonts w:ascii="DIN Next LT Arabic" w:hAnsi="DIN Next LT Arabic" w:cs="DIN Next LT Arabic"/>
                <w:b/>
                <w:noProof/>
                <w:highlight w:val="yellow"/>
                <w:rtl/>
              </w:rPr>
              <w:t>/</w:t>
            </w:r>
            <w:r w:rsidR="00F15E81" w:rsidRPr="00D7274C">
              <w:rPr>
                <w:rFonts w:ascii="DIN Next LT Arabic" w:hAnsi="DIN Next LT Arabic" w:cs="DIN Next LT Arabic" w:hint="cs"/>
                <w:b/>
                <w:noProof/>
                <w:highlight w:val="yellow"/>
                <w:rtl/>
              </w:rPr>
              <w:t xml:space="preserve">   </w:t>
            </w:r>
            <w:r w:rsidR="00851759" w:rsidRPr="00D7274C">
              <w:rPr>
                <w:rFonts w:ascii="DIN Next LT Arabic" w:hAnsi="DIN Next LT Arabic" w:cs="DIN Next LT Arabic"/>
                <w:b/>
                <w:noProof/>
                <w:highlight w:val="yellow"/>
                <w:rtl/>
              </w:rPr>
              <w:t>14</w:t>
            </w:r>
            <w:r w:rsidR="00A65E75" w:rsidRPr="00D7274C">
              <w:rPr>
                <w:rFonts w:ascii="DIN Next LT Arabic" w:hAnsi="DIN Next LT Arabic" w:cs="DIN Next LT Arabic"/>
                <w:b/>
                <w:noProof/>
                <w:highlight w:val="yellow"/>
                <w:rtl/>
              </w:rPr>
              <w:t>4</w:t>
            </w:r>
            <w:r w:rsidR="00851759" w:rsidRPr="00D7274C">
              <w:rPr>
                <w:rFonts w:ascii="DIN Next LT Arabic" w:hAnsi="DIN Next LT Arabic" w:cs="DIN Next LT Arabic"/>
                <w:b/>
                <w:noProof/>
                <w:highlight w:val="yellow"/>
                <w:rtl/>
              </w:rPr>
              <w:t>هـ</w:t>
            </w:r>
          </w:p>
        </w:tc>
        <w:tc>
          <w:tcPr>
            <w:tcW w:w="3393" w:type="dxa"/>
          </w:tcPr>
          <w:p w:rsidR="00275A2F" w:rsidRPr="001720EE" w:rsidRDefault="00D7274C" w:rsidP="00860FC7">
            <w:pPr>
              <w:spacing w:before="120" w:after="120" w:line="240" w:lineRule="exact"/>
              <w:ind w:left="470"/>
              <w:jc w:val="lowKashida"/>
              <w:rPr>
                <w:rFonts w:ascii="DIN Next LT Arabic" w:hAnsi="DIN Next LT Arabic" w:cs="DIN Next LT Arabic"/>
                <w:b/>
                <w:rtl/>
              </w:rPr>
            </w:pPr>
            <w:r w:rsidRPr="001720EE">
              <w:rPr>
                <w:rFonts w:ascii="DIN Next LT Arabic" w:hAnsi="DIN Next LT Arabic" w:cs="DIN Next LT Arabic" w:hint="cs"/>
                <w:b/>
                <w:rtl/>
              </w:rPr>
              <w:t>التاريخ:</w:t>
            </w:r>
            <w:r w:rsidR="00851759" w:rsidRPr="001720EE">
              <w:rPr>
                <w:rFonts w:ascii="DIN Next LT Arabic" w:hAnsi="DIN Next LT Arabic" w:cs="DIN Next LT Arabic"/>
                <w:b/>
                <w:rtl/>
              </w:rPr>
              <w:t xml:space="preserve"> </w:t>
            </w:r>
            <w:r w:rsidR="00851759" w:rsidRPr="001720EE">
              <w:rPr>
                <w:rFonts w:ascii="DIN Next LT Arabic" w:hAnsi="DIN Next LT Arabic" w:cs="DIN Next LT Arabic"/>
                <w:b/>
                <w:noProof/>
                <w:rtl/>
              </w:rPr>
              <w:t xml:space="preserve"> </w:t>
            </w:r>
            <w:r w:rsidR="007706E0" w:rsidRPr="001720EE">
              <w:rPr>
                <w:rFonts w:ascii="DIN Next LT Arabic" w:hAnsi="DIN Next LT Arabic" w:cs="DIN Next LT Arabic" w:hint="cs"/>
                <w:b/>
                <w:noProof/>
                <w:rtl/>
              </w:rPr>
              <w:t xml:space="preserve">     </w:t>
            </w:r>
            <w:r w:rsidR="00851759" w:rsidRPr="001720EE">
              <w:rPr>
                <w:rFonts w:ascii="DIN Next LT Arabic" w:hAnsi="DIN Next LT Arabic" w:cs="DIN Next LT Arabic"/>
                <w:b/>
                <w:noProof/>
                <w:rtl/>
              </w:rPr>
              <w:t xml:space="preserve">    </w:t>
            </w:r>
            <w:r w:rsidR="00F15E81" w:rsidRPr="00D7274C">
              <w:rPr>
                <w:rFonts w:ascii="DIN Next LT Arabic" w:hAnsi="DIN Next LT Arabic" w:cs="DIN Next LT Arabic"/>
                <w:b/>
                <w:noProof/>
                <w:highlight w:val="yellow"/>
                <w:rtl/>
              </w:rPr>
              <w:t>/</w:t>
            </w:r>
            <w:r w:rsidR="00F15E81" w:rsidRPr="00D7274C">
              <w:rPr>
                <w:rFonts w:ascii="DIN Next LT Arabic" w:hAnsi="DIN Next LT Arabic" w:cs="DIN Next LT Arabic" w:hint="cs"/>
                <w:b/>
                <w:noProof/>
                <w:highlight w:val="yellow"/>
                <w:rtl/>
              </w:rPr>
              <w:t xml:space="preserve">   </w:t>
            </w:r>
            <w:r w:rsidR="00F15E81" w:rsidRPr="00D7274C">
              <w:rPr>
                <w:rFonts w:ascii="DIN Next LT Arabic" w:hAnsi="DIN Next LT Arabic" w:cs="DIN Next LT Arabic"/>
                <w:b/>
                <w:noProof/>
                <w:highlight w:val="yellow"/>
                <w:rtl/>
              </w:rPr>
              <w:t>/</w:t>
            </w:r>
            <w:r w:rsidR="00F15E81" w:rsidRPr="00D7274C">
              <w:rPr>
                <w:rFonts w:ascii="DIN Next LT Arabic" w:hAnsi="DIN Next LT Arabic" w:cs="DIN Next LT Arabic" w:hint="cs"/>
                <w:b/>
                <w:noProof/>
                <w:highlight w:val="yellow"/>
                <w:rtl/>
              </w:rPr>
              <w:t xml:space="preserve">   </w:t>
            </w:r>
            <w:r w:rsidR="00F15E81" w:rsidRPr="00D7274C">
              <w:rPr>
                <w:rFonts w:ascii="DIN Next LT Arabic" w:hAnsi="DIN Next LT Arabic" w:cs="DIN Next LT Arabic"/>
                <w:b/>
                <w:noProof/>
                <w:highlight w:val="yellow"/>
                <w:rtl/>
              </w:rPr>
              <w:t>144هـ</w:t>
            </w:r>
          </w:p>
        </w:tc>
        <w:tc>
          <w:tcPr>
            <w:tcW w:w="3844" w:type="dxa"/>
          </w:tcPr>
          <w:p w:rsidR="00275A2F" w:rsidRPr="001720EE" w:rsidRDefault="00D7274C" w:rsidP="00860FC7">
            <w:pPr>
              <w:spacing w:before="120" w:after="120" w:line="240" w:lineRule="exact"/>
              <w:ind w:left="464"/>
              <w:jc w:val="lowKashida"/>
              <w:rPr>
                <w:rFonts w:ascii="DIN Next LT Arabic" w:hAnsi="DIN Next LT Arabic" w:cs="DIN Next LT Arabic"/>
                <w:b/>
                <w:rtl/>
              </w:rPr>
            </w:pPr>
            <w:r w:rsidRPr="001720EE">
              <w:rPr>
                <w:rFonts w:ascii="DIN Next LT Arabic" w:hAnsi="DIN Next LT Arabic" w:cs="DIN Next LT Arabic" w:hint="cs"/>
                <w:b/>
                <w:rtl/>
              </w:rPr>
              <w:t>التاريخ:</w:t>
            </w:r>
            <w:r w:rsidR="00A65E75" w:rsidRPr="001720EE">
              <w:rPr>
                <w:rFonts w:ascii="DIN Next LT Arabic" w:hAnsi="DIN Next LT Arabic" w:cs="DIN Next LT Arabic"/>
                <w:b/>
                <w:rtl/>
              </w:rPr>
              <w:t xml:space="preserve"> </w:t>
            </w:r>
            <w:r w:rsidR="00A65E75" w:rsidRPr="001720EE">
              <w:rPr>
                <w:rFonts w:ascii="DIN Next LT Arabic" w:hAnsi="DIN Next LT Arabic" w:cs="DIN Next LT Arabic"/>
                <w:b/>
                <w:noProof/>
                <w:rtl/>
              </w:rPr>
              <w:t xml:space="preserve">  </w:t>
            </w:r>
            <w:r w:rsidR="007706E0" w:rsidRPr="001720EE">
              <w:rPr>
                <w:rFonts w:ascii="DIN Next LT Arabic" w:hAnsi="DIN Next LT Arabic" w:cs="DIN Next LT Arabic" w:hint="cs"/>
                <w:b/>
                <w:noProof/>
                <w:rtl/>
              </w:rPr>
              <w:t xml:space="preserve">  </w:t>
            </w:r>
            <w:r w:rsidR="00F15E81">
              <w:rPr>
                <w:rFonts w:ascii="DIN Next LT Arabic" w:hAnsi="DIN Next LT Arabic" w:cs="DIN Next LT Arabic" w:hint="cs"/>
                <w:b/>
                <w:noProof/>
                <w:rtl/>
              </w:rPr>
              <w:t xml:space="preserve"> </w:t>
            </w:r>
            <w:r w:rsidR="007706E0" w:rsidRPr="001720EE">
              <w:rPr>
                <w:rFonts w:ascii="DIN Next LT Arabic" w:hAnsi="DIN Next LT Arabic" w:cs="DIN Next LT Arabic" w:hint="cs"/>
                <w:b/>
                <w:noProof/>
                <w:rtl/>
              </w:rPr>
              <w:t xml:space="preserve">     </w:t>
            </w:r>
            <w:r w:rsidR="00F15E81" w:rsidRPr="00D7274C">
              <w:rPr>
                <w:rFonts w:ascii="DIN Next LT Arabic" w:hAnsi="DIN Next LT Arabic" w:cs="DIN Next LT Arabic"/>
                <w:b/>
                <w:noProof/>
                <w:highlight w:val="yellow"/>
                <w:rtl/>
              </w:rPr>
              <w:t>/</w:t>
            </w:r>
            <w:r w:rsidR="00F15E81" w:rsidRPr="00D7274C">
              <w:rPr>
                <w:rFonts w:ascii="DIN Next LT Arabic" w:hAnsi="DIN Next LT Arabic" w:cs="DIN Next LT Arabic" w:hint="cs"/>
                <w:b/>
                <w:noProof/>
                <w:highlight w:val="yellow"/>
                <w:rtl/>
              </w:rPr>
              <w:t xml:space="preserve">   </w:t>
            </w:r>
            <w:r w:rsidR="00F15E81" w:rsidRPr="00D7274C">
              <w:rPr>
                <w:rFonts w:ascii="DIN Next LT Arabic" w:hAnsi="DIN Next LT Arabic" w:cs="DIN Next LT Arabic"/>
                <w:b/>
                <w:noProof/>
                <w:highlight w:val="yellow"/>
                <w:rtl/>
              </w:rPr>
              <w:t>/</w:t>
            </w:r>
            <w:r w:rsidR="00F15E81" w:rsidRPr="00D7274C">
              <w:rPr>
                <w:rFonts w:ascii="DIN Next LT Arabic" w:hAnsi="DIN Next LT Arabic" w:cs="DIN Next LT Arabic" w:hint="cs"/>
                <w:b/>
                <w:noProof/>
                <w:highlight w:val="yellow"/>
                <w:rtl/>
              </w:rPr>
              <w:t xml:space="preserve">   </w:t>
            </w:r>
            <w:r w:rsidR="00F15E81" w:rsidRPr="00D7274C">
              <w:rPr>
                <w:rFonts w:ascii="DIN Next LT Arabic" w:hAnsi="DIN Next LT Arabic" w:cs="DIN Next LT Arabic"/>
                <w:b/>
                <w:noProof/>
                <w:highlight w:val="yellow"/>
                <w:rtl/>
              </w:rPr>
              <w:t>144هـ</w:t>
            </w:r>
          </w:p>
        </w:tc>
      </w:tr>
      <w:tr w:rsidR="00D7274C" w:rsidRPr="001720EE" w:rsidTr="00BE33CC">
        <w:trPr>
          <w:trHeight w:val="530"/>
        </w:trPr>
        <w:tc>
          <w:tcPr>
            <w:tcW w:w="3018" w:type="dxa"/>
          </w:tcPr>
          <w:p w:rsidR="00D7274C" w:rsidRPr="001720EE" w:rsidRDefault="00D7274C" w:rsidP="007706E0">
            <w:pPr>
              <w:spacing w:before="120" w:after="120" w:line="240" w:lineRule="exact"/>
              <w:rPr>
                <w:rFonts w:ascii="DIN Next LT Arabic" w:hAnsi="DIN Next LT Arabic" w:cs="DIN Next LT Arabic"/>
                <w:b/>
                <w:rtl/>
              </w:rPr>
            </w:pPr>
          </w:p>
        </w:tc>
        <w:tc>
          <w:tcPr>
            <w:tcW w:w="3393" w:type="dxa"/>
          </w:tcPr>
          <w:p w:rsidR="00D7274C" w:rsidRPr="001720EE" w:rsidRDefault="00D7274C" w:rsidP="00860FC7">
            <w:pPr>
              <w:spacing w:before="120" w:after="120" w:line="240" w:lineRule="exact"/>
              <w:ind w:left="470"/>
              <w:jc w:val="lowKashida"/>
              <w:rPr>
                <w:rFonts w:ascii="DIN Next LT Arabic" w:hAnsi="DIN Next LT Arabic" w:cs="DIN Next LT Arabic"/>
                <w:b/>
                <w:rtl/>
              </w:rPr>
            </w:pPr>
          </w:p>
        </w:tc>
        <w:tc>
          <w:tcPr>
            <w:tcW w:w="3844" w:type="dxa"/>
          </w:tcPr>
          <w:p w:rsidR="00D7274C" w:rsidRPr="001720EE" w:rsidRDefault="00D7274C" w:rsidP="00860FC7">
            <w:pPr>
              <w:spacing w:before="120" w:after="120" w:line="240" w:lineRule="exact"/>
              <w:ind w:left="464"/>
              <w:jc w:val="lowKashida"/>
              <w:rPr>
                <w:rFonts w:ascii="DIN Next LT Arabic" w:hAnsi="DIN Next LT Arabic" w:cs="DIN Next LT Arabic"/>
                <w:b/>
                <w:rtl/>
              </w:rPr>
            </w:pPr>
          </w:p>
        </w:tc>
      </w:tr>
    </w:tbl>
    <w:p w:rsidR="00275A2F" w:rsidRPr="006C6A6F" w:rsidRDefault="00275A2F" w:rsidP="00CE7D53">
      <w:pPr>
        <w:spacing w:line="20" w:lineRule="exact"/>
        <w:ind w:right="629"/>
        <w:jc w:val="lowKashida"/>
        <w:rPr>
          <w:rFonts w:ascii="Arial" w:hAnsi="Arial" w:cs="Arial"/>
          <w:bCs/>
        </w:rPr>
      </w:pPr>
    </w:p>
    <w:sectPr w:rsidR="00B967CB" w:rsidRPr="006C6A6F" w:rsidSect="00D5106B">
      <w:headerReference w:type="default" r:id="rId12"/>
      <w:pgSz w:w="11906" w:h="16838" w:code="9"/>
      <w:pgMar w:top="1135" w:right="707" w:bottom="340" w:left="851" w:header="284" w:footer="284"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20382" w:rsidRDefault="00320382">
      <w:r>
        <w:separator/>
      </w:r>
    </w:p>
  </w:endnote>
  <w:endnote w:type="continuationSeparator" w:id="0">
    <w:p w:rsidR="00320382" w:rsidRDefault="00320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IN Next LT Arabic">
    <w:altName w:val="Arial"/>
    <w:charset w:val="00"/>
    <w:family w:val="swiss"/>
    <w:pitch w:val="variable"/>
    <w:sig w:usb0="8000202F" w:usb1="C000A04A" w:usb2="00000008" w:usb3="00000000" w:csb0="00000041" w:csb1="00000000"/>
  </w:font>
  <w:font w:name="Times New Roman">
    <w:altName w:val="Arial"/>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DIN Next LT Arabic Light">
    <w:altName w:val="Arial"/>
    <w:charset w:val="00"/>
    <w:family w:val="swiss"/>
    <w:pitch w:val="variable"/>
    <w:sig w:usb0="8000202F" w:usb1="C000A04A" w:usb2="00000008"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Cambria">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20382" w:rsidRDefault="00320382">
      <w:r>
        <w:separator/>
      </w:r>
    </w:p>
  </w:footnote>
  <w:footnote w:type="continuationSeparator" w:id="0">
    <w:p w:rsidR="00320382" w:rsidRDefault="003203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5A2F" w:rsidRDefault="00275A2F">
    <w:pPr>
      <w:pStyle w:val="a3"/>
      <w:rPr>
        <w:rtl/>
      </w:rPr>
    </w:pPr>
  </w:p>
  <w:p w:rsidR="00275A2F" w:rsidRDefault="002C1FBD">
    <w:pPr>
      <w:pStyle w:val="a3"/>
      <w:rPr>
        <w:rtl/>
      </w:rPr>
    </w:pPr>
    <w:r>
      <w:rPr>
        <w:noProof/>
        <w:rtl/>
        <w:lang w:val="ar-SA"/>
      </w:rPr>
      <w:drawing>
        <wp:inline distT="0" distB="0" distL="0" distR="0" wp14:anchorId="7BBCB305" wp14:editId="250C6B30">
          <wp:extent cx="1611547" cy="574158"/>
          <wp:effectExtent l="0" t="0" r="8255" b="0"/>
          <wp:docPr id="6" name="صورة 6" descr="صورة تحتوي على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descr="صورة تحتوي على نص&#10;&#10;تم إنشاء الوصف تلقائياً"/>
                  <pic:cNvPicPr/>
                </pic:nvPicPr>
                <pic:blipFill rotWithShape="1">
                  <a:blip r:embed="rId1">
                    <a:extLst>
                      <a:ext uri="{28A0092B-C50C-407E-A947-70E740481C1C}">
                        <a14:useLocalDpi xmlns:a14="http://schemas.microsoft.com/office/drawing/2010/main" val="0"/>
                      </a:ext>
                    </a:extLst>
                  </a:blip>
                  <a:srcRect l="14033"/>
                  <a:stretch/>
                </pic:blipFill>
                <pic:spPr bwMode="auto">
                  <a:xfrm>
                    <a:off x="0" y="0"/>
                    <a:ext cx="1651432" cy="588368"/>
                  </a:xfrm>
                  <a:prstGeom prst="rect">
                    <a:avLst/>
                  </a:prstGeom>
                  <a:ln>
                    <a:noFill/>
                  </a:ln>
                  <a:extLst>
                    <a:ext uri="{53640926-AAD7-44D8-BBD7-CCE9431645EC}">
                      <a14:shadowObscured xmlns:a14="http://schemas.microsoft.com/office/drawing/2010/main"/>
                    </a:ext>
                  </a:extLst>
                </pic:spPr>
              </pic:pic>
            </a:graphicData>
          </a:graphic>
        </wp:inline>
      </w:drawing>
    </w:r>
  </w:p>
  <w:p w:rsidR="00F15E81" w:rsidRPr="00F15E81" w:rsidRDefault="00F15E81" w:rsidP="00F15E81">
    <w:pPr>
      <w:pStyle w:val="a3"/>
      <w:rPr>
        <w:rFonts w:ascii="DIN Next LT Arabic" w:hAnsi="DIN Next LT Arabic" w:cs="DIN Next LT Arabic"/>
        <w:b/>
        <w:bCs/>
        <w:color w:val="00746E"/>
        <w:sz w:val="12"/>
        <w:szCs w:val="12"/>
        <w:rtl/>
      </w:rPr>
    </w:pPr>
    <w:r>
      <w:rPr>
        <w:rFonts w:ascii="DIN Next LT Arabic" w:hAnsi="DIN Next LT Arabic" w:cs="DIN Next LT Arabic" w:hint="cs"/>
        <w:b/>
        <w:bCs/>
        <w:color w:val="00746E"/>
        <w:sz w:val="12"/>
        <w:szCs w:val="12"/>
        <w:rtl/>
      </w:rPr>
      <w:t xml:space="preserve">                                          </w:t>
    </w:r>
    <w:r w:rsidRPr="00F15E81">
      <w:rPr>
        <w:rFonts w:ascii="DIN Next LT Arabic" w:hAnsi="DIN Next LT Arabic" w:cs="DIN Next LT Arabic"/>
        <w:b/>
        <w:bCs/>
        <w:color w:val="00746E"/>
        <w:sz w:val="12"/>
        <w:szCs w:val="12"/>
        <w:rtl/>
      </w:rPr>
      <w:t>وكالة الميزانية العامة</w:t>
    </w:r>
  </w:p>
  <w:p w:rsidR="00F15E81" w:rsidRPr="00F15E81" w:rsidRDefault="00F15E81" w:rsidP="00F15E81">
    <w:pPr>
      <w:pStyle w:val="a3"/>
      <w:rPr>
        <w:rFonts w:ascii="DIN Next LT Arabic" w:hAnsi="DIN Next LT Arabic" w:cs="DIN Next LT Arabic"/>
        <w:b/>
        <w:bCs/>
        <w:color w:val="00746E"/>
        <w:sz w:val="12"/>
        <w:szCs w:val="12"/>
        <w:rtl/>
      </w:rPr>
    </w:pPr>
    <w:r>
      <w:rPr>
        <w:rFonts w:ascii="DIN Next LT Arabic" w:hAnsi="DIN Next LT Arabic" w:cs="DIN Next LT Arabic" w:hint="cs"/>
        <w:b/>
        <w:bCs/>
        <w:color w:val="00746E"/>
        <w:sz w:val="12"/>
        <w:szCs w:val="12"/>
        <w:rtl/>
      </w:rPr>
      <w:t xml:space="preserve">                                  </w:t>
    </w:r>
    <w:r w:rsidRPr="00F15E81">
      <w:rPr>
        <w:rFonts w:ascii="DIN Next LT Arabic" w:hAnsi="DIN Next LT Arabic" w:cs="DIN Next LT Arabic"/>
        <w:b/>
        <w:bCs/>
        <w:color w:val="00746E"/>
        <w:sz w:val="12"/>
        <w:szCs w:val="12"/>
        <w:rtl/>
      </w:rPr>
      <w:t>الإدارة العامة للعقود والتكاليف</w:t>
    </w:r>
  </w:p>
  <w:p w:rsidR="00275A2F" w:rsidRDefault="00275A2F">
    <w:pPr>
      <w:pStyle w:val="a3"/>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E4AEA"/>
    <w:multiLevelType w:val="hybridMultilevel"/>
    <w:tmpl w:val="ECECC054"/>
    <w:lvl w:ilvl="0" w:tplc="FC6C807E">
      <w:start w:val="1"/>
      <w:numFmt w:val="decimal"/>
      <w:lvlText w:val="%1-"/>
      <w:lvlJc w:val="left"/>
      <w:pPr>
        <w:ind w:left="735" w:hanging="360"/>
      </w:pPr>
      <w:rPr>
        <w:rFonts w:ascii="DIN Next LT Arabic" w:hAnsi="DIN Next LT Arabic" w:cs="DIN Next LT Arabic" w:hint="default"/>
        <w:b/>
        <w:bCs/>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 w15:restartNumberingAfterBreak="0">
    <w:nsid w:val="4D767AE3"/>
    <w:multiLevelType w:val="hybridMultilevel"/>
    <w:tmpl w:val="5742026A"/>
    <w:lvl w:ilvl="0" w:tplc="E5EAF1A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507A05"/>
    <w:multiLevelType w:val="hybridMultilevel"/>
    <w:tmpl w:val="D0EC8646"/>
    <w:lvl w:ilvl="0" w:tplc="14A6AB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B6520C2"/>
    <w:multiLevelType w:val="hybridMultilevel"/>
    <w:tmpl w:val="00A05CAA"/>
    <w:lvl w:ilvl="0" w:tplc="6C3CD4CA">
      <w:start w:val="1"/>
      <w:numFmt w:val="decimal"/>
      <w:lvlText w:val="%1-"/>
      <w:lvlJc w:val="left"/>
      <w:pPr>
        <w:ind w:left="378" w:hanging="360"/>
      </w:pPr>
      <w:rPr>
        <w:rFonts w:hint="default"/>
        <w:sz w:val="22"/>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num w:numId="1" w16cid:durableId="275798786">
    <w:abstractNumId w:val="2"/>
  </w:num>
  <w:num w:numId="2" w16cid:durableId="1612476061">
    <w:abstractNumId w:val="1"/>
  </w:num>
  <w:num w:numId="3" w16cid:durableId="1501846738">
    <w:abstractNumId w:val="3"/>
  </w:num>
  <w:num w:numId="4" w16cid:durableId="527304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C99"/>
    <w:rsid w:val="0000101A"/>
    <w:rsid w:val="00015CCA"/>
    <w:rsid w:val="00023E37"/>
    <w:rsid w:val="00027A1D"/>
    <w:rsid w:val="00042DC9"/>
    <w:rsid w:val="0004389F"/>
    <w:rsid w:val="0004657A"/>
    <w:rsid w:val="00051AE8"/>
    <w:rsid w:val="00052438"/>
    <w:rsid w:val="00056A3E"/>
    <w:rsid w:val="00060E88"/>
    <w:rsid w:val="000776F7"/>
    <w:rsid w:val="00081E45"/>
    <w:rsid w:val="00086751"/>
    <w:rsid w:val="000920DA"/>
    <w:rsid w:val="0009658A"/>
    <w:rsid w:val="000B0734"/>
    <w:rsid w:val="000B7E18"/>
    <w:rsid w:val="000C2CAA"/>
    <w:rsid w:val="000D5EC5"/>
    <w:rsid w:val="000D6BC3"/>
    <w:rsid w:val="000E2EAC"/>
    <w:rsid w:val="000E5E4D"/>
    <w:rsid w:val="000E63FE"/>
    <w:rsid w:val="000F5761"/>
    <w:rsid w:val="000F60B1"/>
    <w:rsid w:val="000F64AE"/>
    <w:rsid w:val="000F66B7"/>
    <w:rsid w:val="00103F3D"/>
    <w:rsid w:val="0010590D"/>
    <w:rsid w:val="001074A1"/>
    <w:rsid w:val="00111EA3"/>
    <w:rsid w:val="00120448"/>
    <w:rsid w:val="0012109B"/>
    <w:rsid w:val="00123CCF"/>
    <w:rsid w:val="001252E0"/>
    <w:rsid w:val="001256F8"/>
    <w:rsid w:val="001300B8"/>
    <w:rsid w:val="00130669"/>
    <w:rsid w:val="00134261"/>
    <w:rsid w:val="00134EA5"/>
    <w:rsid w:val="0013587A"/>
    <w:rsid w:val="001542F5"/>
    <w:rsid w:val="001556EC"/>
    <w:rsid w:val="00160493"/>
    <w:rsid w:val="001648E0"/>
    <w:rsid w:val="00171380"/>
    <w:rsid w:val="001720EE"/>
    <w:rsid w:val="0018538F"/>
    <w:rsid w:val="00192173"/>
    <w:rsid w:val="001A2DBD"/>
    <w:rsid w:val="001B224C"/>
    <w:rsid w:val="001C10C8"/>
    <w:rsid w:val="001D09E0"/>
    <w:rsid w:val="001D38EB"/>
    <w:rsid w:val="001D622D"/>
    <w:rsid w:val="001E18AC"/>
    <w:rsid w:val="001E2842"/>
    <w:rsid w:val="00204240"/>
    <w:rsid w:val="00207B24"/>
    <w:rsid w:val="00216442"/>
    <w:rsid w:val="00222FA5"/>
    <w:rsid w:val="00226E52"/>
    <w:rsid w:val="002308A7"/>
    <w:rsid w:val="00236F84"/>
    <w:rsid w:val="00240C4D"/>
    <w:rsid w:val="002466F9"/>
    <w:rsid w:val="00260E96"/>
    <w:rsid w:val="00273F7E"/>
    <w:rsid w:val="00274436"/>
    <w:rsid w:val="00275A2F"/>
    <w:rsid w:val="00286564"/>
    <w:rsid w:val="00292D3E"/>
    <w:rsid w:val="00293727"/>
    <w:rsid w:val="00293D41"/>
    <w:rsid w:val="002947D7"/>
    <w:rsid w:val="00296CDB"/>
    <w:rsid w:val="002A3E5F"/>
    <w:rsid w:val="002A6C5A"/>
    <w:rsid w:val="002C1FBD"/>
    <w:rsid w:val="002C70D1"/>
    <w:rsid w:val="002D2E75"/>
    <w:rsid w:val="002E0BE5"/>
    <w:rsid w:val="002E1BAE"/>
    <w:rsid w:val="002F1388"/>
    <w:rsid w:val="002F2020"/>
    <w:rsid w:val="00320382"/>
    <w:rsid w:val="00326FC3"/>
    <w:rsid w:val="00333C3B"/>
    <w:rsid w:val="00335B2D"/>
    <w:rsid w:val="00340BDD"/>
    <w:rsid w:val="00340FCD"/>
    <w:rsid w:val="00342FA3"/>
    <w:rsid w:val="0034524B"/>
    <w:rsid w:val="0034551D"/>
    <w:rsid w:val="0035791C"/>
    <w:rsid w:val="00383C46"/>
    <w:rsid w:val="003864F9"/>
    <w:rsid w:val="003902AE"/>
    <w:rsid w:val="0039333B"/>
    <w:rsid w:val="00394595"/>
    <w:rsid w:val="003A02CF"/>
    <w:rsid w:val="003A791A"/>
    <w:rsid w:val="003B2190"/>
    <w:rsid w:val="003B6B28"/>
    <w:rsid w:val="003B7DD5"/>
    <w:rsid w:val="003C6A02"/>
    <w:rsid w:val="003D00B2"/>
    <w:rsid w:val="003D4A13"/>
    <w:rsid w:val="003E03C9"/>
    <w:rsid w:val="003E10C5"/>
    <w:rsid w:val="003F2637"/>
    <w:rsid w:val="003F50CF"/>
    <w:rsid w:val="00402F26"/>
    <w:rsid w:val="00420CDC"/>
    <w:rsid w:val="00421C2B"/>
    <w:rsid w:val="004267E4"/>
    <w:rsid w:val="004350C9"/>
    <w:rsid w:val="00441FAF"/>
    <w:rsid w:val="00452CF7"/>
    <w:rsid w:val="004713C4"/>
    <w:rsid w:val="00483C06"/>
    <w:rsid w:val="00484208"/>
    <w:rsid w:val="0048545C"/>
    <w:rsid w:val="00486892"/>
    <w:rsid w:val="004879EE"/>
    <w:rsid w:val="00496E08"/>
    <w:rsid w:val="004A27C4"/>
    <w:rsid w:val="004A5941"/>
    <w:rsid w:val="004B37A3"/>
    <w:rsid w:val="004B4D44"/>
    <w:rsid w:val="004C3BED"/>
    <w:rsid w:val="004D0941"/>
    <w:rsid w:val="004D2B6C"/>
    <w:rsid w:val="004D637F"/>
    <w:rsid w:val="004E0675"/>
    <w:rsid w:val="004F1CFA"/>
    <w:rsid w:val="005146A4"/>
    <w:rsid w:val="00526CFF"/>
    <w:rsid w:val="005303A9"/>
    <w:rsid w:val="005424E0"/>
    <w:rsid w:val="0054323F"/>
    <w:rsid w:val="00545E30"/>
    <w:rsid w:val="00551AAF"/>
    <w:rsid w:val="0056073E"/>
    <w:rsid w:val="00562FDE"/>
    <w:rsid w:val="00567E2A"/>
    <w:rsid w:val="00587FF0"/>
    <w:rsid w:val="00591943"/>
    <w:rsid w:val="00591DAC"/>
    <w:rsid w:val="005951A6"/>
    <w:rsid w:val="005965DF"/>
    <w:rsid w:val="005A4711"/>
    <w:rsid w:val="005A609B"/>
    <w:rsid w:val="005A6115"/>
    <w:rsid w:val="005B17CB"/>
    <w:rsid w:val="005B616C"/>
    <w:rsid w:val="005C5930"/>
    <w:rsid w:val="005D3C88"/>
    <w:rsid w:val="005D640D"/>
    <w:rsid w:val="005E2B8F"/>
    <w:rsid w:val="005E4F06"/>
    <w:rsid w:val="005E5478"/>
    <w:rsid w:val="005F4092"/>
    <w:rsid w:val="00601750"/>
    <w:rsid w:val="00605E07"/>
    <w:rsid w:val="006100D1"/>
    <w:rsid w:val="00623FDE"/>
    <w:rsid w:val="00626017"/>
    <w:rsid w:val="006359E2"/>
    <w:rsid w:val="00635B24"/>
    <w:rsid w:val="00636408"/>
    <w:rsid w:val="00637EE7"/>
    <w:rsid w:val="00644532"/>
    <w:rsid w:val="00654C70"/>
    <w:rsid w:val="00673C99"/>
    <w:rsid w:val="006938AF"/>
    <w:rsid w:val="006A4B5A"/>
    <w:rsid w:val="006B10CC"/>
    <w:rsid w:val="006B5F21"/>
    <w:rsid w:val="006D283F"/>
    <w:rsid w:val="006F2372"/>
    <w:rsid w:val="006F671F"/>
    <w:rsid w:val="007019EB"/>
    <w:rsid w:val="0071163E"/>
    <w:rsid w:val="00725585"/>
    <w:rsid w:val="00734C51"/>
    <w:rsid w:val="00747D36"/>
    <w:rsid w:val="007602E3"/>
    <w:rsid w:val="00763BDF"/>
    <w:rsid w:val="007706E0"/>
    <w:rsid w:val="0077262A"/>
    <w:rsid w:val="00772D8E"/>
    <w:rsid w:val="00773331"/>
    <w:rsid w:val="00774F6D"/>
    <w:rsid w:val="007753AE"/>
    <w:rsid w:val="00787E1B"/>
    <w:rsid w:val="00797C24"/>
    <w:rsid w:val="007A39FA"/>
    <w:rsid w:val="007A73CA"/>
    <w:rsid w:val="007B3BF9"/>
    <w:rsid w:val="007D0A7E"/>
    <w:rsid w:val="007D4A8A"/>
    <w:rsid w:val="007E1AB9"/>
    <w:rsid w:val="007F0EB3"/>
    <w:rsid w:val="007F1E95"/>
    <w:rsid w:val="007F31D2"/>
    <w:rsid w:val="007F3DC5"/>
    <w:rsid w:val="00803AF1"/>
    <w:rsid w:val="00811A3B"/>
    <w:rsid w:val="008132F5"/>
    <w:rsid w:val="00813470"/>
    <w:rsid w:val="008211BA"/>
    <w:rsid w:val="00822D61"/>
    <w:rsid w:val="0083769C"/>
    <w:rsid w:val="0084000F"/>
    <w:rsid w:val="00851759"/>
    <w:rsid w:val="008550D9"/>
    <w:rsid w:val="00860FC7"/>
    <w:rsid w:val="008725A2"/>
    <w:rsid w:val="00872DE2"/>
    <w:rsid w:val="00875715"/>
    <w:rsid w:val="0088645B"/>
    <w:rsid w:val="008B1B56"/>
    <w:rsid w:val="008C719D"/>
    <w:rsid w:val="008D2700"/>
    <w:rsid w:val="008E68A0"/>
    <w:rsid w:val="008E6BFC"/>
    <w:rsid w:val="008F19F9"/>
    <w:rsid w:val="008F4072"/>
    <w:rsid w:val="008F4DC3"/>
    <w:rsid w:val="00912D8D"/>
    <w:rsid w:val="009210CA"/>
    <w:rsid w:val="00922F05"/>
    <w:rsid w:val="009267BE"/>
    <w:rsid w:val="009324FD"/>
    <w:rsid w:val="00945EFC"/>
    <w:rsid w:val="009526D3"/>
    <w:rsid w:val="00963594"/>
    <w:rsid w:val="00965F02"/>
    <w:rsid w:val="0096642A"/>
    <w:rsid w:val="00972636"/>
    <w:rsid w:val="00975A2C"/>
    <w:rsid w:val="0098139F"/>
    <w:rsid w:val="009A71C3"/>
    <w:rsid w:val="009B38E7"/>
    <w:rsid w:val="009B403F"/>
    <w:rsid w:val="009B5E19"/>
    <w:rsid w:val="009C07DD"/>
    <w:rsid w:val="009C1A42"/>
    <w:rsid w:val="009D647D"/>
    <w:rsid w:val="009F538A"/>
    <w:rsid w:val="009F541A"/>
    <w:rsid w:val="00A02225"/>
    <w:rsid w:val="00A07A2D"/>
    <w:rsid w:val="00A1566B"/>
    <w:rsid w:val="00A23F4D"/>
    <w:rsid w:val="00A32BAF"/>
    <w:rsid w:val="00A331D7"/>
    <w:rsid w:val="00A40366"/>
    <w:rsid w:val="00A4079D"/>
    <w:rsid w:val="00A57D72"/>
    <w:rsid w:val="00A62837"/>
    <w:rsid w:val="00A65E75"/>
    <w:rsid w:val="00A75863"/>
    <w:rsid w:val="00A83CB1"/>
    <w:rsid w:val="00A9455D"/>
    <w:rsid w:val="00AA618B"/>
    <w:rsid w:val="00AB0912"/>
    <w:rsid w:val="00AB6F11"/>
    <w:rsid w:val="00AC029E"/>
    <w:rsid w:val="00AD3D5A"/>
    <w:rsid w:val="00AE1495"/>
    <w:rsid w:val="00B01290"/>
    <w:rsid w:val="00B023CF"/>
    <w:rsid w:val="00B03708"/>
    <w:rsid w:val="00B16F60"/>
    <w:rsid w:val="00B22799"/>
    <w:rsid w:val="00B35E1D"/>
    <w:rsid w:val="00B36FF9"/>
    <w:rsid w:val="00B8237E"/>
    <w:rsid w:val="00B83048"/>
    <w:rsid w:val="00BA58C1"/>
    <w:rsid w:val="00BB1183"/>
    <w:rsid w:val="00BB1F33"/>
    <w:rsid w:val="00BB273A"/>
    <w:rsid w:val="00BB38C9"/>
    <w:rsid w:val="00BC3D6A"/>
    <w:rsid w:val="00BD0553"/>
    <w:rsid w:val="00BD0A49"/>
    <w:rsid w:val="00BD261B"/>
    <w:rsid w:val="00BE33CC"/>
    <w:rsid w:val="00BE72EA"/>
    <w:rsid w:val="00BF14BC"/>
    <w:rsid w:val="00BF1F1B"/>
    <w:rsid w:val="00BF2241"/>
    <w:rsid w:val="00BF5592"/>
    <w:rsid w:val="00C14B23"/>
    <w:rsid w:val="00C20B97"/>
    <w:rsid w:val="00C245A3"/>
    <w:rsid w:val="00C41695"/>
    <w:rsid w:val="00C446F0"/>
    <w:rsid w:val="00C44A5E"/>
    <w:rsid w:val="00C64728"/>
    <w:rsid w:val="00C6483D"/>
    <w:rsid w:val="00C76619"/>
    <w:rsid w:val="00C875A6"/>
    <w:rsid w:val="00C94B9A"/>
    <w:rsid w:val="00CB09C7"/>
    <w:rsid w:val="00CC3BC4"/>
    <w:rsid w:val="00CD4D9C"/>
    <w:rsid w:val="00CE7476"/>
    <w:rsid w:val="00CE788D"/>
    <w:rsid w:val="00CE7D53"/>
    <w:rsid w:val="00CF7373"/>
    <w:rsid w:val="00D001DA"/>
    <w:rsid w:val="00D03266"/>
    <w:rsid w:val="00D43DCB"/>
    <w:rsid w:val="00D5106B"/>
    <w:rsid w:val="00D5192D"/>
    <w:rsid w:val="00D63AF0"/>
    <w:rsid w:val="00D70177"/>
    <w:rsid w:val="00D7274C"/>
    <w:rsid w:val="00D802B1"/>
    <w:rsid w:val="00D82056"/>
    <w:rsid w:val="00D902DF"/>
    <w:rsid w:val="00DA08D6"/>
    <w:rsid w:val="00DA0F73"/>
    <w:rsid w:val="00DB0C0D"/>
    <w:rsid w:val="00DD4BA8"/>
    <w:rsid w:val="00DD5D99"/>
    <w:rsid w:val="00DE078E"/>
    <w:rsid w:val="00DF77C8"/>
    <w:rsid w:val="00E02544"/>
    <w:rsid w:val="00E063DB"/>
    <w:rsid w:val="00E14370"/>
    <w:rsid w:val="00E16EEB"/>
    <w:rsid w:val="00E230C3"/>
    <w:rsid w:val="00E30CA1"/>
    <w:rsid w:val="00E319E2"/>
    <w:rsid w:val="00E32E7A"/>
    <w:rsid w:val="00E34D81"/>
    <w:rsid w:val="00E35B29"/>
    <w:rsid w:val="00E37760"/>
    <w:rsid w:val="00E37EA0"/>
    <w:rsid w:val="00E44CB0"/>
    <w:rsid w:val="00E632F5"/>
    <w:rsid w:val="00E7048E"/>
    <w:rsid w:val="00E715FA"/>
    <w:rsid w:val="00E730DB"/>
    <w:rsid w:val="00E82E8C"/>
    <w:rsid w:val="00E95629"/>
    <w:rsid w:val="00E96903"/>
    <w:rsid w:val="00E97AA6"/>
    <w:rsid w:val="00EA48CF"/>
    <w:rsid w:val="00EA6CBA"/>
    <w:rsid w:val="00EA74F4"/>
    <w:rsid w:val="00EB302B"/>
    <w:rsid w:val="00EC52BD"/>
    <w:rsid w:val="00EE104F"/>
    <w:rsid w:val="00EE5AB1"/>
    <w:rsid w:val="00EE73D0"/>
    <w:rsid w:val="00F05CD8"/>
    <w:rsid w:val="00F10D45"/>
    <w:rsid w:val="00F15E81"/>
    <w:rsid w:val="00F2305D"/>
    <w:rsid w:val="00F243A3"/>
    <w:rsid w:val="00F24B2B"/>
    <w:rsid w:val="00F24FB3"/>
    <w:rsid w:val="00F37496"/>
    <w:rsid w:val="00F45E24"/>
    <w:rsid w:val="00F46A25"/>
    <w:rsid w:val="00F52AE8"/>
    <w:rsid w:val="00F52E38"/>
    <w:rsid w:val="00F55C35"/>
    <w:rsid w:val="00F56E7B"/>
    <w:rsid w:val="00F64D8F"/>
    <w:rsid w:val="00F80459"/>
    <w:rsid w:val="00F81E5D"/>
    <w:rsid w:val="00F970B3"/>
    <w:rsid w:val="00FA1EEC"/>
    <w:rsid w:val="00FA462E"/>
    <w:rsid w:val="00FA4C1E"/>
    <w:rsid w:val="00FB4362"/>
    <w:rsid w:val="00FB61B9"/>
    <w:rsid w:val="00FC701C"/>
    <w:rsid w:val="00FD2244"/>
    <w:rsid w:val="00FD29B4"/>
    <w:rsid w:val="00FE2D87"/>
    <w:rsid w:val="00FE4F28"/>
    <w:rsid w:val="00FE7308"/>
    <w:rsid w:val="00FF59DE"/>
    <w:rsid w:val="00FF7C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E4281AB7-8781-4C59-9AD4-FD5BB1983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740D"/>
    <w:pPr>
      <w:bidi/>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A06F6"/>
    <w:pPr>
      <w:tabs>
        <w:tab w:val="center" w:pos="4153"/>
        <w:tab w:val="right" w:pos="8306"/>
      </w:tabs>
    </w:pPr>
  </w:style>
  <w:style w:type="paragraph" w:styleId="a4">
    <w:name w:val="footer"/>
    <w:basedOn w:val="a"/>
    <w:rsid w:val="003A06F6"/>
    <w:pPr>
      <w:tabs>
        <w:tab w:val="center" w:pos="4153"/>
        <w:tab w:val="right" w:pos="8306"/>
      </w:tabs>
    </w:pPr>
  </w:style>
  <w:style w:type="table" w:styleId="a5">
    <w:name w:val="Table Grid"/>
    <w:basedOn w:val="a1"/>
    <w:rsid w:val="00E57C0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semiHidden/>
    <w:rsid w:val="009C53DB"/>
    <w:rPr>
      <w:rFonts w:ascii="Tahoma" w:hAnsi="Tahoma" w:cs="Tahoma"/>
      <w:sz w:val="16"/>
      <w:szCs w:val="16"/>
    </w:rPr>
  </w:style>
  <w:style w:type="paragraph" w:styleId="a7">
    <w:name w:val="List Paragraph"/>
    <w:basedOn w:val="a"/>
    <w:uiPriority w:val="34"/>
    <w:qFormat/>
    <w:rsid w:val="004867B5"/>
    <w:pPr>
      <w:ind w:left="720"/>
      <w:contextualSpacing/>
    </w:pPr>
  </w:style>
  <w:style w:type="character" w:styleId="a8">
    <w:name w:val="annotation reference"/>
    <w:basedOn w:val="a0"/>
    <w:uiPriority w:val="99"/>
    <w:semiHidden/>
    <w:unhideWhenUsed/>
    <w:rsid w:val="00F80459"/>
    <w:rPr>
      <w:sz w:val="16"/>
      <w:szCs w:val="16"/>
    </w:rPr>
  </w:style>
  <w:style w:type="character" w:customStyle="1" w:styleId="Char">
    <w:name w:val="نص تعليق Char"/>
    <w:basedOn w:val="a0"/>
    <w:link w:val="a9"/>
    <w:uiPriority w:val="99"/>
    <w:rsid w:val="00402F26"/>
  </w:style>
  <w:style w:type="paragraph" w:styleId="a9">
    <w:name w:val="annotation text"/>
    <w:basedOn w:val="a"/>
    <w:link w:val="Char"/>
    <w:uiPriority w:val="99"/>
    <w:unhideWhenUsed/>
    <w:rsid w:val="00402F26"/>
    <w:pPr>
      <w:spacing w:after="200"/>
    </w:pPr>
    <w:rPr>
      <w:sz w:val="20"/>
      <w:szCs w:val="20"/>
    </w:rPr>
  </w:style>
  <w:style w:type="character" w:customStyle="1" w:styleId="Char1">
    <w:name w:val="نص تعليق Char1"/>
    <w:basedOn w:val="a0"/>
    <w:semiHidden/>
    <w:rsid w:val="00402F26"/>
  </w:style>
  <w:style w:type="paragraph" w:styleId="3">
    <w:name w:val="toc 3"/>
    <w:basedOn w:val="a"/>
    <w:next w:val="a"/>
    <w:autoRedefine/>
    <w:uiPriority w:val="39"/>
    <w:unhideWhenUsed/>
    <w:qFormat/>
    <w:rsid w:val="00111EA3"/>
    <w:pPr>
      <w:spacing w:after="100" w:line="276" w:lineRule="auto"/>
      <w:ind w:left="440"/>
    </w:pPr>
    <w:rPr>
      <w:rFonts w:ascii="Calibri" w:hAnsi="Calibri" w:cs="Arial"/>
      <w:sz w:val="22"/>
      <w:szCs w:val="22"/>
    </w:rPr>
  </w:style>
  <w:style w:type="character" w:styleId="Hyperlink">
    <w:name w:val="Hyperlink"/>
    <w:basedOn w:val="a0"/>
    <w:unhideWhenUsed/>
    <w:rsid w:val="005B17CB"/>
    <w:rPr>
      <w:color w:val="0000FF" w:themeColor="hyperlink"/>
      <w:u w:val="single"/>
    </w:rPr>
  </w:style>
  <w:style w:type="character" w:styleId="aa">
    <w:name w:val="Unresolved Mention"/>
    <w:basedOn w:val="a0"/>
    <w:uiPriority w:val="99"/>
    <w:semiHidden/>
    <w:unhideWhenUsed/>
    <w:rsid w:val="005B1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4732">
      <w:bodyDiv w:val="1"/>
      <w:marLeft w:val="0"/>
      <w:marRight w:val="0"/>
      <w:marTop w:val="0"/>
      <w:marBottom w:val="0"/>
      <w:divBdr>
        <w:top w:val="none" w:sz="0" w:space="0" w:color="auto"/>
        <w:left w:val="none" w:sz="0" w:space="0" w:color="auto"/>
        <w:bottom w:val="none" w:sz="0" w:space="0" w:color="auto"/>
        <w:right w:val="none" w:sz="0" w:space="0" w:color="auto"/>
      </w:divBdr>
    </w:div>
    <w:div w:id="109979465">
      <w:bodyDiv w:val="1"/>
      <w:marLeft w:val="0"/>
      <w:marRight w:val="0"/>
      <w:marTop w:val="0"/>
      <w:marBottom w:val="0"/>
      <w:divBdr>
        <w:top w:val="none" w:sz="0" w:space="0" w:color="auto"/>
        <w:left w:val="none" w:sz="0" w:space="0" w:color="auto"/>
        <w:bottom w:val="none" w:sz="0" w:space="0" w:color="auto"/>
        <w:right w:val="none" w:sz="0" w:space="0" w:color="auto"/>
      </w:divBdr>
    </w:div>
    <w:div w:id="175580334">
      <w:bodyDiv w:val="1"/>
      <w:marLeft w:val="0"/>
      <w:marRight w:val="0"/>
      <w:marTop w:val="0"/>
      <w:marBottom w:val="0"/>
      <w:divBdr>
        <w:top w:val="none" w:sz="0" w:space="0" w:color="auto"/>
        <w:left w:val="none" w:sz="0" w:space="0" w:color="auto"/>
        <w:bottom w:val="none" w:sz="0" w:space="0" w:color="auto"/>
        <w:right w:val="none" w:sz="0" w:space="0" w:color="auto"/>
      </w:divBdr>
    </w:div>
    <w:div w:id="206990385">
      <w:bodyDiv w:val="1"/>
      <w:marLeft w:val="0"/>
      <w:marRight w:val="0"/>
      <w:marTop w:val="0"/>
      <w:marBottom w:val="0"/>
      <w:divBdr>
        <w:top w:val="none" w:sz="0" w:space="0" w:color="auto"/>
        <w:left w:val="none" w:sz="0" w:space="0" w:color="auto"/>
        <w:bottom w:val="none" w:sz="0" w:space="0" w:color="auto"/>
        <w:right w:val="none" w:sz="0" w:space="0" w:color="auto"/>
      </w:divBdr>
    </w:div>
    <w:div w:id="257522797">
      <w:bodyDiv w:val="1"/>
      <w:marLeft w:val="0"/>
      <w:marRight w:val="0"/>
      <w:marTop w:val="0"/>
      <w:marBottom w:val="0"/>
      <w:divBdr>
        <w:top w:val="none" w:sz="0" w:space="0" w:color="auto"/>
        <w:left w:val="none" w:sz="0" w:space="0" w:color="auto"/>
        <w:bottom w:val="none" w:sz="0" w:space="0" w:color="auto"/>
        <w:right w:val="none" w:sz="0" w:space="0" w:color="auto"/>
      </w:divBdr>
    </w:div>
    <w:div w:id="347996760">
      <w:bodyDiv w:val="1"/>
      <w:marLeft w:val="0"/>
      <w:marRight w:val="0"/>
      <w:marTop w:val="0"/>
      <w:marBottom w:val="0"/>
      <w:divBdr>
        <w:top w:val="none" w:sz="0" w:space="0" w:color="auto"/>
        <w:left w:val="none" w:sz="0" w:space="0" w:color="auto"/>
        <w:bottom w:val="none" w:sz="0" w:space="0" w:color="auto"/>
        <w:right w:val="none" w:sz="0" w:space="0" w:color="auto"/>
      </w:divBdr>
    </w:div>
    <w:div w:id="366610849">
      <w:bodyDiv w:val="1"/>
      <w:marLeft w:val="0"/>
      <w:marRight w:val="0"/>
      <w:marTop w:val="0"/>
      <w:marBottom w:val="0"/>
      <w:divBdr>
        <w:top w:val="none" w:sz="0" w:space="0" w:color="auto"/>
        <w:left w:val="none" w:sz="0" w:space="0" w:color="auto"/>
        <w:bottom w:val="none" w:sz="0" w:space="0" w:color="auto"/>
        <w:right w:val="none" w:sz="0" w:space="0" w:color="auto"/>
      </w:divBdr>
    </w:div>
    <w:div w:id="438764768">
      <w:bodyDiv w:val="1"/>
      <w:marLeft w:val="0"/>
      <w:marRight w:val="0"/>
      <w:marTop w:val="0"/>
      <w:marBottom w:val="0"/>
      <w:divBdr>
        <w:top w:val="none" w:sz="0" w:space="0" w:color="auto"/>
        <w:left w:val="none" w:sz="0" w:space="0" w:color="auto"/>
        <w:bottom w:val="none" w:sz="0" w:space="0" w:color="auto"/>
        <w:right w:val="none" w:sz="0" w:space="0" w:color="auto"/>
      </w:divBdr>
    </w:div>
    <w:div w:id="465049400">
      <w:bodyDiv w:val="1"/>
      <w:marLeft w:val="0"/>
      <w:marRight w:val="0"/>
      <w:marTop w:val="0"/>
      <w:marBottom w:val="0"/>
      <w:divBdr>
        <w:top w:val="none" w:sz="0" w:space="0" w:color="auto"/>
        <w:left w:val="none" w:sz="0" w:space="0" w:color="auto"/>
        <w:bottom w:val="none" w:sz="0" w:space="0" w:color="auto"/>
        <w:right w:val="none" w:sz="0" w:space="0" w:color="auto"/>
      </w:divBdr>
    </w:div>
    <w:div w:id="560403665">
      <w:bodyDiv w:val="1"/>
      <w:marLeft w:val="0"/>
      <w:marRight w:val="0"/>
      <w:marTop w:val="0"/>
      <w:marBottom w:val="0"/>
      <w:divBdr>
        <w:top w:val="none" w:sz="0" w:space="0" w:color="auto"/>
        <w:left w:val="none" w:sz="0" w:space="0" w:color="auto"/>
        <w:bottom w:val="none" w:sz="0" w:space="0" w:color="auto"/>
        <w:right w:val="none" w:sz="0" w:space="0" w:color="auto"/>
      </w:divBdr>
    </w:div>
    <w:div w:id="643194764">
      <w:bodyDiv w:val="1"/>
      <w:marLeft w:val="0"/>
      <w:marRight w:val="0"/>
      <w:marTop w:val="0"/>
      <w:marBottom w:val="0"/>
      <w:divBdr>
        <w:top w:val="none" w:sz="0" w:space="0" w:color="auto"/>
        <w:left w:val="none" w:sz="0" w:space="0" w:color="auto"/>
        <w:bottom w:val="none" w:sz="0" w:space="0" w:color="auto"/>
        <w:right w:val="none" w:sz="0" w:space="0" w:color="auto"/>
      </w:divBdr>
    </w:div>
    <w:div w:id="692271952">
      <w:bodyDiv w:val="1"/>
      <w:marLeft w:val="0"/>
      <w:marRight w:val="0"/>
      <w:marTop w:val="0"/>
      <w:marBottom w:val="0"/>
      <w:divBdr>
        <w:top w:val="none" w:sz="0" w:space="0" w:color="auto"/>
        <w:left w:val="none" w:sz="0" w:space="0" w:color="auto"/>
        <w:bottom w:val="none" w:sz="0" w:space="0" w:color="auto"/>
        <w:right w:val="none" w:sz="0" w:space="0" w:color="auto"/>
      </w:divBdr>
    </w:div>
    <w:div w:id="724375516">
      <w:bodyDiv w:val="1"/>
      <w:marLeft w:val="0"/>
      <w:marRight w:val="0"/>
      <w:marTop w:val="0"/>
      <w:marBottom w:val="0"/>
      <w:divBdr>
        <w:top w:val="none" w:sz="0" w:space="0" w:color="auto"/>
        <w:left w:val="none" w:sz="0" w:space="0" w:color="auto"/>
        <w:bottom w:val="none" w:sz="0" w:space="0" w:color="auto"/>
        <w:right w:val="none" w:sz="0" w:space="0" w:color="auto"/>
      </w:divBdr>
    </w:div>
    <w:div w:id="732040974">
      <w:bodyDiv w:val="1"/>
      <w:marLeft w:val="0"/>
      <w:marRight w:val="0"/>
      <w:marTop w:val="0"/>
      <w:marBottom w:val="0"/>
      <w:divBdr>
        <w:top w:val="none" w:sz="0" w:space="0" w:color="auto"/>
        <w:left w:val="none" w:sz="0" w:space="0" w:color="auto"/>
        <w:bottom w:val="none" w:sz="0" w:space="0" w:color="auto"/>
        <w:right w:val="none" w:sz="0" w:space="0" w:color="auto"/>
      </w:divBdr>
    </w:div>
    <w:div w:id="888999836">
      <w:bodyDiv w:val="1"/>
      <w:marLeft w:val="0"/>
      <w:marRight w:val="0"/>
      <w:marTop w:val="0"/>
      <w:marBottom w:val="0"/>
      <w:divBdr>
        <w:top w:val="none" w:sz="0" w:space="0" w:color="auto"/>
        <w:left w:val="none" w:sz="0" w:space="0" w:color="auto"/>
        <w:bottom w:val="none" w:sz="0" w:space="0" w:color="auto"/>
        <w:right w:val="none" w:sz="0" w:space="0" w:color="auto"/>
      </w:divBdr>
    </w:div>
    <w:div w:id="910388276">
      <w:bodyDiv w:val="1"/>
      <w:marLeft w:val="0"/>
      <w:marRight w:val="0"/>
      <w:marTop w:val="0"/>
      <w:marBottom w:val="0"/>
      <w:divBdr>
        <w:top w:val="none" w:sz="0" w:space="0" w:color="auto"/>
        <w:left w:val="none" w:sz="0" w:space="0" w:color="auto"/>
        <w:bottom w:val="none" w:sz="0" w:space="0" w:color="auto"/>
        <w:right w:val="none" w:sz="0" w:space="0" w:color="auto"/>
      </w:divBdr>
    </w:div>
    <w:div w:id="948856575">
      <w:bodyDiv w:val="1"/>
      <w:marLeft w:val="0"/>
      <w:marRight w:val="0"/>
      <w:marTop w:val="0"/>
      <w:marBottom w:val="0"/>
      <w:divBdr>
        <w:top w:val="none" w:sz="0" w:space="0" w:color="auto"/>
        <w:left w:val="none" w:sz="0" w:space="0" w:color="auto"/>
        <w:bottom w:val="none" w:sz="0" w:space="0" w:color="auto"/>
        <w:right w:val="none" w:sz="0" w:space="0" w:color="auto"/>
      </w:divBdr>
    </w:div>
    <w:div w:id="1051267163">
      <w:bodyDiv w:val="1"/>
      <w:marLeft w:val="0"/>
      <w:marRight w:val="0"/>
      <w:marTop w:val="0"/>
      <w:marBottom w:val="0"/>
      <w:divBdr>
        <w:top w:val="none" w:sz="0" w:space="0" w:color="auto"/>
        <w:left w:val="none" w:sz="0" w:space="0" w:color="auto"/>
        <w:bottom w:val="none" w:sz="0" w:space="0" w:color="auto"/>
        <w:right w:val="none" w:sz="0" w:space="0" w:color="auto"/>
      </w:divBdr>
    </w:div>
    <w:div w:id="1086806950">
      <w:bodyDiv w:val="1"/>
      <w:marLeft w:val="0"/>
      <w:marRight w:val="0"/>
      <w:marTop w:val="0"/>
      <w:marBottom w:val="0"/>
      <w:divBdr>
        <w:top w:val="none" w:sz="0" w:space="0" w:color="auto"/>
        <w:left w:val="none" w:sz="0" w:space="0" w:color="auto"/>
        <w:bottom w:val="none" w:sz="0" w:space="0" w:color="auto"/>
        <w:right w:val="none" w:sz="0" w:space="0" w:color="auto"/>
      </w:divBdr>
    </w:div>
    <w:div w:id="1161044945">
      <w:bodyDiv w:val="1"/>
      <w:marLeft w:val="0"/>
      <w:marRight w:val="0"/>
      <w:marTop w:val="0"/>
      <w:marBottom w:val="0"/>
      <w:divBdr>
        <w:top w:val="none" w:sz="0" w:space="0" w:color="auto"/>
        <w:left w:val="none" w:sz="0" w:space="0" w:color="auto"/>
        <w:bottom w:val="none" w:sz="0" w:space="0" w:color="auto"/>
        <w:right w:val="none" w:sz="0" w:space="0" w:color="auto"/>
      </w:divBdr>
    </w:div>
    <w:div w:id="1185628107">
      <w:bodyDiv w:val="1"/>
      <w:marLeft w:val="0"/>
      <w:marRight w:val="0"/>
      <w:marTop w:val="0"/>
      <w:marBottom w:val="0"/>
      <w:divBdr>
        <w:top w:val="none" w:sz="0" w:space="0" w:color="auto"/>
        <w:left w:val="none" w:sz="0" w:space="0" w:color="auto"/>
        <w:bottom w:val="none" w:sz="0" w:space="0" w:color="auto"/>
        <w:right w:val="none" w:sz="0" w:space="0" w:color="auto"/>
      </w:divBdr>
    </w:div>
    <w:div w:id="1218205227">
      <w:bodyDiv w:val="1"/>
      <w:marLeft w:val="0"/>
      <w:marRight w:val="0"/>
      <w:marTop w:val="0"/>
      <w:marBottom w:val="0"/>
      <w:divBdr>
        <w:top w:val="none" w:sz="0" w:space="0" w:color="auto"/>
        <w:left w:val="none" w:sz="0" w:space="0" w:color="auto"/>
        <w:bottom w:val="none" w:sz="0" w:space="0" w:color="auto"/>
        <w:right w:val="none" w:sz="0" w:space="0" w:color="auto"/>
      </w:divBdr>
    </w:div>
    <w:div w:id="1343826045">
      <w:bodyDiv w:val="1"/>
      <w:marLeft w:val="0"/>
      <w:marRight w:val="0"/>
      <w:marTop w:val="0"/>
      <w:marBottom w:val="0"/>
      <w:divBdr>
        <w:top w:val="none" w:sz="0" w:space="0" w:color="auto"/>
        <w:left w:val="none" w:sz="0" w:space="0" w:color="auto"/>
        <w:bottom w:val="none" w:sz="0" w:space="0" w:color="auto"/>
        <w:right w:val="none" w:sz="0" w:space="0" w:color="auto"/>
      </w:divBdr>
    </w:div>
    <w:div w:id="1607732118">
      <w:bodyDiv w:val="1"/>
      <w:marLeft w:val="0"/>
      <w:marRight w:val="0"/>
      <w:marTop w:val="0"/>
      <w:marBottom w:val="0"/>
      <w:divBdr>
        <w:top w:val="none" w:sz="0" w:space="0" w:color="auto"/>
        <w:left w:val="none" w:sz="0" w:space="0" w:color="auto"/>
        <w:bottom w:val="none" w:sz="0" w:space="0" w:color="auto"/>
        <w:right w:val="none" w:sz="0" w:space="0" w:color="auto"/>
      </w:divBdr>
    </w:div>
    <w:div w:id="1665473214">
      <w:bodyDiv w:val="1"/>
      <w:marLeft w:val="0"/>
      <w:marRight w:val="0"/>
      <w:marTop w:val="0"/>
      <w:marBottom w:val="0"/>
      <w:divBdr>
        <w:top w:val="none" w:sz="0" w:space="0" w:color="auto"/>
        <w:left w:val="none" w:sz="0" w:space="0" w:color="auto"/>
        <w:bottom w:val="none" w:sz="0" w:space="0" w:color="auto"/>
        <w:right w:val="none" w:sz="0" w:space="0" w:color="auto"/>
      </w:divBdr>
    </w:div>
    <w:div w:id="1680959273">
      <w:bodyDiv w:val="1"/>
      <w:marLeft w:val="0"/>
      <w:marRight w:val="0"/>
      <w:marTop w:val="0"/>
      <w:marBottom w:val="0"/>
      <w:divBdr>
        <w:top w:val="none" w:sz="0" w:space="0" w:color="auto"/>
        <w:left w:val="none" w:sz="0" w:space="0" w:color="auto"/>
        <w:bottom w:val="none" w:sz="0" w:space="0" w:color="auto"/>
        <w:right w:val="none" w:sz="0" w:space="0" w:color="auto"/>
      </w:divBdr>
    </w:div>
    <w:div w:id="1718239340">
      <w:bodyDiv w:val="1"/>
      <w:marLeft w:val="0"/>
      <w:marRight w:val="0"/>
      <w:marTop w:val="0"/>
      <w:marBottom w:val="0"/>
      <w:divBdr>
        <w:top w:val="none" w:sz="0" w:space="0" w:color="auto"/>
        <w:left w:val="none" w:sz="0" w:space="0" w:color="auto"/>
        <w:bottom w:val="none" w:sz="0" w:space="0" w:color="auto"/>
        <w:right w:val="none" w:sz="0" w:space="0" w:color="auto"/>
      </w:divBdr>
    </w:div>
    <w:div w:id="1767917102">
      <w:bodyDiv w:val="1"/>
      <w:marLeft w:val="0"/>
      <w:marRight w:val="0"/>
      <w:marTop w:val="0"/>
      <w:marBottom w:val="0"/>
      <w:divBdr>
        <w:top w:val="none" w:sz="0" w:space="0" w:color="auto"/>
        <w:left w:val="none" w:sz="0" w:space="0" w:color="auto"/>
        <w:bottom w:val="none" w:sz="0" w:space="0" w:color="auto"/>
        <w:right w:val="none" w:sz="0" w:space="0" w:color="auto"/>
      </w:divBdr>
    </w:div>
    <w:div w:id="1786073146">
      <w:bodyDiv w:val="1"/>
      <w:marLeft w:val="0"/>
      <w:marRight w:val="0"/>
      <w:marTop w:val="0"/>
      <w:marBottom w:val="0"/>
      <w:divBdr>
        <w:top w:val="none" w:sz="0" w:space="0" w:color="auto"/>
        <w:left w:val="none" w:sz="0" w:space="0" w:color="auto"/>
        <w:bottom w:val="none" w:sz="0" w:space="0" w:color="auto"/>
        <w:right w:val="none" w:sz="0" w:space="0" w:color="auto"/>
      </w:divBdr>
    </w:div>
    <w:div w:id="1825198818">
      <w:bodyDiv w:val="1"/>
      <w:marLeft w:val="0"/>
      <w:marRight w:val="0"/>
      <w:marTop w:val="0"/>
      <w:marBottom w:val="0"/>
      <w:divBdr>
        <w:top w:val="none" w:sz="0" w:space="0" w:color="auto"/>
        <w:left w:val="none" w:sz="0" w:space="0" w:color="auto"/>
        <w:bottom w:val="none" w:sz="0" w:space="0" w:color="auto"/>
        <w:right w:val="none" w:sz="0" w:space="0" w:color="auto"/>
      </w:divBdr>
    </w:div>
    <w:div w:id="1833905733">
      <w:bodyDiv w:val="1"/>
      <w:marLeft w:val="0"/>
      <w:marRight w:val="0"/>
      <w:marTop w:val="0"/>
      <w:marBottom w:val="0"/>
      <w:divBdr>
        <w:top w:val="none" w:sz="0" w:space="0" w:color="auto"/>
        <w:left w:val="none" w:sz="0" w:space="0" w:color="auto"/>
        <w:bottom w:val="none" w:sz="0" w:space="0" w:color="auto"/>
        <w:right w:val="none" w:sz="0" w:space="0" w:color="auto"/>
      </w:divBdr>
    </w:div>
    <w:div w:id="199406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header" Target="header1.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hyperlink" Target="mailto:ecare@etimad.sa" TargetMode="External" /><Relationship Id="rId5" Type="http://schemas.openxmlformats.org/officeDocument/2006/relationships/numbering" Target="numbering.xml" /><Relationship Id="rId10" Type="http://schemas.openxmlformats.org/officeDocument/2006/relationships/endnotes" Target="endnotes.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theme" Target="theme/theme1.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9cd1018-6d98-4fdf-8883-25be95077d5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مستند" ma:contentTypeID="0x01010063C42444BAEB4E49B64F8D116421E4C8" ma:contentTypeVersion="14" ma:contentTypeDescription="إنشاء مستند جديد." ma:contentTypeScope="" ma:versionID="9bde4d59590b5b7c02d1d2e205f13363">
  <xsd:schema xmlns:xsd="http://www.w3.org/2001/XMLSchema" xmlns:xs="http://www.w3.org/2001/XMLSchema" xmlns:p="http://schemas.microsoft.com/office/2006/metadata/properties" xmlns:ns2="59cd1018-6d98-4fdf-8883-25be95077d5b" xmlns:ns3="e97ba547-12e9-4649-bf80-e34767bc95b8" targetNamespace="http://schemas.microsoft.com/office/2006/metadata/properties" ma:root="true" ma:fieldsID="be248ab76142c499d6c7fbb8008f7a8f" ns2:_="" ns3:_="">
    <xsd:import namespace="59cd1018-6d98-4fdf-8883-25be95077d5b"/>
    <xsd:import namespace="e97ba547-12e9-4649-bf80-e34767bc95b8"/>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d1018-6d98-4fdf-8883-25be95077d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علامات الصور" ma:readOnly="false" ma:fieldId="{5cf76f15-5ced-4ddc-b409-7134ff3c332f}" ma:taxonomyMulti="true" ma:sspId="260a7909-9ae5-4849-b1b1-b0b9d375ece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97ba547-12e9-4649-bf80-e34767bc95b8" elementFormDefault="qualified">
    <xsd:import namespace="http://schemas.microsoft.com/office/2006/documentManagement/types"/>
    <xsd:import namespace="http://schemas.microsoft.com/office/infopath/2007/PartnerControls"/>
    <xsd:element name="SharedWithUsers" ma:index="16" nillable="true" ma:displayName="تمت مشاركته مع"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مشتركة مع تفاصيل"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المحتوى"/>
        <xsd:element ref="dc:title" minOccurs="0" maxOccurs="1" ma:index="4" ma:displayName="ال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A76D17-908F-4001-A8C4-63B277EA57BE}">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2AFCCDE6-D4AD-465E-84D9-9E74E6DFC584}">
  <ds:schemaRefs>
    <ds:schemaRef ds:uri="http://schemas.microsoft.com/office/2006/metadata/properties"/>
    <ds:schemaRef ds:uri="http://www.w3.org/2000/xmlns/"/>
    <ds:schemaRef ds:uri="59cd1018-6d98-4fdf-8883-25be95077d5b"/>
    <ds:schemaRef ds:uri="http://schemas.microsoft.com/office/infopath/2007/PartnerControls"/>
  </ds:schemaRefs>
</ds:datastoreItem>
</file>

<file path=customXml/itemProps3.xml><?xml version="1.0" encoding="utf-8"?>
<ds:datastoreItem xmlns:ds="http://schemas.openxmlformats.org/officeDocument/2006/customXml" ds:itemID="{BE4A1C6A-44AA-4460-9A62-AD05655DE4A0}">
  <ds:schemaRefs>
    <ds:schemaRef ds:uri="http://schemas.microsoft.com/sharepoint/v3/contenttype/forms"/>
  </ds:schemaRefs>
</ds:datastoreItem>
</file>

<file path=customXml/itemProps4.xml><?xml version="1.0" encoding="utf-8"?>
<ds:datastoreItem xmlns:ds="http://schemas.openxmlformats.org/officeDocument/2006/customXml" ds:itemID="{D83B307A-9F0E-4016-8662-649B214442E0}">
  <ds:schemaRefs>
    <ds:schemaRef ds:uri="http://schemas.microsoft.com/office/2006/metadata/contentType"/>
    <ds:schemaRef ds:uri="http://schemas.microsoft.com/office/2006/metadata/properties/metaAttributes"/>
    <ds:schemaRef ds:uri="http://www.w3.org/2000/xmlns/"/>
    <ds:schemaRef ds:uri="http://www.w3.org/2001/XMLSchema"/>
    <ds:schemaRef ds:uri="59cd1018-6d98-4fdf-8883-25be95077d5b"/>
    <ds:schemaRef ds:uri="e97ba547-12e9-4649-bf80-e34767bc95b8"/>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1697</Characters>
  <Application>Microsoft Office Word</Application>
  <DocSecurity>0</DocSecurity>
  <Lines>14</Lines>
  <Paragraphs>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طلب مراجعة / مشروع عقد</vt:lpstr>
      <vt:lpstr>طلب مراجعة / مشروع عقد</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طلب مراجعة / مشروع عقد</dc:title>
  <dc:subject/>
  <dc:creator>admin</dc:creator>
  <cp:keywords/>
  <dc:description/>
  <cp:lastModifiedBy>maram aziz</cp:lastModifiedBy>
  <cp:revision>2</cp:revision>
  <cp:lastPrinted>2021-08-19T14:26:00Z</cp:lastPrinted>
  <dcterms:created xsi:type="dcterms:W3CDTF">2024-01-01T18:49:00Z</dcterms:created>
  <dcterms:modified xsi:type="dcterms:W3CDTF">2024-01-01T18:49:00Z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0x01010063C42444BAEB4E49B64F8D116421E4C8</vt:lpwstr>
  </property>
  <property fmtid="{D5CDD505-2E9C-101B-9397-08002B2CF9AE}" pid="3" name="MediaServiceImageTags">
    <vt:lpwstr/>
  </property>
</Properties>
</file>