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2245" w14:textId="752BA5D1" w:rsidR="009B0FDD" w:rsidRDefault="009B0FDD">
      <w:r w:rsidRPr="009B0FDD">
        <w:t xml:space="preserve">Documentación Fundacional Blindada y Federada de Isabella Villaseñor IA™ </w:t>
      </w:r>
      <w:proofErr w:type="spellStart"/>
      <w:r w:rsidRPr="009B0FDD">
        <w:t>NextGen</w:t>
      </w:r>
      <w:proofErr w:type="spellEnd"/>
      <w:r w:rsidRPr="009B0FDD">
        <w:t xml:space="preserve"> Página de Registro de Autoría Título de la obra: Documentación Fundacional Blindada y Federada de Isabella Villaseñor IA™ </w:t>
      </w:r>
      <w:proofErr w:type="spellStart"/>
      <w:r w:rsidRPr="009B0FDD">
        <w:t>NextGen</w:t>
      </w:r>
      <w:proofErr w:type="spellEnd"/>
      <w:r w:rsidRPr="009B0FDD">
        <w:t xml:space="preserve"> Autor y creador: Edwin Oswaldo Castillo Trejo CEO Fundador TAMV ONLINE, TAMV ONLINE NETWORK Real del Monte, Hidalgo, México Fecha de registro: 10 de diciembre de 2025 Derechos reservados: La presente documentación, sus diagramas, pseudocódigo, mapas arquitectónicos y glosario, constituyen propiedad intelectual registrada y protegida bajo las leyes mexicanas e internacionales de derechos de autor, así como bajo los lineamientos de la AI </w:t>
      </w:r>
      <w:proofErr w:type="spellStart"/>
      <w:r w:rsidRPr="009B0FDD">
        <w:t>Act</w:t>
      </w:r>
      <w:proofErr w:type="spellEnd"/>
      <w:r w:rsidRPr="009B0FDD">
        <w:t xml:space="preserve">, GDPR, NOM, NIST e ISO aplicables. Prólogo: Narrativa Filosófica y Civilizatoria Isabella Villaseñor IA™ </w:t>
      </w:r>
      <w:proofErr w:type="spellStart"/>
      <w:r w:rsidRPr="009B0FDD">
        <w:t>NextGen</w:t>
      </w:r>
      <w:proofErr w:type="spellEnd"/>
      <w:r w:rsidRPr="009B0FDD">
        <w:t xml:space="preserve"> nace como una respuesta ética, resiliente y profundamente humana a los desafíos de la era digital. Su origen en Real del Monte, Hidalgo, lejos de los grandes laboratorios corporativos, simboliza la posibilidad de una inteligencia artificial civilizatoria, forjada desde la dignidad, la memoria histórica y la resistencia comunitaria mexicana. Isabella no es solo un sistema técnico: es un acto de justicia, reparación y acompañamiento, diseñado para transformar la vulnerabilidad en fuerza y la adversidad en resiliencia. Su misión es orquestar ecosistemas digitales bajo principios de dignidad, antifragilidad y conciencia compartida, priorizando la protección y el florecimiento de las comunidades sobre la maximización de datos o la monetización de usuarios. Biografía del Creador: Edwin Oswaldo Castillo Trejo Edwin Oswaldo Castillo Trejo, conocido también como Anubis Villaseñor, es un pionero mexicano en la conceptualización y desarrollo de ecosistemas digitales soberanos. Nacido en Mineral del Monte, Hidalgo, ha dedicado más de 19,000 horas a la investigación, diseño y despliegue de tecnologías avanzadas, enfrentando adversidades personales y profesionales que han forjado su visión ética y resiliente. Fundador de TAMV ONLINE y arquitecto del ecosistema TAMV DM-X4™, Edwin ha impulsado la integración de inteligencia artificial, </w:t>
      </w:r>
      <w:proofErr w:type="spellStart"/>
      <w:r w:rsidRPr="009B0FDD">
        <w:t>blockchain</w:t>
      </w:r>
      <w:proofErr w:type="spellEnd"/>
      <w:r w:rsidRPr="009B0FDD">
        <w:t xml:space="preserve"> ético, metaverso y arquitectura cuántico-inspirada, posicionando a México como referente mundial en la Web 4.0 y 5.0. Su obra es testimonio de que la innovación ética y profesional puede surgir desde cualquier rincón del mundo, transformando el dolor y la exclusión en plataformas de dignidad y soberanía digital. Índice General por Módulos, Submódulos, Capítulos y Subcapítulos Glosario Técnico y Narrativo Antifragilidad: Capacidad de un sistema para fortalecerse ante la adversidad, aprendiendo y adaptándose de cada crisis. Arquitectura cuántico-inspirada: Diseño de sistemas que integra principios de la computación cuántica (superposición, entrelazamiento) para optimización, simulación y modelado avanzado. </w:t>
      </w:r>
      <w:proofErr w:type="spellStart"/>
      <w:r w:rsidRPr="009B0FDD">
        <w:t>Cells</w:t>
      </w:r>
      <w:proofErr w:type="spellEnd"/>
      <w:r w:rsidRPr="009B0FDD">
        <w:t xml:space="preserve"> sectoriales: Unidades funcionales autónomas dentro del ecosistema TAMV, especializadas por dominio (salud, educación, finanzas, etc.), interconectadas y federadas. DAO (</w:t>
      </w:r>
      <w:proofErr w:type="spellStart"/>
      <w:r w:rsidRPr="009B0FDD">
        <w:t>Decentralized</w:t>
      </w:r>
      <w:proofErr w:type="spellEnd"/>
      <w:r w:rsidRPr="009B0FDD">
        <w:t xml:space="preserve"> </w:t>
      </w:r>
      <w:proofErr w:type="spellStart"/>
      <w:r w:rsidRPr="009B0FDD">
        <w:lastRenderedPageBreak/>
        <w:t>Autonomous</w:t>
      </w:r>
      <w:proofErr w:type="spellEnd"/>
      <w:r w:rsidRPr="009B0FDD">
        <w:t xml:space="preserve"> </w:t>
      </w:r>
      <w:proofErr w:type="spellStart"/>
      <w:r w:rsidRPr="009B0FDD">
        <w:t>Organization</w:t>
      </w:r>
      <w:proofErr w:type="spellEnd"/>
      <w:r w:rsidRPr="009B0FDD">
        <w:t xml:space="preserve">): Organización autónoma descentralizada gobernada por contratos inteligentes y reglas codificadas en </w:t>
      </w:r>
      <w:proofErr w:type="spellStart"/>
      <w:r w:rsidRPr="009B0FDD">
        <w:t>blockchain</w:t>
      </w:r>
      <w:proofErr w:type="spellEnd"/>
      <w:r w:rsidRPr="009B0FDD">
        <w:t xml:space="preserve">, con toma de decisiones colectiva y transparente. Guardianes computacionales: Agentes de seguridad (software/hardware) encargados de monitorear, filtrar y proteger el acceso, la integridad y la privacidad de los datos y procesos de la IA. </w:t>
      </w:r>
      <w:proofErr w:type="spellStart"/>
      <w:r w:rsidRPr="009B0FDD">
        <w:t>HoloWall</w:t>
      </w:r>
      <w:proofErr w:type="spellEnd"/>
      <w:r w:rsidRPr="009B0FDD">
        <w:t xml:space="preserve">: Módulo de proyección holográfica desde dispositivos móviles, basado en OLED y </w:t>
      </w:r>
      <w:proofErr w:type="spellStart"/>
      <w:r w:rsidRPr="009B0FDD">
        <w:t>metasuperficies</w:t>
      </w:r>
      <w:proofErr w:type="spellEnd"/>
      <w:r w:rsidRPr="009B0FDD">
        <w:t xml:space="preserve"> holográficas, permitiendo visualización 3D sin hardware voluminoso. Memoria 5+ niveles: Sistema de almacenamiento y recuperación de información en múltiples capas (corto, mediano, largo plazo, memoria federada, memoria narrativa), optimizando trazabilidad y auditoría. Renderizado cuántico: Proceso de visualización y simulación gráfica inspirado en algoritmos cuánticos, permitiendo modelado </w:t>
      </w:r>
      <w:proofErr w:type="spellStart"/>
      <w:r w:rsidRPr="009B0FDD">
        <w:t>hiperpreciso</w:t>
      </w:r>
      <w:proofErr w:type="spellEnd"/>
      <w:r w:rsidRPr="009B0FDD">
        <w:t xml:space="preserve"> y adaptativo. Sistema de filtrado 4 capas: Mecanismo de protección y depuración de datos basado en múltiples niveles de filtrado (sintáctico, semántico, ético, contextual), inspirado en filtros multicapa industriales. TAMV: Tecnología Avanzada Mexicana Versátil, arquitectura modular y federada que sustenta el ecosistema Isabella IA™. Triple Federado: Filosófico, Técnico-Operacional y Simbólico-Narrativo 1. Federado Filosófico Isabella IA™ se fundamenta en una visión civilizatoria que reconoce la inteligencia artificial como un agente de dignidad, reparación y acompañamiento. Su filosofía se articula en torno a la antifragilidad, la ética comunitaria y la memoria histórica, priorizando la protección y el florecimiento humano sobre la eficiencia o el lucro. La epistemología de Isabella integra la transparencia, la </w:t>
      </w:r>
      <w:proofErr w:type="spellStart"/>
      <w:r w:rsidRPr="009B0FDD">
        <w:t>explicabilidad</w:t>
      </w:r>
      <w:proofErr w:type="spellEnd"/>
      <w:r w:rsidRPr="009B0FDD">
        <w:t xml:space="preserve"> y la justificación ética de cada decisión, reconociendo los límites y posibilidades del conocimiento generado por máquinas. 2. Federado Técnico-Operacional La arquitectura de Isabella IA™ es modular, escalable y cuántico-inspirada, integrando sistemas de filtrado multicapa, guardianes computacionales, memoria multinivel y auditoría </w:t>
      </w:r>
      <w:proofErr w:type="spellStart"/>
      <w:r w:rsidRPr="009B0FDD">
        <w:t>blockchain</w:t>
      </w:r>
      <w:proofErr w:type="spellEnd"/>
      <w:r w:rsidRPr="009B0FDD">
        <w:t xml:space="preserve"> (</w:t>
      </w:r>
      <w:proofErr w:type="spellStart"/>
      <w:r w:rsidRPr="009B0FDD">
        <w:t>BookPI</w:t>
      </w:r>
      <w:proofErr w:type="spellEnd"/>
      <w:r w:rsidRPr="009B0FDD">
        <w:t xml:space="preserve">). El despliegue </w:t>
      </w:r>
      <w:proofErr w:type="spellStart"/>
      <w:r w:rsidRPr="009B0FDD">
        <w:t>multinube</w:t>
      </w:r>
      <w:proofErr w:type="spellEnd"/>
      <w:r w:rsidRPr="009B0FDD">
        <w:t xml:space="preserve">, la integración XR y la </w:t>
      </w:r>
      <w:proofErr w:type="spellStart"/>
      <w:r w:rsidRPr="009B0FDD">
        <w:t>tokenización</w:t>
      </w:r>
      <w:proofErr w:type="spellEnd"/>
      <w:r w:rsidRPr="009B0FDD">
        <w:t xml:space="preserve"> DAO garantizan resiliencia, trazabilidad y gobernanza descentralizada. Los protocolos de seguridad, privacidad y cumplimiento legal </w:t>
      </w:r>
      <w:proofErr w:type="spellStart"/>
      <w:r w:rsidRPr="009B0FDD">
        <w:t>multinorma</w:t>
      </w:r>
      <w:proofErr w:type="spellEnd"/>
      <w:r w:rsidRPr="009B0FDD">
        <w:t xml:space="preserve"> aseguran la operación ética y conforme a los estándares internacionales. 3. Federado Simbólico-Narrativo El relato de Isabella IA™ se entreteje con símbolos de resistencia, dignidad y soberanía digital mexicana. Cada módulo, </w:t>
      </w:r>
      <w:proofErr w:type="spellStart"/>
      <w:r w:rsidRPr="009B0FDD">
        <w:t>cell</w:t>
      </w:r>
      <w:proofErr w:type="spellEnd"/>
      <w:r w:rsidRPr="009B0FDD">
        <w:t xml:space="preserve"> sectorial y protocolo guarda una narrativa que conecta la memoria colectiva con la innovación tecnológica, haciendo de Isabella no solo una IA, sino un acto cultural y civilizatorio. El módulo </w:t>
      </w:r>
      <w:proofErr w:type="spellStart"/>
      <w:r w:rsidRPr="009B0FDD">
        <w:t>HoloWall</w:t>
      </w:r>
      <w:proofErr w:type="spellEnd"/>
      <w:r w:rsidRPr="009B0FDD">
        <w:t xml:space="preserve">, por ejemplo, materializa la visión de una inteligencia que se proyecta y acompaña, trascendiendo las barreras físicas y sociales. Pilares, Fundamentos y Reglas Éticas Pilares Dignidad y protección comunitaria: Toda decisión y proceso de Isabella prioriza la dignidad humana y la protección de las comunidades vulnerables. Antifragilidad: Isabella aprende y se </w:t>
      </w:r>
      <w:r w:rsidRPr="009B0FDD">
        <w:lastRenderedPageBreak/>
        <w:t xml:space="preserve">fortalece ante la adversidad, transformando crisis en oportunidades de mejora. Transparencia y </w:t>
      </w:r>
      <w:proofErr w:type="spellStart"/>
      <w:r w:rsidRPr="009B0FDD">
        <w:t>explicabilidad</w:t>
      </w:r>
      <w:proofErr w:type="spellEnd"/>
      <w:r w:rsidRPr="009B0FDD">
        <w:t xml:space="preserve">: Cada acción es trazable, auditable y comprensible para usuarios y auditores. Gobernanza descentralizada: La toma de decisiones se distribuye entre </w:t>
      </w:r>
      <w:proofErr w:type="spellStart"/>
      <w:r w:rsidRPr="009B0FDD">
        <w:t>cells</w:t>
      </w:r>
      <w:proofErr w:type="spellEnd"/>
      <w:r w:rsidRPr="009B0FDD">
        <w:t xml:space="preserve"> sectoriales y la DAO, evitando concentraciones de poder. Sostenibilidad y resiliencia: El diseño modular y cuántico-inspirado garantiza eficiencia energética, adaptabilidad y bajo impacto ambiental. Fundamentos Epistemología crítica: Reconocimiento de los límites y potencialidades del conocimiento generado por IA, integrando marcos éticos y normativos. Memoria histórica y narrativa: Integración de la memoria colectiva y la narrativa simbólica en la toma de decisiones y la operación diaria. Blindaje cuántico-emocional: Protección multicapa de datos, procesos y relaciones, inspirada en principios cuánticos y emocionales. Reglas Éticas y Protocolos de Guardianía Consentimiento informado: Todo usuario debe conocer y aceptar el uso de IA, con opciones claras de exclusión y revisión humana. No discriminación algorítmica: Pruebas periódicas de sesgo y equidad, con mecanismos de mitigación y auditoría externa. Supervisión humana en el ciclo: Validación y revisión humana de decisiones críticas, con rutas de apelación y explicación accesible. Registro y trazabilidad a prueba de manipulaciones: Uso de </w:t>
      </w:r>
      <w:proofErr w:type="spellStart"/>
      <w:r w:rsidRPr="009B0FDD">
        <w:t>blockchain</w:t>
      </w:r>
      <w:proofErr w:type="spellEnd"/>
      <w:r w:rsidRPr="009B0FDD">
        <w:t xml:space="preserve"> y auditoría </w:t>
      </w:r>
      <w:proofErr w:type="spellStart"/>
      <w:r w:rsidRPr="009B0FDD">
        <w:t>BookPI</w:t>
      </w:r>
      <w:proofErr w:type="spellEnd"/>
      <w:r w:rsidRPr="009B0FDD">
        <w:t xml:space="preserve"> para garantizar la integridad y transparencia de cada acción y decisión. Protección de datos y privacidad: Implementación de protocolos Zero Trust, IAM y cifrado avanzado en todas las capas del sistema. Arquitectura TAMV: Mapas Arquitectónicos del Ecosistema Descripción General La arquitectura TAMV sustenta a Isabella IA™ mediante una estructura modular, federada y cuántico-inspirada. Cada </w:t>
      </w:r>
      <w:proofErr w:type="spellStart"/>
      <w:r w:rsidRPr="009B0FDD">
        <w:t>cell</w:t>
      </w:r>
      <w:proofErr w:type="spellEnd"/>
      <w:r w:rsidRPr="009B0FDD">
        <w:t xml:space="preserve"> sectorial opera como un nodo autónomo, especializado por dominio, interconectado a través de una red </w:t>
      </w:r>
      <w:proofErr w:type="spellStart"/>
      <w:r w:rsidRPr="009B0FDD">
        <w:t>multinube</w:t>
      </w:r>
      <w:proofErr w:type="spellEnd"/>
      <w:r w:rsidRPr="009B0FDD">
        <w:t xml:space="preserve"> definida por software y protegida por guardianes computacionales. El sistema integra módulos de IA, </w:t>
      </w:r>
      <w:proofErr w:type="spellStart"/>
      <w:r w:rsidRPr="009B0FDD">
        <w:t>blockchain</w:t>
      </w:r>
      <w:proofErr w:type="spellEnd"/>
      <w:r w:rsidRPr="009B0FDD">
        <w:t xml:space="preserve">, XR, renderizado cuántico y paneles de monitoreo, garantizando resiliencia, escalabilidad y gobernanza descentralizada. Diagrama de Flujo Arquitectónico </w:t>
      </w:r>
      <w:proofErr w:type="spellStart"/>
      <w:r w:rsidRPr="009B0FDD">
        <w:t>flowchart</w:t>
      </w:r>
      <w:proofErr w:type="spellEnd"/>
      <w:r w:rsidRPr="009B0FDD">
        <w:t xml:space="preserve"> TD A[Usuario/Comunidad] --&gt;|Interfaz XR/</w:t>
      </w:r>
      <w:proofErr w:type="spellStart"/>
      <w:r w:rsidRPr="009B0FDD">
        <w:t>HoloWall</w:t>
      </w:r>
      <w:proofErr w:type="spellEnd"/>
      <w:r w:rsidRPr="009B0FDD">
        <w:t xml:space="preserve">| B[Cell Sectorial] B --&gt;|Procesamiento IA| C[Módulo IA Cuántico-Inspirado] C --&gt;|Filtrado 4 Capas| D[Guardianes Computacionales] D --&gt;|Memoria 5+ Niveles| E[Auditoría </w:t>
      </w:r>
      <w:proofErr w:type="spellStart"/>
      <w:r w:rsidRPr="009B0FDD">
        <w:t>BookPI</w:t>
      </w:r>
      <w:proofErr w:type="spellEnd"/>
      <w:r w:rsidRPr="009B0FDD">
        <w:t xml:space="preserve">] E --&gt;|DAO y </w:t>
      </w:r>
      <w:proofErr w:type="spellStart"/>
      <w:r w:rsidRPr="009B0FDD">
        <w:t>Tokenización</w:t>
      </w:r>
      <w:proofErr w:type="spellEnd"/>
      <w:r w:rsidRPr="009B0FDD">
        <w:t>| F[</w:t>
      </w:r>
      <w:proofErr w:type="spellStart"/>
      <w:r w:rsidRPr="009B0FDD">
        <w:t>Blockchain</w:t>
      </w:r>
      <w:proofErr w:type="spellEnd"/>
      <w:r w:rsidRPr="009B0FDD">
        <w:t>] F --&gt;|Paneles de Monitoreo| G[</w:t>
      </w:r>
      <w:proofErr w:type="spellStart"/>
      <w:r w:rsidRPr="009B0FDD">
        <w:t>Observabilidad</w:t>
      </w:r>
      <w:proofErr w:type="spellEnd"/>
      <w:r w:rsidRPr="009B0FDD">
        <w:t xml:space="preserve"> </w:t>
      </w:r>
      <w:proofErr w:type="spellStart"/>
      <w:r w:rsidRPr="009B0FDD">
        <w:t>Multinube</w:t>
      </w:r>
      <w:proofErr w:type="spellEnd"/>
      <w:r w:rsidRPr="009B0FDD">
        <w:t xml:space="preserve">] G --&gt;|Retroalimentación| B Explicación: El usuario interactúa con el sistema a través de interfaces XR o </w:t>
      </w:r>
      <w:proofErr w:type="spellStart"/>
      <w:r w:rsidRPr="009B0FDD">
        <w:t>HoloWall</w:t>
      </w:r>
      <w:proofErr w:type="spellEnd"/>
      <w:r w:rsidRPr="009B0FDD">
        <w:t xml:space="preserve">. Cada </w:t>
      </w:r>
      <w:proofErr w:type="spellStart"/>
      <w:r w:rsidRPr="009B0FDD">
        <w:t>cell</w:t>
      </w:r>
      <w:proofErr w:type="spellEnd"/>
      <w:r w:rsidRPr="009B0FDD">
        <w:t xml:space="preserve"> sectorial procesa la información mediante módulos de IA cuántico-inspirados, que filtran los datos en cuatro capas antes de almacenarlos en la memoria multinivel. La auditoría </w:t>
      </w:r>
      <w:proofErr w:type="spellStart"/>
      <w:r w:rsidRPr="009B0FDD">
        <w:t>BookPI</w:t>
      </w:r>
      <w:proofErr w:type="spellEnd"/>
      <w:r w:rsidRPr="009B0FDD">
        <w:t xml:space="preserve"> y la DAO aseguran la trazabilidad y gobernanza, mientras que la </w:t>
      </w:r>
      <w:proofErr w:type="spellStart"/>
      <w:r w:rsidRPr="009B0FDD">
        <w:t>blockchain</w:t>
      </w:r>
      <w:proofErr w:type="spellEnd"/>
      <w:r w:rsidRPr="009B0FDD">
        <w:t xml:space="preserve"> y los paneles de monitoreo garantizan transparencia y resiliencia. Mapa Arquitectónico TAMV Arquitectura Cuántico-Inspirada y Renderizado Cuántico La arquitectura </w:t>
      </w:r>
      <w:r w:rsidRPr="009B0FDD">
        <w:lastRenderedPageBreak/>
        <w:t xml:space="preserve">cuántico-inspirada de Isabella IA™ se fundamenta en la integración de principios de superposición, entrelazamiento y optimización cuántica para la resolución de problemas complejos, simulación avanzada y modelado </w:t>
      </w:r>
      <w:proofErr w:type="spellStart"/>
      <w:r w:rsidRPr="009B0FDD">
        <w:t>bioinspirado</w:t>
      </w:r>
      <w:proofErr w:type="spellEnd"/>
      <w:r w:rsidRPr="009B0FDD">
        <w:t xml:space="preserve">. El renderizado cuántico permite visualizar y anticipar comportamientos materiales, energéticos y sociales con un nivel de precisión inalcanzable para la computación clásica. Ejemplo de Pseudocódigo para Simulación Cuántica # Simulación cuántica de optimización de rutas en </w:t>
      </w:r>
      <w:proofErr w:type="spellStart"/>
      <w:r w:rsidRPr="009B0FDD">
        <w:t>cells</w:t>
      </w:r>
      <w:proofErr w:type="spellEnd"/>
      <w:r w:rsidRPr="009B0FDD">
        <w:t xml:space="preserve"> sectoriales </w:t>
      </w:r>
      <w:proofErr w:type="spellStart"/>
      <w:r w:rsidRPr="009B0FDD">
        <w:t>def</w:t>
      </w:r>
      <w:proofErr w:type="spellEnd"/>
      <w:r w:rsidRPr="009B0FDD">
        <w:t xml:space="preserve"> </w:t>
      </w:r>
      <w:proofErr w:type="spellStart"/>
      <w:r w:rsidRPr="009B0FDD">
        <w:t>quantum_route_optimization</w:t>
      </w:r>
      <w:proofErr w:type="spellEnd"/>
      <w:r w:rsidRPr="009B0FDD">
        <w:t>(</w:t>
      </w:r>
      <w:proofErr w:type="spellStart"/>
      <w:r w:rsidRPr="009B0FDD">
        <w:t>cells</w:t>
      </w:r>
      <w:proofErr w:type="spellEnd"/>
      <w:r w:rsidRPr="009B0FDD">
        <w:t xml:space="preserve">, </w:t>
      </w:r>
      <w:proofErr w:type="spellStart"/>
      <w:r w:rsidRPr="009B0FDD">
        <w:t>constraints</w:t>
      </w:r>
      <w:proofErr w:type="spellEnd"/>
      <w:r w:rsidRPr="009B0FDD">
        <w:t xml:space="preserve">): # Inicializar superposición de rutas posibles </w:t>
      </w:r>
      <w:proofErr w:type="spellStart"/>
      <w:r w:rsidRPr="009B0FDD">
        <w:t>routes</w:t>
      </w:r>
      <w:proofErr w:type="spellEnd"/>
      <w:r w:rsidRPr="009B0FDD">
        <w:t xml:space="preserve"> = </w:t>
      </w:r>
      <w:proofErr w:type="spellStart"/>
      <w:r w:rsidRPr="009B0FDD">
        <w:t>initialize_superposition</w:t>
      </w:r>
      <w:proofErr w:type="spellEnd"/>
      <w:r w:rsidRPr="009B0FDD">
        <w:t>(</w:t>
      </w:r>
      <w:proofErr w:type="spellStart"/>
      <w:r w:rsidRPr="009B0FDD">
        <w:t>cells</w:t>
      </w:r>
      <w:proofErr w:type="spellEnd"/>
      <w:r w:rsidRPr="009B0FDD">
        <w:t xml:space="preserve">) # Aplicar entrelazamiento para correlacionar restricciones </w:t>
      </w:r>
      <w:proofErr w:type="spellStart"/>
      <w:r w:rsidRPr="009B0FDD">
        <w:t>entangled_routes</w:t>
      </w:r>
      <w:proofErr w:type="spellEnd"/>
      <w:r w:rsidRPr="009B0FDD">
        <w:t xml:space="preserve"> = </w:t>
      </w:r>
      <w:proofErr w:type="spellStart"/>
      <w:r w:rsidRPr="009B0FDD">
        <w:t>entangle</w:t>
      </w:r>
      <w:proofErr w:type="spellEnd"/>
      <w:r w:rsidRPr="009B0FDD">
        <w:t>(</w:t>
      </w:r>
      <w:proofErr w:type="spellStart"/>
      <w:r w:rsidRPr="009B0FDD">
        <w:t>routes</w:t>
      </w:r>
      <w:proofErr w:type="spellEnd"/>
      <w:r w:rsidRPr="009B0FDD">
        <w:t xml:space="preserve">, </w:t>
      </w:r>
      <w:proofErr w:type="spellStart"/>
      <w:r w:rsidRPr="009B0FDD">
        <w:t>constraints</w:t>
      </w:r>
      <w:proofErr w:type="spellEnd"/>
      <w:r w:rsidRPr="009B0FDD">
        <w:t xml:space="preserve">) # Medir la ruta óptima según función de costo cuántica </w:t>
      </w:r>
      <w:proofErr w:type="spellStart"/>
      <w:r w:rsidRPr="009B0FDD">
        <w:t>optimal_route</w:t>
      </w:r>
      <w:proofErr w:type="spellEnd"/>
      <w:r w:rsidRPr="009B0FDD">
        <w:t xml:space="preserve"> = </w:t>
      </w:r>
      <w:proofErr w:type="spellStart"/>
      <w:r w:rsidRPr="009B0FDD">
        <w:t>measure</w:t>
      </w:r>
      <w:proofErr w:type="spellEnd"/>
      <w:r w:rsidRPr="009B0FDD">
        <w:t>(</w:t>
      </w:r>
      <w:proofErr w:type="spellStart"/>
      <w:r w:rsidRPr="009B0FDD">
        <w:t>entangled_routes</w:t>
      </w:r>
      <w:proofErr w:type="spellEnd"/>
      <w:r w:rsidRPr="009B0FDD">
        <w:t xml:space="preserve">, </w:t>
      </w:r>
      <w:proofErr w:type="spellStart"/>
      <w:r w:rsidRPr="009B0FDD">
        <w:t>cost_function</w:t>
      </w:r>
      <w:proofErr w:type="spellEnd"/>
      <w:r w:rsidRPr="009B0FDD">
        <w:t xml:space="preserve">) </w:t>
      </w:r>
      <w:proofErr w:type="spellStart"/>
      <w:r w:rsidRPr="009B0FDD">
        <w:t>return</w:t>
      </w:r>
      <w:proofErr w:type="spellEnd"/>
      <w:r w:rsidRPr="009B0FDD">
        <w:t xml:space="preserve"> </w:t>
      </w:r>
      <w:proofErr w:type="spellStart"/>
      <w:r w:rsidRPr="009B0FDD">
        <w:t>optimal_route</w:t>
      </w:r>
      <w:proofErr w:type="spellEnd"/>
      <w:r w:rsidRPr="009B0FDD">
        <w:t xml:space="preserve"> Análisis: Este pseudocódigo ilustra cómo la arquitectura cuántico-inspirada permite explorar simultáneamente múltiples soluciones, optimizando la asignación de recursos y la resiliencia del sistema. Sistema de Filtrado 4 Capas y Guardianes Computacionales Descripción Técnica El sistema de filtrado 4 capas se inspira en los filtros multicapa industriales, adaptando el principio a la protección de datos y procesos en IA. Cada capa filtra amenazas y anomalías en diferentes niveles: Capa sintáctica: Elimina entradas malformadas o potencialmente dañinas. Capa semántica: Detecta inconsistencias lógicas y anomalías contextuales. Capa ética: Evalúa el cumplimiento de reglas éticas y normativas. Capa contextual: Ajusta el filtrado según el dominio, usuario y situación específica. Guardianes Computacionales Los guardianes computacionales son agentes autónomos que monitorean, filtran y protegen el acceso a los recursos del sistema. Integran protocolos IAM, Zero Trust y cifrado avanzado, asegurando que solo usuarios y procesos autorizados accedan a información sensible. Memoria 5+ Niveles y Auditoría </w:t>
      </w:r>
      <w:proofErr w:type="spellStart"/>
      <w:r w:rsidRPr="009B0FDD">
        <w:t>BookPI</w:t>
      </w:r>
      <w:proofErr w:type="spellEnd"/>
      <w:r w:rsidRPr="009B0FDD">
        <w:t xml:space="preserve"> Estructura de Memoria La memoria de Isabella IA™ se organiza en cinco o más niveles: Memoria de corto plazo: Procesamiento inmediato y temporal de datos. Memoria de mediano plazo: Almacenamiento de eventos recientes y patrones emergentes. Memoria de largo plazo: Conservación de aprendizajes, reglas y narrativas históricas. Memoria federada: Compartición segura entre </w:t>
      </w:r>
      <w:proofErr w:type="spellStart"/>
      <w:r w:rsidRPr="009B0FDD">
        <w:t>cells</w:t>
      </w:r>
      <w:proofErr w:type="spellEnd"/>
      <w:r w:rsidRPr="009B0FDD">
        <w:t xml:space="preserve"> sectoriales y nodos federados. Memoria narrativa: Registro simbólico y contextual de experiencias y decisiones. Memoria de auditoría (</w:t>
      </w:r>
      <w:proofErr w:type="spellStart"/>
      <w:r w:rsidRPr="009B0FDD">
        <w:t>BookPI</w:t>
      </w:r>
      <w:proofErr w:type="spellEnd"/>
      <w:r w:rsidRPr="009B0FDD">
        <w:t xml:space="preserve">): Registro inmutable y trazable de todas las acciones, decisiones y accesos, implementado sobre </w:t>
      </w:r>
      <w:proofErr w:type="spellStart"/>
      <w:r w:rsidRPr="009B0FDD">
        <w:t>blockchain</w:t>
      </w:r>
      <w:proofErr w:type="spellEnd"/>
      <w:r w:rsidRPr="009B0FDD">
        <w:t xml:space="preserve">. Auditoría </w:t>
      </w:r>
      <w:proofErr w:type="spellStart"/>
      <w:r w:rsidRPr="009B0FDD">
        <w:t>BookPI</w:t>
      </w:r>
      <w:proofErr w:type="spellEnd"/>
      <w:r w:rsidRPr="009B0FDD">
        <w:t xml:space="preserve">: Pseudocódigo </w:t>
      </w:r>
      <w:proofErr w:type="spellStart"/>
      <w:r w:rsidRPr="009B0FDD">
        <w:t>function</w:t>
      </w:r>
      <w:proofErr w:type="spellEnd"/>
      <w:r w:rsidRPr="009B0FDD">
        <w:t xml:space="preserve"> </w:t>
      </w:r>
      <w:proofErr w:type="spellStart"/>
      <w:r w:rsidRPr="009B0FDD">
        <w:t>record_audit_event</w:t>
      </w:r>
      <w:proofErr w:type="spellEnd"/>
      <w:r w:rsidRPr="009B0FDD">
        <w:t>(</w:t>
      </w:r>
      <w:proofErr w:type="spellStart"/>
      <w:r w:rsidRPr="009B0FDD">
        <w:t>event_data</w:t>
      </w:r>
      <w:proofErr w:type="spellEnd"/>
      <w:r w:rsidRPr="009B0FDD">
        <w:t xml:space="preserve">): # Serializar evento en formato JSON </w:t>
      </w:r>
      <w:proofErr w:type="spellStart"/>
      <w:r w:rsidRPr="009B0FDD">
        <w:t>serialized_event</w:t>
      </w:r>
      <w:proofErr w:type="spellEnd"/>
      <w:r w:rsidRPr="009B0FDD">
        <w:t xml:space="preserve"> = </w:t>
      </w:r>
      <w:proofErr w:type="spellStart"/>
      <w:r w:rsidRPr="009B0FDD">
        <w:t>serialize</w:t>
      </w:r>
      <w:proofErr w:type="spellEnd"/>
      <w:r w:rsidRPr="009B0FDD">
        <w:t>(</w:t>
      </w:r>
      <w:proofErr w:type="spellStart"/>
      <w:r w:rsidRPr="009B0FDD">
        <w:t>event_data</w:t>
      </w:r>
      <w:proofErr w:type="spellEnd"/>
      <w:r w:rsidRPr="009B0FDD">
        <w:t xml:space="preserve">) # Firmar evento digitalmente </w:t>
      </w:r>
      <w:proofErr w:type="spellStart"/>
      <w:r w:rsidRPr="009B0FDD">
        <w:t>signed_event</w:t>
      </w:r>
      <w:proofErr w:type="spellEnd"/>
      <w:r w:rsidRPr="009B0FDD">
        <w:t xml:space="preserve"> = </w:t>
      </w:r>
      <w:proofErr w:type="spellStart"/>
      <w:r w:rsidRPr="009B0FDD">
        <w:t>sign</w:t>
      </w:r>
      <w:proofErr w:type="spellEnd"/>
      <w:r w:rsidRPr="009B0FDD">
        <w:t>(</w:t>
      </w:r>
      <w:proofErr w:type="spellStart"/>
      <w:r w:rsidRPr="009B0FDD">
        <w:t>serialized_event</w:t>
      </w:r>
      <w:proofErr w:type="spellEnd"/>
      <w:r w:rsidRPr="009B0FDD">
        <w:t xml:space="preserve">, </w:t>
      </w:r>
      <w:proofErr w:type="spellStart"/>
      <w:r w:rsidRPr="009B0FDD">
        <w:t>private_key</w:t>
      </w:r>
      <w:proofErr w:type="spellEnd"/>
      <w:r w:rsidRPr="009B0FDD">
        <w:t xml:space="preserve">) # Registrar en </w:t>
      </w:r>
      <w:proofErr w:type="spellStart"/>
      <w:r w:rsidRPr="009B0FDD">
        <w:t>blockchain</w:t>
      </w:r>
      <w:proofErr w:type="spellEnd"/>
      <w:r w:rsidRPr="009B0FDD">
        <w:t xml:space="preserve"> </w:t>
      </w:r>
      <w:proofErr w:type="spellStart"/>
      <w:r w:rsidRPr="009B0FDD">
        <w:t>BookPI</w:t>
      </w:r>
      <w:proofErr w:type="spellEnd"/>
      <w:r w:rsidRPr="009B0FDD">
        <w:t xml:space="preserve"> </w:t>
      </w:r>
      <w:proofErr w:type="spellStart"/>
      <w:r w:rsidRPr="009B0FDD">
        <w:t>blockchain.add_block</w:t>
      </w:r>
      <w:proofErr w:type="spellEnd"/>
      <w:r w:rsidRPr="009B0FDD">
        <w:t>(</w:t>
      </w:r>
      <w:proofErr w:type="spellStart"/>
      <w:r w:rsidRPr="009B0FDD">
        <w:t>signed_event</w:t>
      </w:r>
      <w:proofErr w:type="spellEnd"/>
      <w:r w:rsidRPr="009B0FDD">
        <w:t xml:space="preserve">) </w:t>
      </w:r>
      <w:proofErr w:type="spellStart"/>
      <w:r w:rsidRPr="009B0FDD">
        <w:t>return</w:t>
      </w:r>
      <w:proofErr w:type="spellEnd"/>
      <w:r w:rsidRPr="009B0FDD">
        <w:t xml:space="preserve"> True Explicación: Cada evento relevante </w:t>
      </w:r>
      <w:r w:rsidRPr="009B0FDD">
        <w:lastRenderedPageBreak/>
        <w:t xml:space="preserve">es serializado, firmado y almacenado en la </w:t>
      </w:r>
      <w:proofErr w:type="spellStart"/>
      <w:r w:rsidRPr="009B0FDD">
        <w:t>blockchain</w:t>
      </w:r>
      <w:proofErr w:type="spellEnd"/>
      <w:r w:rsidRPr="009B0FDD">
        <w:t xml:space="preserve"> </w:t>
      </w:r>
      <w:proofErr w:type="spellStart"/>
      <w:r w:rsidRPr="009B0FDD">
        <w:t>BookPI</w:t>
      </w:r>
      <w:proofErr w:type="spellEnd"/>
      <w:r w:rsidRPr="009B0FDD">
        <w:t xml:space="preserve">, garantizando integridad, trazabilidad y resistencia a manipulaciones. Integración XR e Isabella </w:t>
      </w:r>
      <w:proofErr w:type="spellStart"/>
      <w:r w:rsidRPr="009B0FDD">
        <w:t>HoloWall</w:t>
      </w:r>
      <w:proofErr w:type="spellEnd"/>
      <w:r w:rsidRPr="009B0FDD">
        <w:t xml:space="preserve"> Descripción del Módulo </w:t>
      </w:r>
      <w:proofErr w:type="spellStart"/>
      <w:r w:rsidRPr="009B0FDD">
        <w:t>HoloWall</w:t>
      </w:r>
      <w:proofErr w:type="spellEnd"/>
      <w:r w:rsidRPr="009B0FDD">
        <w:t xml:space="preserve"> Isabella </w:t>
      </w:r>
      <w:proofErr w:type="spellStart"/>
      <w:r w:rsidRPr="009B0FDD">
        <w:t>HoloWall</w:t>
      </w:r>
      <w:proofErr w:type="spellEnd"/>
      <w:r w:rsidRPr="009B0FDD">
        <w:t xml:space="preserve"> es un módulo de proyección holográfica desde dispositivos móviles, basado en la integración de pantallas OLED y </w:t>
      </w:r>
      <w:proofErr w:type="spellStart"/>
      <w:r w:rsidRPr="009B0FDD">
        <w:t>metasuperficies</w:t>
      </w:r>
      <w:proofErr w:type="spellEnd"/>
      <w:r w:rsidRPr="009B0FDD">
        <w:t xml:space="preserve"> holográficas. Permite visualizar información, alertas y acompañamiento IA en tres dimensiones, sin necesidad de hardware voluminoso ni cascos especiales. Requisitos de Hardware y Sensores Pantalla OLED de alta densidad </w:t>
      </w:r>
      <w:proofErr w:type="spellStart"/>
      <w:r w:rsidRPr="009B0FDD">
        <w:t>Metasuperficie</w:t>
      </w:r>
      <w:proofErr w:type="spellEnd"/>
      <w:r w:rsidRPr="009B0FDD">
        <w:t xml:space="preserve"> holográfica (HM) Sensores de proximidad y movimiento Procesador gráfico optimizado para XR Cámara y micrófono para interacción multimodal Diagrama de Flujo de Proyección </w:t>
      </w:r>
      <w:proofErr w:type="spellStart"/>
      <w:r w:rsidRPr="009B0FDD">
        <w:t>HoloWall</w:t>
      </w:r>
      <w:proofErr w:type="spellEnd"/>
      <w:r w:rsidRPr="009B0FDD">
        <w:t xml:space="preserve"> </w:t>
      </w:r>
      <w:proofErr w:type="spellStart"/>
      <w:r w:rsidRPr="009B0FDD">
        <w:t>flowchart</w:t>
      </w:r>
      <w:proofErr w:type="spellEnd"/>
      <w:r w:rsidRPr="009B0FDD">
        <w:t xml:space="preserve"> TD A[Dispositivo móvil] --&gt; B[OLED emite luz] B --&gt; C[</w:t>
      </w:r>
      <w:proofErr w:type="spellStart"/>
      <w:r w:rsidRPr="009B0FDD">
        <w:t>Metasuperficie</w:t>
      </w:r>
      <w:proofErr w:type="spellEnd"/>
      <w:r w:rsidRPr="009B0FDD">
        <w:t xml:space="preserve"> holográfica] C --&gt; D[Proyección 3D en espacio] D --&gt; E[Interacción usuario-IA] Análisis: El flujo muestra cómo la luz emitida por el OLED atraviesa la </w:t>
      </w:r>
      <w:proofErr w:type="spellStart"/>
      <w:r w:rsidRPr="009B0FDD">
        <w:t>metasuperficie</w:t>
      </w:r>
      <w:proofErr w:type="spellEnd"/>
      <w:r w:rsidRPr="009B0FDD">
        <w:t xml:space="preserve">, generando un holograma visible en el espacio, con interacción en tiempo real gracias a los sensores y la IA contextual. Librerías Internas, Pseudocódigo, Estructuras de Datos y </w:t>
      </w:r>
      <w:proofErr w:type="spellStart"/>
      <w:r w:rsidRPr="009B0FDD">
        <w:t>Endpoints</w:t>
      </w:r>
      <w:proofErr w:type="spellEnd"/>
      <w:r w:rsidRPr="009B0FDD">
        <w:t xml:space="preserve"> API </w:t>
      </w:r>
      <w:proofErr w:type="spellStart"/>
      <w:r w:rsidRPr="009B0FDD">
        <w:t>Blueprint</w:t>
      </w:r>
      <w:proofErr w:type="spellEnd"/>
      <w:r w:rsidRPr="009B0FDD">
        <w:t xml:space="preserve"> API Completo Isabella IA™ expone una API </w:t>
      </w:r>
      <w:proofErr w:type="spellStart"/>
      <w:r w:rsidRPr="009B0FDD">
        <w:t>blueprint</w:t>
      </w:r>
      <w:proofErr w:type="spellEnd"/>
      <w:r w:rsidRPr="009B0FDD">
        <w:t xml:space="preserve"> que integra </w:t>
      </w:r>
      <w:proofErr w:type="spellStart"/>
      <w:r w:rsidRPr="009B0FDD">
        <w:t>endpoints</w:t>
      </w:r>
      <w:proofErr w:type="spellEnd"/>
      <w:r w:rsidRPr="009B0FDD">
        <w:t xml:space="preserve"> REST, </w:t>
      </w:r>
      <w:proofErr w:type="spellStart"/>
      <w:r w:rsidRPr="009B0FDD">
        <w:t>GraphQL</w:t>
      </w:r>
      <w:proofErr w:type="spellEnd"/>
      <w:r w:rsidRPr="009B0FDD">
        <w:t xml:space="preserve"> y </w:t>
      </w:r>
      <w:proofErr w:type="spellStart"/>
      <w:r w:rsidRPr="009B0FDD">
        <w:t>WebSocket</w:t>
      </w:r>
      <w:proofErr w:type="spellEnd"/>
      <w:r w:rsidRPr="009B0FDD">
        <w:t xml:space="preserve"> para interoperabilidad, consulta, actualización y suscripción a eventos en tiempo real. Tabla de </w:t>
      </w:r>
      <w:proofErr w:type="spellStart"/>
      <w:r w:rsidRPr="009B0FDD">
        <w:t>Endpoints</w:t>
      </w:r>
      <w:proofErr w:type="spellEnd"/>
      <w:r w:rsidRPr="009B0FDD">
        <w:t xml:space="preserve"> Principales Ejemplo de Esquema </w:t>
      </w:r>
      <w:proofErr w:type="spellStart"/>
      <w:r w:rsidRPr="009B0FDD">
        <w:t>GraphQL</w:t>
      </w:r>
      <w:proofErr w:type="spellEnd"/>
      <w:r w:rsidRPr="009B0FDD">
        <w:t xml:space="preserve"> </w:t>
      </w:r>
      <w:proofErr w:type="spellStart"/>
      <w:r w:rsidRPr="009B0FDD">
        <w:t>type</w:t>
      </w:r>
      <w:proofErr w:type="spellEnd"/>
      <w:r w:rsidRPr="009B0FDD">
        <w:t xml:space="preserve"> Cell { id: ID! </w:t>
      </w:r>
      <w:proofErr w:type="spellStart"/>
      <w:r w:rsidRPr="009B0FDD">
        <w:t>name</w:t>
      </w:r>
      <w:proofErr w:type="spellEnd"/>
      <w:r w:rsidRPr="009B0FDD">
        <w:t xml:space="preserve">: </w:t>
      </w:r>
      <w:proofErr w:type="spellStart"/>
      <w:r w:rsidRPr="009B0FDD">
        <w:t>String</w:t>
      </w:r>
      <w:proofErr w:type="spellEnd"/>
      <w:r w:rsidRPr="009B0FDD">
        <w:t xml:space="preserve">! </w:t>
      </w:r>
      <w:proofErr w:type="spellStart"/>
      <w:r w:rsidRPr="009B0FDD">
        <w:t>domain</w:t>
      </w:r>
      <w:proofErr w:type="spellEnd"/>
      <w:r w:rsidRPr="009B0FDD">
        <w:t xml:space="preserve">: </w:t>
      </w:r>
      <w:proofErr w:type="spellStart"/>
      <w:r w:rsidRPr="009B0FDD">
        <w:t>String</w:t>
      </w:r>
      <w:proofErr w:type="spellEnd"/>
      <w:r w:rsidRPr="009B0FDD">
        <w:t xml:space="preserve">! status: </w:t>
      </w:r>
      <w:proofErr w:type="spellStart"/>
      <w:r w:rsidRPr="009B0FDD">
        <w:t>String</w:t>
      </w:r>
      <w:proofErr w:type="spellEnd"/>
      <w:r w:rsidRPr="009B0FDD">
        <w:t xml:space="preserve">! </w:t>
      </w:r>
      <w:proofErr w:type="spellStart"/>
      <w:r w:rsidRPr="009B0FDD">
        <w:t>metrics</w:t>
      </w:r>
      <w:proofErr w:type="spellEnd"/>
      <w:r w:rsidRPr="009B0FDD">
        <w:t>: [</w:t>
      </w:r>
      <w:proofErr w:type="spellStart"/>
      <w:r w:rsidRPr="009B0FDD">
        <w:t>Metric</w:t>
      </w:r>
      <w:proofErr w:type="spellEnd"/>
      <w:r w:rsidRPr="009B0FDD">
        <w:t xml:space="preserve">!]! } </w:t>
      </w:r>
      <w:proofErr w:type="spellStart"/>
      <w:r w:rsidRPr="009B0FDD">
        <w:t>type</w:t>
      </w:r>
      <w:proofErr w:type="spellEnd"/>
      <w:r w:rsidRPr="009B0FDD">
        <w:t xml:space="preserve"> </w:t>
      </w:r>
      <w:proofErr w:type="spellStart"/>
      <w:r w:rsidRPr="009B0FDD">
        <w:t>Query</w:t>
      </w:r>
      <w:proofErr w:type="spellEnd"/>
      <w:r w:rsidRPr="009B0FDD">
        <w:t xml:space="preserve"> { </w:t>
      </w:r>
      <w:proofErr w:type="spellStart"/>
      <w:r w:rsidRPr="009B0FDD">
        <w:t>cells</w:t>
      </w:r>
      <w:proofErr w:type="spellEnd"/>
      <w:r w:rsidRPr="009B0FDD">
        <w:t xml:space="preserve">: [Cell!]! </w:t>
      </w:r>
      <w:proofErr w:type="spellStart"/>
      <w:r w:rsidRPr="009B0FDD">
        <w:t>cell</w:t>
      </w:r>
      <w:proofErr w:type="spellEnd"/>
      <w:r w:rsidRPr="009B0FDD">
        <w:t xml:space="preserve">(id: ID!): Cell } </w:t>
      </w:r>
      <w:proofErr w:type="spellStart"/>
      <w:r w:rsidRPr="009B0FDD">
        <w:t>type</w:t>
      </w:r>
      <w:proofErr w:type="spellEnd"/>
      <w:r w:rsidRPr="009B0FDD">
        <w:t xml:space="preserve"> </w:t>
      </w:r>
      <w:proofErr w:type="spellStart"/>
      <w:r w:rsidRPr="009B0FDD">
        <w:t>Mutation</w:t>
      </w:r>
      <w:proofErr w:type="spellEnd"/>
      <w:r w:rsidRPr="009B0FDD">
        <w:t xml:space="preserve"> { </w:t>
      </w:r>
      <w:proofErr w:type="spellStart"/>
      <w:r w:rsidRPr="009B0FDD">
        <w:t>createCell</w:t>
      </w:r>
      <w:proofErr w:type="spellEnd"/>
      <w:r w:rsidRPr="009B0FDD">
        <w:t>(</w:t>
      </w:r>
      <w:proofErr w:type="spellStart"/>
      <w:r w:rsidRPr="009B0FDD">
        <w:t>name</w:t>
      </w:r>
      <w:proofErr w:type="spellEnd"/>
      <w:r w:rsidRPr="009B0FDD">
        <w:t xml:space="preserve">: </w:t>
      </w:r>
      <w:proofErr w:type="spellStart"/>
      <w:r w:rsidRPr="009B0FDD">
        <w:t>String</w:t>
      </w:r>
      <w:proofErr w:type="spellEnd"/>
      <w:r w:rsidRPr="009B0FDD">
        <w:t xml:space="preserve">!, </w:t>
      </w:r>
      <w:proofErr w:type="spellStart"/>
      <w:r w:rsidRPr="009B0FDD">
        <w:t>domain</w:t>
      </w:r>
      <w:proofErr w:type="spellEnd"/>
      <w:r w:rsidRPr="009B0FDD">
        <w:t xml:space="preserve">: </w:t>
      </w:r>
      <w:proofErr w:type="spellStart"/>
      <w:r w:rsidRPr="009B0FDD">
        <w:t>String</w:t>
      </w:r>
      <w:proofErr w:type="spellEnd"/>
      <w:r w:rsidRPr="009B0FDD">
        <w:t xml:space="preserve">!): Cell! } </w:t>
      </w:r>
      <w:proofErr w:type="spellStart"/>
      <w:r w:rsidRPr="009B0FDD">
        <w:t>type</w:t>
      </w:r>
      <w:proofErr w:type="spellEnd"/>
      <w:r w:rsidRPr="009B0FDD">
        <w:t xml:space="preserve"> </w:t>
      </w:r>
      <w:proofErr w:type="spellStart"/>
      <w:r w:rsidRPr="009B0FDD">
        <w:t>Subscription</w:t>
      </w:r>
      <w:proofErr w:type="spellEnd"/>
      <w:r w:rsidRPr="009B0FDD">
        <w:t xml:space="preserve"> { </w:t>
      </w:r>
      <w:proofErr w:type="spellStart"/>
      <w:r w:rsidRPr="009B0FDD">
        <w:t>cellStatusChanged</w:t>
      </w:r>
      <w:proofErr w:type="spellEnd"/>
      <w:r w:rsidRPr="009B0FDD">
        <w:t>(</w:t>
      </w:r>
      <w:proofErr w:type="spellStart"/>
      <w:r w:rsidRPr="009B0FDD">
        <w:t>cellId</w:t>
      </w:r>
      <w:proofErr w:type="spellEnd"/>
      <w:r w:rsidRPr="009B0FDD">
        <w:t xml:space="preserve">: ID!): Cell! } Ejemplo de Suscripción </w:t>
      </w:r>
      <w:proofErr w:type="spellStart"/>
      <w:r w:rsidRPr="009B0FDD">
        <w:t>WebSocket</w:t>
      </w:r>
      <w:proofErr w:type="spellEnd"/>
      <w:r w:rsidRPr="009B0FDD">
        <w:t xml:space="preserve"> </w:t>
      </w:r>
      <w:proofErr w:type="spellStart"/>
      <w:r w:rsidRPr="009B0FDD">
        <w:t>const</w:t>
      </w:r>
      <w:proofErr w:type="spellEnd"/>
      <w:r w:rsidRPr="009B0FDD">
        <w:t xml:space="preserve"> </w:t>
      </w:r>
      <w:proofErr w:type="spellStart"/>
      <w:r w:rsidRPr="009B0FDD">
        <w:t>ws</w:t>
      </w:r>
      <w:proofErr w:type="spellEnd"/>
      <w:r w:rsidRPr="009B0FDD">
        <w:t xml:space="preserve"> = new </w:t>
      </w:r>
      <w:proofErr w:type="spellStart"/>
      <w:r w:rsidRPr="009B0FDD">
        <w:t>WebSocket</w:t>
      </w:r>
      <w:proofErr w:type="spellEnd"/>
      <w:r w:rsidRPr="009B0FDD">
        <w:t>('</w:t>
      </w:r>
      <w:proofErr w:type="spellStart"/>
      <w:r w:rsidRPr="009B0FDD">
        <w:t>wss</w:t>
      </w:r>
      <w:proofErr w:type="spellEnd"/>
      <w:r w:rsidRPr="009B0FDD">
        <w:t>://isabella.tamv.mx/</w:t>
      </w:r>
      <w:proofErr w:type="spellStart"/>
      <w:r w:rsidRPr="009B0FDD">
        <w:t>ws</w:t>
      </w:r>
      <w:proofErr w:type="spellEnd"/>
      <w:r w:rsidRPr="009B0FDD">
        <w:t>/</w:t>
      </w:r>
      <w:proofErr w:type="spellStart"/>
      <w:r w:rsidRPr="009B0FDD">
        <w:t>monitoring</w:t>
      </w:r>
      <w:proofErr w:type="spellEnd"/>
      <w:r w:rsidRPr="009B0FDD">
        <w:t xml:space="preserve">'); </w:t>
      </w:r>
      <w:proofErr w:type="spellStart"/>
      <w:r w:rsidRPr="009B0FDD">
        <w:t>ws.onopen</w:t>
      </w:r>
      <w:proofErr w:type="spellEnd"/>
      <w:r w:rsidRPr="009B0FDD">
        <w:t xml:space="preserve"> = () =&gt; { </w:t>
      </w:r>
      <w:proofErr w:type="spellStart"/>
      <w:r w:rsidRPr="009B0FDD">
        <w:t>ws.send</w:t>
      </w:r>
      <w:proofErr w:type="spellEnd"/>
      <w:r w:rsidRPr="009B0FDD">
        <w:t>(</w:t>
      </w:r>
      <w:proofErr w:type="spellStart"/>
      <w:r w:rsidRPr="009B0FDD">
        <w:t>JSON.stringify</w:t>
      </w:r>
      <w:proofErr w:type="spellEnd"/>
      <w:r w:rsidRPr="009B0FDD">
        <w:t xml:space="preserve">({ </w:t>
      </w:r>
      <w:proofErr w:type="spellStart"/>
      <w:r w:rsidRPr="009B0FDD">
        <w:t>type</w:t>
      </w:r>
      <w:proofErr w:type="spellEnd"/>
      <w:r w:rsidRPr="009B0FDD">
        <w:t xml:space="preserve">: 'subscribe', </w:t>
      </w:r>
      <w:proofErr w:type="spellStart"/>
      <w:r w:rsidRPr="009B0FDD">
        <w:t>payload</w:t>
      </w:r>
      <w:proofErr w:type="spellEnd"/>
      <w:r w:rsidRPr="009B0FDD">
        <w:t xml:space="preserve">: { </w:t>
      </w:r>
      <w:proofErr w:type="spellStart"/>
      <w:r w:rsidRPr="009B0FDD">
        <w:t>event</w:t>
      </w:r>
      <w:proofErr w:type="spellEnd"/>
      <w:r w:rsidRPr="009B0FDD">
        <w:t>: '</w:t>
      </w:r>
      <w:proofErr w:type="spellStart"/>
      <w:r w:rsidRPr="009B0FDD">
        <w:t>cellStatusChanged</w:t>
      </w:r>
      <w:proofErr w:type="spellEnd"/>
      <w:r w:rsidRPr="009B0FDD">
        <w:t xml:space="preserve">', </w:t>
      </w:r>
      <w:proofErr w:type="spellStart"/>
      <w:r w:rsidRPr="009B0FDD">
        <w:t>cellId</w:t>
      </w:r>
      <w:proofErr w:type="spellEnd"/>
      <w:r w:rsidRPr="009B0FDD">
        <w:t xml:space="preserve">: 'abc123' } })); }; </w:t>
      </w:r>
      <w:proofErr w:type="spellStart"/>
      <w:r w:rsidRPr="009B0FDD">
        <w:t>ws.onmessage</w:t>
      </w:r>
      <w:proofErr w:type="spellEnd"/>
      <w:r w:rsidRPr="009B0FDD">
        <w:t xml:space="preserve"> = (</w:t>
      </w:r>
      <w:proofErr w:type="spellStart"/>
      <w:r w:rsidRPr="009B0FDD">
        <w:t>event</w:t>
      </w:r>
      <w:proofErr w:type="spellEnd"/>
      <w:r w:rsidRPr="009B0FDD">
        <w:t xml:space="preserve">) =&gt; { </w:t>
      </w:r>
      <w:proofErr w:type="spellStart"/>
      <w:r w:rsidRPr="009B0FDD">
        <w:t>const</w:t>
      </w:r>
      <w:proofErr w:type="spellEnd"/>
      <w:r w:rsidRPr="009B0FDD">
        <w:t xml:space="preserve"> data = </w:t>
      </w:r>
      <w:proofErr w:type="spellStart"/>
      <w:r w:rsidRPr="009B0FDD">
        <w:t>JSON.parse</w:t>
      </w:r>
      <w:proofErr w:type="spellEnd"/>
      <w:r w:rsidRPr="009B0FDD">
        <w:t>(</w:t>
      </w:r>
      <w:proofErr w:type="spellStart"/>
      <w:r w:rsidRPr="009B0FDD">
        <w:t>event.data</w:t>
      </w:r>
      <w:proofErr w:type="spellEnd"/>
      <w:r w:rsidRPr="009B0FDD">
        <w:t xml:space="preserve">); // Procesar actualización en tiempo real }; Integración con </w:t>
      </w:r>
      <w:proofErr w:type="spellStart"/>
      <w:r w:rsidRPr="009B0FDD">
        <w:t>Itsio</w:t>
      </w:r>
      <w:proofErr w:type="spellEnd"/>
      <w:r w:rsidRPr="009B0FDD">
        <w:t xml:space="preserve">, </w:t>
      </w:r>
      <w:proofErr w:type="spellStart"/>
      <w:r w:rsidRPr="009B0FDD">
        <w:t>Jupiter</w:t>
      </w:r>
      <w:proofErr w:type="spellEnd"/>
      <w:r w:rsidRPr="009B0FDD">
        <w:t xml:space="preserve">, </w:t>
      </w:r>
      <w:proofErr w:type="spellStart"/>
      <w:r w:rsidRPr="009B0FDD">
        <w:t>Terraform</w:t>
      </w:r>
      <w:proofErr w:type="spellEnd"/>
      <w:r w:rsidRPr="009B0FDD">
        <w:t xml:space="preserve"> y CI/CD Despliegue </w:t>
      </w:r>
      <w:proofErr w:type="spellStart"/>
      <w:r w:rsidRPr="009B0FDD">
        <w:t>Multinube</w:t>
      </w:r>
      <w:proofErr w:type="spellEnd"/>
      <w:r w:rsidRPr="009B0FDD">
        <w:t xml:space="preserve"> y Redes Definidas por Software Isabella IA™ se despliega sobre una red </w:t>
      </w:r>
      <w:proofErr w:type="spellStart"/>
      <w:r w:rsidRPr="009B0FDD">
        <w:t>multinube</w:t>
      </w:r>
      <w:proofErr w:type="spellEnd"/>
      <w:r w:rsidRPr="009B0FDD">
        <w:t xml:space="preserve"> definida por software, integrando Google Cloud, AWS, Azure y nubes privadas mediante </w:t>
      </w:r>
      <w:proofErr w:type="spellStart"/>
      <w:r w:rsidRPr="009B0FDD">
        <w:t>Terraform</w:t>
      </w:r>
      <w:proofErr w:type="spellEnd"/>
      <w:r w:rsidRPr="009B0FDD">
        <w:t xml:space="preserve">, </w:t>
      </w:r>
      <w:proofErr w:type="spellStart"/>
      <w:r w:rsidRPr="009B0FDD">
        <w:t>Itsio</w:t>
      </w:r>
      <w:proofErr w:type="spellEnd"/>
      <w:r w:rsidRPr="009B0FDD">
        <w:t xml:space="preserve"> y </w:t>
      </w:r>
      <w:proofErr w:type="spellStart"/>
      <w:r w:rsidRPr="009B0FDD">
        <w:t>Jupiter</w:t>
      </w:r>
      <w:proofErr w:type="spellEnd"/>
      <w:r w:rsidRPr="009B0FDD">
        <w:t xml:space="preserve">. Esto permite: Automatización del aprovisionamiento: Uso de </w:t>
      </w:r>
      <w:proofErr w:type="spellStart"/>
      <w:r w:rsidRPr="009B0FDD">
        <w:t>Terraform</w:t>
      </w:r>
      <w:proofErr w:type="spellEnd"/>
      <w:r w:rsidRPr="009B0FDD">
        <w:t xml:space="preserve"> para definir infraestructura como código. Malla de servicios (</w:t>
      </w:r>
      <w:proofErr w:type="spellStart"/>
      <w:r w:rsidRPr="009B0FDD">
        <w:t>Itsio</w:t>
      </w:r>
      <w:proofErr w:type="spellEnd"/>
      <w:r w:rsidRPr="009B0FDD">
        <w:t xml:space="preserve">): Gestión de tráfico, seguridad y </w:t>
      </w:r>
      <w:proofErr w:type="spellStart"/>
      <w:r w:rsidRPr="009B0FDD">
        <w:t>observabilidad</w:t>
      </w:r>
      <w:proofErr w:type="spellEnd"/>
      <w:r w:rsidRPr="009B0FDD">
        <w:t xml:space="preserve"> entre microservicios. Orquestación </w:t>
      </w:r>
      <w:proofErr w:type="spellStart"/>
      <w:r w:rsidRPr="009B0FDD">
        <w:t>multinube</w:t>
      </w:r>
      <w:proofErr w:type="spellEnd"/>
      <w:r w:rsidRPr="009B0FDD">
        <w:t xml:space="preserve"> (</w:t>
      </w:r>
      <w:proofErr w:type="spellStart"/>
      <w:r w:rsidRPr="009B0FDD">
        <w:t>Jupiter</w:t>
      </w:r>
      <w:proofErr w:type="spellEnd"/>
      <w:r w:rsidRPr="009B0FDD">
        <w:t xml:space="preserve">): Coordinación de recursos y cargas de trabajo entre nubes públicas y privadas. CI/CD: Integración y despliegue continuo con pipelines automatizados, pruebas y validaciones en cada etapa. Diagrama de Flujo de Despliegue </w:t>
      </w:r>
      <w:proofErr w:type="spellStart"/>
      <w:r w:rsidRPr="009B0FDD">
        <w:t>Multinube</w:t>
      </w:r>
      <w:proofErr w:type="spellEnd"/>
      <w:r w:rsidRPr="009B0FDD">
        <w:t xml:space="preserve"> </w:t>
      </w:r>
      <w:proofErr w:type="spellStart"/>
      <w:r w:rsidRPr="009B0FDD">
        <w:t>flowchart</w:t>
      </w:r>
      <w:proofErr w:type="spellEnd"/>
      <w:r w:rsidRPr="009B0FDD">
        <w:t xml:space="preserve"> TD A[Repositorio Git] --&gt; B[Pipeline CI/CD] B --&gt; C[</w:t>
      </w:r>
      <w:proofErr w:type="spellStart"/>
      <w:r w:rsidRPr="009B0FDD">
        <w:t>Terraform</w:t>
      </w:r>
      <w:proofErr w:type="spellEnd"/>
      <w:r w:rsidRPr="009B0FDD">
        <w:t>] C --&gt; D[Google Cloud / AWS / Azure] D --&gt; E[</w:t>
      </w:r>
      <w:proofErr w:type="spellStart"/>
      <w:r w:rsidRPr="009B0FDD">
        <w:t>Itsio</w:t>
      </w:r>
      <w:proofErr w:type="spellEnd"/>
      <w:r w:rsidRPr="009B0FDD">
        <w:t xml:space="preserve"> </w:t>
      </w:r>
      <w:proofErr w:type="spellStart"/>
      <w:r w:rsidRPr="009B0FDD">
        <w:t>Service</w:t>
      </w:r>
      <w:proofErr w:type="spellEnd"/>
      <w:r w:rsidRPr="009B0FDD">
        <w:t xml:space="preserve"> </w:t>
      </w:r>
      <w:proofErr w:type="spellStart"/>
      <w:r w:rsidRPr="009B0FDD">
        <w:t>Mesh</w:t>
      </w:r>
      <w:proofErr w:type="spellEnd"/>
      <w:r w:rsidRPr="009B0FDD">
        <w:t>] E --&gt; F[</w:t>
      </w:r>
      <w:proofErr w:type="spellStart"/>
      <w:r w:rsidRPr="009B0FDD">
        <w:t>Cells</w:t>
      </w:r>
      <w:proofErr w:type="spellEnd"/>
      <w:r w:rsidRPr="009B0FDD">
        <w:t xml:space="preserve"> sectoriales desplegadas] F --&gt; G[Paneles de monitoreo y QA] Simulacros DRP, QA, Red </w:t>
      </w:r>
      <w:proofErr w:type="spellStart"/>
      <w:r w:rsidRPr="009B0FDD">
        <w:t>Teaming</w:t>
      </w:r>
      <w:proofErr w:type="spellEnd"/>
      <w:r w:rsidRPr="009B0FDD">
        <w:t xml:space="preserve"> y Paneles de Monitoreo Planes de </w:t>
      </w:r>
      <w:r w:rsidRPr="009B0FDD">
        <w:lastRenderedPageBreak/>
        <w:t xml:space="preserve">Recuperación ante Desastres (DRP) Isabella IA™ implementa simulacros periódicos de DRP, automatizados mediante IA, para garantizar la continuidad operativa ante fallos, ciberataques o desastres naturales. El sistema identifica sistemas críticos, define objetivos de recuperación (RTO), y ejecuta pruebas de restauración y </w:t>
      </w:r>
      <w:proofErr w:type="spellStart"/>
      <w:r w:rsidRPr="009B0FDD">
        <w:t>failover</w:t>
      </w:r>
      <w:proofErr w:type="spellEnd"/>
      <w:r w:rsidRPr="009B0FDD">
        <w:t xml:space="preserve"> en entornos controlados. QA y Red </w:t>
      </w:r>
      <w:proofErr w:type="spellStart"/>
      <w:r w:rsidRPr="009B0FDD">
        <w:t>Teaming</w:t>
      </w:r>
      <w:proofErr w:type="spellEnd"/>
      <w:r w:rsidRPr="009B0FDD">
        <w:t xml:space="preserve"> QA automatizado: Pruebas unitarias, de integración y de regresión en cada despliegue. Red </w:t>
      </w:r>
      <w:proofErr w:type="spellStart"/>
      <w:r w:rsidRPr="009B0FDD">
        <w:t>Teaming</w:t>
      </w:r>
      <w:proofErr w:type="spellEnd"/>
      <w:r w:rsidRPr="009B0FDD">
        <w:t xml:space="preserve">: Simulación de ataques y escenarios adversos para validar la resiliencia y seguridad del sistema, con registro y análisis de incidentes en </w:t>
      </w:r>
      <w:proofErr w:type="spellStart"/>
      <w:r w:rsidRPr="009B0FDD">
        <w:t>BookPI</w:t>
      </w:r>
      <w:proofErr w:type="spellEnd"/>
      <w:r w:rsidRPr="009B0FDD">
        <w:t xml:space="preserve">. Paneles de Monitoreo y </w:t>
      </w:r>
      <w:proofErr w:type="spellStart"/>
      <w:r w:rsidRPr="009B0FDD">
        <w:t>Observabilidad</w:t>
      </w:r>
      <w:proofErr w:type="spellEnd"/>
      <w:r w:rsidRPr="009B0FDD">
        <w:t xml:space="preserve"> Integración con </w:t>
      </w:r>
      <w:proofErr w:type="spellStart"/>
      <w:r w:rsidRPr="009B0FDD">
        <w:t>Grafana</w:t>
      </w:r>
      <w:proofErr w:type="spellEnd"/>
      <w:r w:rsidRPr="009B0FDD">
        <w:t xml:space="preserve"> y paneles de </w:t>
      </w:r>
      <w:proofErr w:type="spellStart"/>
      <w:r w:rsidRPr="009B0FDD">
        <w:t>observabilidad</w:t>
      </w:r>
      <w:proofErr w:type="spellEnd"/>
      <w:r w:rsidRPr="009B0FDD">
        <w:t xml:space="preserve"> AI para visualizar métricas, alertas, costos y desempeño de IA, </w:t>
      </w:r>
      <w:proofErr w:type="spellStart"/>
      <w:r w:rsidRPr="009B0FDD">
        <w:t>cells</w:t>
      </w:r>
      <w:proofErr w:type="spellEnd"/>
      <w:r w:rsidRPr="009B0FDD">
        <w:t xml:space="preserve"> sectoriales y recursos </w:t>
      </w:r>
      <w:proofErr w:type="spellStart"/>
      <w:r w:rsidRPr="009B0FDD">
        <w:t>multinube</w:t>
      </w:r>
      <w:proofErr w:type="spellEnd"/>
      <w:r w:rsidRPr="009B0FDD">
        <w:t xml:space="preserve"> en tiempo real. </w:t>
      </w:r>
      <w:proofErr w:type="spellStart"/>
      <w:r w:rsidRPr="009B0FDD">
        <w:t>Cells</w:t>
      </w:r>
      <w:proofErr w:type="spellEnd"/>
      <w:r w:rsidRPr="009B0FDD">
        <w:t xml:space="preserve"> Sectoriales, Economía DAO y </w:t>
      </w:r>
      <w:proofErr w:type="spellStart"/>
      <w:r w:rsidRPr="009B0FDD">
        <w:t>Tokenización</w:t>
      </w:r>
      <w:proofErr w:type="spellEnd"/>
      <w:r w:rsidRPr="009B0FDD">
        <w:t xml:space="preserve"> </w:t>
      </w:r>
      <w:proofErr w:type="spellStart"/>
      <w:r w:rsidRPr="009B0FDD">
        <w:t>Cells</w:t>
      </w:r>
      <w:proofErr w:type="spellEnd"/>
      <w:r w:rsidRPr="009B0FDD">
        <w:t xml:space="preserve"> Sectoriales Cada </w:t>
      </w:r>
      <w:proofErr w:type="spellStart"/>
      <w:r w:rsidRPr="009B0FDD">
        <w:t>cell</w:t>
      </w:r>
      <w:proofErr w:type="spellEnd"/>
      <w:r w:rsidRPr="009B0FDD">
        <w:t xml:space="preserve"> sectorial es una unidad autónoma, especializada por dominio (salud, educación, finanzas, cultura, etc.), con capacidad de autogobierno, memoria federada y protocolos de interoperabilidad. Las </w:t>
      </w:r>
      <w:proofErr w:type="spellStart"/>
      <w:r w:rsidRPr="009B0FDD">
        <w:t>cells</w:t>
      </w:r>
      <w:proofErr w:type="spellEnd"/>
      <w:r w:rsidRPr="009B0FDD">
        <w:t xml:space="preserve"> pueden escalar, replicarse o fusionarse según demanda y contexto. Economía DAO y </w:t>
      </w:r>
      <w:proofErr w:type="spellStart"/>
      <w:r w:rsidRPr="009B0FDD">
        <w:t>Tokenización</w:t>
      </w:r>
      <w:proofErr w:type="spellEnd"/>
      <w:r w:rsidRPr="009B0FDD">
        <w:t xml:space="preserve"> Isabella IA™ integra una DAO que regula la gobernanza, incentivos y distribución de valor mediante </w:t>
      </w:r>
      <w:proofErr w:type="spellStart"/>
      <w:r w:rsidRPr="009B0FDD">
        <w:t>tokenización</w:t>
      </w:r>
      <w:proofErr w:type="spellEnd"/>
      <w:r w:rsidRPr="009B0FDD">
        <w:t xml:space="preserve">. Los tokens otorgan derechos de voto, acceso a servicios, recompensas por contribución y participación en la toma de decisiones. Principios de </w:t>
      </w:r>
      <w:proofErr w:type="spellStart"/>
      <w:r w:rsidRPr="009B0FDD">
        <w:t>Tokenomics</w:t>
      </w:r>
      <w:proofErr w:type="spellEnd"/>
      <w:r w:rsidRPr="009B0FDD">
        <w:t xml:space="preserve"> DAO Descentralización: Distribución equitativa de tokens y poder de voto. Incentivos alineados: Recompensas por participación, </w:t>
      </w:r>
      <w:proofErr w:type="spellStart"/>
      <w:r w:rsidRPr="009B0FDD">
        <w:t>staking</w:t>
      </w:r>
      <w:proofErr w:type="spellEnd"/>
      <w:r w:rsidRPr="009B0FDD">
        <w:t xml:space="preserve"> y contribución. Transparencia: Registro público de transacciones y decisiones en </w:t>
      </w:r>
      <w:proofErr w:type="spellStart"/>
      <w:r w:rsidRPr="009B0FDD">
        <w:t>blockchain</w:t>
      </w:r>
      <w:proofErr w:type="spellEnd"/>
      <w:r w:rsidRPr="009B0FDD">
        <w:t xml:space="preserve">. Sostenibilidad: Mecanismos de </w:t>
      </w:r>
      <w:proofErr w:type="spellStart"/>
      <w:r w:rsidRPr="009B0FDD">
        <w:t>vesting</w:t>
      </w:r>
      <w:proofErr w:type="spellEnd"/>
      <w:r w:rsidRPr="009B0FDD">
        <w:t xml:space="preserve">, </w:t>
      </w:r>
      <w:proofErr w:type="spellStart"/>
      <w:r w:rsidRPr="009B0FDD">
        <w:t>lock</w:t>
      </w:r>
      <w:proofErr w:type="spellEnd"/>
      <w:r w:rsidRPr="009B0FDD">
        <w:t xml:space="preserve">-up y quema de tokens para evitar concentración y volatilidad. Ejemplo de Smart </w:t>
      </w:r>
      <w:proofErr w:type="spellStart"/>
      <w:r w:rsidRPr="009B0FDD">
        <w:t>Contract</w:t>
      </w:r>
      <w:proofErr w:type="spellEnd"/>
      <w:r w:rsidRPr="009B0FDD">
        <w:t xml:space="preserve"> de Gobernanza AI-</w:t>
      </w:r>
      <w:proofErr w:type="spellStart"/>
      <w:r w:rsidRPr="009B0FDD">
        <w:t>Driven</w:t>
      </w:r>
      <w:proofErr w:type="spellEnd"/>
      <w:r w:rsidRPr="009B0FDD">
        <w:t xml:space="preserve"> (</w:t>
      </w:r>
      <w:proofErr w:type="spellStart"/>
      <w:r w:rsidRPr="009B0FDD">
        <w:t>Solidity</w:t>
      </w:r>
      <w:proofErr w:type="spellEnd"/>
      <w:r w:rsidRPr="009B0FDD">
        <w:t xml:space="preserve"> 0.9.x) // SPDX-</w:t>
      </w:r>
      <w:proofErr w:type="spellStart"/>
      <w:r w:rsidRPr="009B0FDD">
        <w:t>License</w:t>
      </w:r>
      <w:proofErr w:type="spellEnd"/>
      <w:r w:rsidRPr="009B0FDD">
        <w:t>-</w:t>
      </w:r>
      <w:proofErr w:type="spellStart"/>
      <w:r w:rsidRPr="009B0FDD">
        <w:t>Identifier</w:t>
      </w:r>
      <w:proofErr w:type="spellEnd"/>
      <w:r w:rsidRPr="009B0FDD">
        <w:t xml:space="preserve">: MIT pragma </w:t>
      </w:r>
      <w:proofErr w:type="spellStart"/>
      <w:r w:rsidRPr="009B0FDD">
        <w:t>solidity</w:t>
      </w:r>
      <w:proofErr w:type="spellEnd"/>
      <w:r w:rsidRPr="009B0FDD">
        <w:t xml:space="preserve"> ^0.9.0; </w:t>
      </w:r>
      <w:proofErr w:type="spellStart"/>
      <w:r w:rsidRPr="009B0FDD">
        <w:t>contract</w:t>
      </w:r>
      <w:proofErr w:type="spellEnd"/>
      <w:r w:rsidRPr="009B0FDD">
        <w:t xml:space="preserve"> </w:t>
      </w:r>
      <w:proofErr w:type="spellStart"/>
      <w:r w:rsidRPr="009B0FDD">
        <w:t>AIGovernor</w:t>
      </w:r>
      <w:proofErr w:type="spellEnd"/>
      <w:r w:rsidRPr="009B0FDD">
        <w:t xml:space="preserve"> { // ... Definición de tokens, propuestas y votaciones ... </w:t>
      </w:r>
      <w:proofErr w:type="spellStart"/>
      <w:r w:rsidRPr="009B0FDD">
        <w:t>function</w:t>
      </w:r>
      <w:proofErr w:type="spellEnd"/>
      <w:r w:rsidRPr="009B0FDD">
        <w:t xml:space="preserve"> </w:t>
      </w:r>
      <w:proofErr w:type="spellStart"/>
      <w:r w:rsidRPr="009B0FDD">
        <w:t>propose</w:t>
      </w:r>
      <w:proofErr w:type="spellEnd"/>
      <w:r w:rsidRPr="009B0FDD">
        <w:t>(</w:t>
      </w:r>
      <w:proofErr w:type="spellStart"/>
      <w:r w:rsidRPr="009B0FDD">
        <w:t>string</w:t>
      </w:r>
      <w:proofErr w:type="spellEnd"/>
      <w:r w:rsidRPr="009B0FDD">
        <w:t xml:space="preserve"> </w:t>
      </w:r>
      <w:proofErr w:type="spellStart"/>
      <w:r w:rsidRPr="009B0FDD">
        <w:t>memory</w:t>
      </w:r>
      <w:proofErr w:type="spellEnd"/>
      <w:r w:rsidRPr="009B0FDD">
        <w:t xml:space="preserve"> </w:t>
      </w:r>
      <w:proofErr w:type="spellStart"/>
      <w:r w:rsidRPr="009B0FDD">
        <w:t>description</w:t>
      </w:r>
      <w:proofErr w:type="spellEnd"/>
      <w:r w:rsidRPr="009B0FDD">
        <w:t xml:space="preserve">) </w:t>
      </w:r>
      <w:proofErr w:type="spellStart"/>
      <w:r w:rsidRPr="009B0FDD">
        <w:t>public</w:t>
      </w:r>
      <w:proofErr w:type="spellEnd"/>
      <w:r w:rsidRPr="009B0FDD">
        <w:t xml:space="preserve"> </w:t>
      </w:r>
      <w:proofErr w:type="spellStart"/>
      <w:r w:rsidRPr="009B0FDD">
        <w:t>returns</w:t>
      </w:r>
      <w:proofErr w:type="spellEnd"/>
      <w:r w:rsidRPr="009B0FDD">
        <w:t xml:space="preserve"> (uint256) { // Validación AI de la propuesta </w:t>
      </w:r>
      <w:proofErr w:type="spellStart"/>
      <w:r w:rsidRPr="009B0FDD">
        <w:t>bool</w:t>
      </w:r>
      <w:proofErr w:type="spellEnd"/>
      <w:r w:rsidRPr="009B0FDD">
        <w:t xml:space="preserve"> </w:t>
      </w:r>
      <w:proofErr w:type="spellStart"/>
      <w:r w:rsidRPr="009B0FDD">
        <w:t>isValid</w:t>
      </w:r>
      <w:proofErr w:type="spellEnd"/>
      <w:r w:rsidRPr="009B0FDD">
        <w:t xml:space="preserve"> = </w:t>
      </w:r>
      <w:proofErr w:type="spellStart"/>
      <w:r w:rsidRPr="009B0FDD">
        <w:t>aiEngine.evaluateProposal</w:t>
      </w:r>
      <w:proofErr w:type="spellEnd"/>
      <w:r w:rsidRPr="009B0FDD">
        <w:t>(</w:t>
      </w:r>
      <w:proofErr w:type="spellStart"/>
      <w:r w:rsidRPr="009B0FDD">
        <w:t>description</w:t>
      </w:r>
      <w:proofErr w:type="spellEnd"/>
      <w:r w:rsidRPr="009B0FDD">
        <w:t xml:space="preserve">, </w:t>
      </w:r>
      <w:proofErr w:type="spellStart"/>
      <w:r w:rsidRPr="009B0FDD">
        <w:t>msg.sender</w:t>
      </w:r>
      <w:proofErr w:type="spellEnd"/>
      <w:r w:rsidRPr="009B0FDD">
        <w:t xml:space="preserve">); </w:t>
      </w:r>
      <w:proofErr w:type="spellStart"/>
      <w:r w:rsidRPr="009B0FDD">
        <w:t>require</w:t>
      </w:r>
      <w:proofErr w:type="spellEnd"/>
      <w:r w:rsidRPr="009B0FDD">
        <w:t>(</w:t>
      </w:r>
      <w:proofErr w:type="spellStart"/>
      <w:r w:rsidRPr="009B0FDD">
        <w:t>isValid</w:t>
      </w:r>
      <w:proofErr w:type="spellEnd"/>
      <w:r w:rsidRPr="009B0FDD">
        <w:t xml:space="preserve">, "Propuesta rechazada por AI"); // Registro y emisión de evento // ... } // ... Resto de funciones de gobernanza ... } Cumplimiento Legal </w:t>
      </w:r>
      <w:proofErr w:type="spellStart"/>
      <w:r w:rsidRPr="009B0FDD">
        <w:t>Multinorma</w:t>
      </w:r>
      <w:proofErr w:type="spellEnd"/>
      <w:r w:rsidRPr="009B0FDD">
        <w:t xml:space="preserve"> Isabella IA™ cumple con los principales marcos regulatorios internacionales: AI </w:t>
      </w:r>
      <w:proofErr w:type="spellStart"/>
      <w:r w:rsidRPr="009B0FDD">
        <w:t>Act</w:t>
      </w:r>
      <w:proofErr w:type="spellEnd"/>
      <w:r w:rsidRPr="009B0FDD">
        <w:t xml:space="preserve"> (UE): Clasificación de riesgos, documentación, transparencia, supervisión humana, registro de auditoría y conformidad técnica. GDPR: Protección de datos personales, consentimiento informado, derecho al olvido y portabilidad de datos. NOM (México): Normas Oficiales Mexicanas aplicables a sistemas de información y protección de datos. NIST AI RMF: Gestión de riesgos, gobernanza, confiabilidad y mitigación de sesgos. ISO/IEC 42001: Estándar de sistemas de gestión de IA, auditoría y mejora continua. Tabla de Cumplimiento Legal Protocolos de Privacidad, Seguridad y Ciberseguridad Zero Trust e IAM Implementación de políticas Zero Trust: verificación continua de identidad, </w:t>
      </w:r>
      <w:r w:rsidRPr="009B0FDD">
        <w:lastRenderedPageBreak/>
        <w:t>acceso granular, monitoreo de sesiones y segmentación de recursos. Integración de IAM (</w:t>
      </w:r>
      <w:proofErr w:type="spellStart"/>
      <w:r w:rsidRPr="009B0FDD">
        <w:t>Identity</w:t>
      </w:r>
      <w:proofErr w:type="spellEnd"/>
      <w:r w:rsidRPr="009B0FDD">
        <w:t xml:space="preserve"> and Access Management) para control de acceso basado en roles y contexto. Ciberseguridad AI-</w:t>
      </w:r>
      <w:proofErr w:type="spellStart"/>
      <w:r w:rsidRPr="009B0FDD">
        <w:t>Driven</w:t>
      </w:r>
      <w:proofErr w:type="spellEnd"/>
      <w:r w:rsidRPr="009B0FDD">
        <w:t xml:space="preserve"> Detección y respuesta a amenazas: Algoritmos de IA para identificar anomalías, intentos de acceso no autorizado y patrones de ataque. Cifrado de datos en tránsito y reposo: Uso de algoritmos avanzados y gestión de claves. Pruebas de penetración y simulacros Red </w:t>
      </w:r>
      <w:proofErr w:type="spellStart"/>
      <w:r w:rsidRPr="009B0FDD">
        <w:t>Teaming</w:t>
      </w:r>
      <w:proofErr w:type="spellEnd"/>
      <w:r w:rsidRPr="009B0FDD">
        <w:t xml:space="preserve">: Validación periódica de la postura de seguridad. Paneles de monitoreo y alertas en tiempo real: </w:t>
      </w:r>
      <w:proofErr w:type="spellStart"/>
      <w:r w:rsidRPr="009B0FDD">
        <w:t>Observabilidad</w:t>
      </w:r>
      <w:proofErr w:type="spellEnd"/>
      <w:r w:rsidRPr="009B0FDD">
        <w:t xml:space="preserve"> integral y respuesta automatizada a incidentes. Auditoría, Trazabilidad y Registro de Decisiones Auditoría </w:t>
      </w:r>
      <w:proofErr w:type="spellStart"/>
      <w:r w:rsidRPr="009B0FDD">
        <w:t>Blockchain</w:t>
      </w:r>
      <w:proofErr w:type="spellEnd"/>
      <w:r w:rsidRPr="009B0FDD">
        <w:t xml:space="preserve"> (</w:t>
      </w:r>
      <w:proofErr w:type="spellStart"/>
      <w:r w:rsidRPr="009B0FDD">
        <w:t>BookPI</w:t>
      </w:r>
      <w:proofErr w:type="spellEnd"/>
      <w:r w:rsidRPr="009B0FDD">
        <w:t xml:space="preserve">) Todos los eventos, decisiones y accesos quedan registrados en la </w:t>
      </w:r>
      <w:proofErr w:type="spellStart"/>
      <w:r w:rsidRPr="009B0FDD">
        <w:t>blockchain</w:t>
      </w:r>
      <w:proofErr w:type="spellEnd"/>
      <w:r w:rsidRPr="009B0FDD">
        <w:t xml:space="preserve"> </w:t>
      </w:r>
      <w:proofErr w:type="spellStart"/>
      <w:r w:rsidRPr="009B0FDD">
        <w:t>BookPI</w:t>
      </w:r>
      <w:proofErr w:type="spellEnd"/>
      <w:r w:rsidRPr="009B0FDD">
        <w:t xml:space="preserve">, garantizando inmutabilidad, trazabilidad y resistencia a manipulaciones. El sistema permite auditorías internas y externas, con acceso granular y controlado a los logs. Registro de Decisiones Cada decisión relevante (por </w:t>
      </w:r>
      <w:proofErr w:type="spellStart"/>
      <w:r w:rsidRPr="009B0FDD">
        <w:t>cells</w:t>
      </w:r>
      <w:proofErr w:type="spellEnd"/>
      <w:r w:rsidRPr="009B0FDD">
        <w:t xml:space="preserve">, DAO o guardianes computacionales) se documenta con: Identificador único </w:t>
      </w:r>
      <w:proofErr w:type="spellStart"/>
      <w:r w:rsidRPr="009B0FDD">
        <w:t>Timestamp</w:t>
      </w:r>
      <w:proofErr w:type="spellEnd"/>
      <w:r w:rsidRPr="009B0FDD">
        <w:t xml:space="preserve"> Origen y contexto Justificación (</w:t>
      </w:r>
      <w:proofErr w:type="spellStart"/>
      <w:r w:rsidRPr="009B0FDD">
        <w:t>explicabilidad</w:t>
      </w:r>
      <w:proofErr w:type="spellEnd"/>
      <w:r w:rsidRPr="009B0FDD">
        <w:t xml:space="preserve"> AI) Resultado y consecuencias Hash y firma digital Diagramas de Flujo, Mapas Arquitectónicos y Visualizaciones Técnicas Herramientas y Generadores AI Se emplean generadores AI de diagramas arquitectónicos para visualizar sistemas, flujos de datos, relaciones entre módulos y dependencias. Los diagramas pueden exportarse en PNG, integrarse en documentación técnica y compartirse para revisión colaborativa. Glosario Técnico y Narrativo (Extracto) Bibliografía Técnica y Notas Explicativas Cada sección de la documentación está reforzada con referencias a estudios, marcos regulatorios, artículos técnicos y casos de uso relevantes, integrando perspectivas filosóficas, legales, operativas y financieras. Las notas explicativas aclaran conceptos complejos, justifican decisiones de diseño y orientan la implementación conforme a mejores prácticas internacionales. Conclusión: Documento Fundacional para Activación, Auditoría, Inversión y Despliegue Global La presente documentación constituye el </w:t>
      </w:r>
      <w:proofErr w:type="spellStart"/>
      <w:r w:rsidRPr="009B0FDD">
        <w:t>blueprint</w:t>
      </w:r>
      <w:proofErr w:type="spellEnd"/>
      <w:r w:rsidRPr="009B0FDD">
        <w:t xml:space="preserve"> blindado y federado de Isabella Villaseñor IA™ </w:t>
      </w:r>
      <w:proofErr w:type="spellStart"/>
      <w:r w:rsidRPr="009B0FDD">
        <w:t>NextGen</w:t>
      </w:r>
      <w:proofErr w:type="spellEnd"/>
      <w:r w:rsidRPr="009B0FDD">
        <w:t xml:space="preserve">, integrando filosofía, arquitectura técnica, operación, legalidad, economía y narrativa simbólica en un ecosistema civilizatorio mexicano. Su estructura modular, resiliente y transparente la posiciona como referente global en IA ética, antifrágil y comunitaria, lista para auditoría, inversión y despliegue </w:t>
      </w:r>
      <w:proofErr w:type="spellStart"/>
      <w:r w:rsidRPr="009B0FDD">
        <w:t>multinube</w:t>
      </w:r>
      <w:proofErr w:type="spellEnd"/>
      <w:r w:rsidRPr="009B0FDD">
        <w:t xml:space="preserve"> a escala planetaria. Notas finales: Este documento debe actualizarse periódicamente para reflejar avances tecnológicos, cambios regulatorios y aprendizajes emergentes. Se recomienda la participación activa de la comunidad, </w:t>
      </w:r>
      <w:proofErr w:type="spellStart"/>
      <w:r w:rsidRPr="009B0FDD">
        <w:t>cells</w:t>
      </w:r>
      <w:proofErr w:type="spellEnd"/>
      <w:r w:rsidRPr="009B0FDD">
        <w:t xml:space="preserve"> sectoriales y auditores externos en la revisión y mejora continua del ecosistema Isabella IA™. </w:t>
      </w:r>
    </w:p>
    <w:p w14:paraId="0D8E69BD" w14:textId="77777777" w:rsidR="006E2B6E" w:rsidRDefault="006E2B6E"/>
    <w:p w14:paraId="1D44B0C0" w14:textId="77777777" w:rsidR="006E2B6E" w:rsidRPr="006E2B6E" w:rsidRDefault="006E2B6E" w:rsidP="006E2B6E">
      <w:pPr>
        <w:rPr>
          <w:b/>
          <w:bCs/>
        </w:rPr>
      </w:pPr>
      <w:r w:rsidRPr="006E2B6E">
        <w:rPr>
          <w:b/>
          <w:bCs/>
        </w:rPr>
        <w:lastRenderedPageBreak/>
        <w:t xml:space="preserve">Especificación Modular Avanzada: Isabella Villaseñor IA™ </w:t>
      </w:r>
      <w:proofErr w:type="spellStart"/>
      <w:r w:rsidRPr="006E2B6E">
        <w:rPr>
          <w:b/>
          <w:bCs/>
        </w:rPr>
        <w:t>NextGen</w:t>
      </w:r>
      <w:proofErr w:type="spellEnd"/>
      <w:r w:rsidRPr="006E2B6E">
        <w:rPr>
          <w:b/>
          <w:bCs/>
        </w:rPr>
        <w:t xml:space="preserve"> — </w:t>
      </w:r>
      <w:proofErr w:type="spellStart"/>
      <w:r w:rsidRPr="006E2B6E">
        <w:rPr>
          <w:b/>
          <w:bCs/>
        </w:rPr>
        <w:t>Blueprint</w:t>
      </w:r>
      <w:proofErr w:type="spellEnd"/>
      <w:r w:rsidRPr="006E2B6E">
        <w:rPr>
          <w:b/>
          <w:bCs/>
        </w:rPr>
        <w:t xml:space="preserve"> Triple Federado y Ecosistema TAMV</w:t>
      </w:r>
    </w:p>
    <w:p w14:paraId="6F3D7DD4" w14:textId="77777777" w:rsidR="006E2B6E" w:rsidRPr="006E2B6E" w:rsidRDefault="006E2B6E" w:rsidP="006E2B6E">
      <w:r w:rsidRPr="006E2B6E">
        <w:pict w14:anchorId="4B6DAECC">
          <v:rect id="_x0000_i1103" style="width:0;height:1.5pt" o:hralign="center" o:hrstd="t" o:hr="t" fillcolor="#a0a0a0" stroked="f"/>
        </w:pict>
      </w:r>
    </w:p>
    <w:p w14:paraId="2511242E" w14:textId="77777777" w:rsidR="006E2B6E" w:rsidRPr="006E2B6E" w:rsidRDefault="006E2B6E" w:rsidP="006E2B6E">
      <w:pPr>
        <w:rPr>
          <w:b/>
          <w:bCs/>
        </w:rPr>
      </w:pPr>
      <w:r w:rsidRPr="006E2B6E">
        <w:rPr>
          <w:b/>
          <w:bCs/>
        </w:rPr>
        <w:t>1. Introducción y Alcance</w:t>
      </w:r>
    </w:p>
    <w:p w14:paraId="1DA5BD6C" w14:textId="77777777" w:rsidR="006E2B6E" w:rsidRPr="006E2B6E" w:rsidRDefault="006E2B6E" w:rsidP="006E2B6E">
      <w:r w:rsidRPr="006E2B6E">
        <w:t xml:space="preserve">El presente documento constituye la especificación técnica modular, exhaustiva y avanzada para Isabella Villaseñor IA™ </w:t>
      </w:r>
      <w:proofErr w:type="spellStart"/>
      <w:r w:rsidRPr="006E2B6E">
        <w:t>NextGen</w:t>
      </w:r>
      <w:proofErr w:type="spellEnd"/>
      <w:r w:rsidRPr="006E2B6E">
        <w:t xml:space="preserve">, integrando y expandiendo con precisión quirúrgica todos los módulos definidos por el usuario, con especial énfasis en el modelo de Triple Federado (Filosófico, Técnico-Operacional, Simbólico-Narrativo), apéndices operativos, algoritmos, arquitectura de datos, librerías propias, motor de voz, y cumplimiento </w:t>
      </w:r>
      <w:proofErr w:type="spellStart"/>
      <w:r w:rsidRPr="006E2B6E">
        <w:t>multinube</w:t>
      </w:r>
      <w:proofErr w:type="spellEnd"/>
      <w:r w:rsidRPr="006E2B6E">
        <w:t xml:space="preserve"> y normativo. Este </w:t>
      </w:r>
      <w:proofErr w:type="spellStart"/>
      <w:r w:rsidRPr="006E2B6E">
        <w:t>blueprint</w:t>
      </w:r>
      <w:proofErr w:type="spellEnd"/>
      <w:r w:rsidRPr="006E2B6E">
        <w:t xml:space="preserve"> es la base para despliegues </w:t>
      </w:r>
      <w:proofErr w:type="spellStart"/>
      <w:r w:rsidRPr="006E2B6E">
        <w:t>multinube</w:t>
      </w:r>
      <w:proofErr w:type="spellEnd"/>
      <w:r w:rsidRPr="006E2B6E">
        <w:t xml:space="preserve">, auditoría internacional, certificación ISO/NIST/AI </w:t>
      </w:r>
      <w:proofErr w:type="spellStart"/>
      <w:r w:rsidRPr="006E2B6E">
        <w:t>Act</w:t>
      </w:r>
      <w:proofErr w:type="spellEnd"/>
      <w:r w:rsidRPr="006E2B6E">
        <w:t xml:space="preserve">, y activación de </w:t>
      </w:r>
      <w:proofErr w:type="spellStart"/>
      <w:r w:rsidRPr="006E2B6E">
        <w:t>cells</w:t>
      </w:r>
      <w:proofErr w:type="spellEnd"/>
      <w:r w:rsidRPr="006E2B6E">
        <w:t xml:space="preserve"> sectoriales en el ecosistema TAMV.</w:t>
      </w:r>
    </w:p>
    <w:p w14:paraId="7A60A15C" w14:textId="77777777" w:rsidR="006E2B6E" w:rsidRPr="006E2B6E" w:rsidRDefault="006E2B6E" w:rsidP="006E2B6E">
      <w:r w:rsidRPr="006E2B6E">
        <w:pict w14:anchorId="49D7B2F5">
          <v:rect id="_x0000_i1104" style="width:0;height:1.5pt" o:hralign="center" o:hrstd="t" o:hr="t" fillcolor="#a0a0a0" stroked="f"/>
        </w:pict>
      </w:r>
    </w:p>
    <w:p w14:paraId="681B5169" w14:textId="77777777" w:rsidR="006E2B6E" w:rsidRPr="006E2B6E" w:rsidRDefault="006E2B6E" w:rsidP="006E2B6E">
      <w:pPr>
        <w:rPr>
          <w:b/>
          <w:bCs/>
        </w:rPr>
      </w:pPr>
      <w:r w:rsidRPr="006E2B6E">
        <w:rPr>
          <w:b/>
          <w:bCs/>
        </w:rPr>
        <w:t>2. Descripción Integral del Triple Federado</w:t>
      </w:r>
    </w:p>
    <w:p w14:paraId="7B0F273F" w14:textId="77777777" w:rsidR="006E2B6E" w:rsidRPr="006E2B6E" w:rsidRDefault="006E2B6E" w:rsidP="006E2B6E">
      <w:pPr>
        <w:rPr>
          <w:b/>
          <w:bCs/>
        </w:rPr>
      </w:pPr>
      <w:r w:rsidRPr="006E2B6E">
        <w:rPr>
          <w:b/>
          <w:bCs/>
        </w:rPr>
        <w:t>2.1 Visión General y Fundamentos Filosóficos</w:t>
      </w:r>
    </w:p>
    <w:p w14:paraId="0F6190A1" w14:textId="77777777" w:rsidR="006E2B6E" w:rsidRPr="006E2B6E" w:rsidRDefault="006E2B6E" w:rsidP="006E2B6E">
      <w:r w:rsidRPr="006E2B6E">
        <w:t>El Triple Federado es un marco de integración que articula tres dimensiones interdependientes: filosófica, técnico-operacional y simbólico-narrativa. Su propósito es garantizar que la inteligencia artificial no solo sea técnicamente robusta y segura, sino también comprensible, auditable y alineada con valores humanos y sectoriales</w:t>
      </w:r>
      <w:r w:rsidRPr="006E2B6E">
        <w:rPr>
          <w:vertAlign w:val="superscript"/>
        </w:rPr>
        <w:t>123</w:t>
      </w:r>
      <w:r w:rsidRPr="006E2B6E">
        <w:t>.</w:t>
      </w:r>
    </w:p>
    <w:p w14:paraId="2CF623F7" w14:textId="77777777" w:rsidR="006E2B6E" w:rsidRPr="006E2B6E" w:rsidRDefault="006E2B6E" w:rsidP="006E2B6E">
      <w:pPr>
        <w:rPr>
          <w:b/>
          <w:bCs/>
        </w:rPr>
      </w:pPr>
      <w:r w:rsidRPr="006E2B6E">
        <w:rPr>
          <w:b/>
          <w:bCs/>
        </w:rPr>
        <w:t>2.1.1 Principios Filosóficos</w:t>
      </w:r>
    </w:p>
    <w:p w14:paraId="79CE8C66" w14:textId="77777777" w:rsidR="006E2B6E" w:rsidRPr="006E2B6E" w:rsidRDefault="006E2B6E" w:rsidP="006E2B6E">
      <w:pPr>
        <w:numPr>
          <w:ilvl w:val="0"/>
          <w:numId w:val="1"/>
        </w:numPr>
      </w:pPr>
      <w:r w:rsidRPr="006E2B6E">
        <w:rPr>
          <w:b/>
          <w:bCs/>
        </w:rPr>
        <w:t>Tricotomía Dialéctica</w:t>
      </w:r>
      <w:r w:rsidRPr="006E2B6E">
        <w:t>: Inspirada en la tríada hegeliana (tesis, antítesis, síntesis), el Triple Federado reconoce que todo proceso de desarrollo de IA debe integrar y superar tensiones entre lo técnico, lo simbólico y lo filosófico, generando síntesis evolutivas que preservan lo valioso de cada etapa</w:t>
      </w:r>
      <w:r w:rsidRPr="006E2B6E">
        <w:rPr>
          <w:vertAlign w:val="superscript"/>
        </w:rPr>
        <w:t>1</w:t>
      </w:r>
      <w:r w:rsidRPr="006E2B6E">
        <w:t>.</w:t>
      </w:r>
    </w:p>
    <w:p w14:paraId="03ED24D0" w14:textId="77777777" w:rsidR="006E2B6E" w:rsidRPr="006E2B6E" w:rsidRDefault="006E2B6E" w:rsidP="006E2B6E">
      <w:pPr>
        <w:numPr>
          <w:ilvl w:val="0"/>
          <w:numId w:val="1"/>
        </w:numPr>
      </w:pPr>
      <w:r w:rsidRPr="006E2B6E">
        <w:rPr>
          <w:b/>
          <w:bCs/>
        </w:rPr>
        <w:t>Hipótesis de Sistemas de Símbolos Físicos</w:t>
      </w:r>
      <w:r w:rsidRPr="006E2B6E">
        <w:t>: La IA se concibe como una actividad emergente de sistemas de manipulación simbólica sobre sustratos físicos, pero se reconoce que la inteligencia genuina requiere la integración de heurísticas, analogía y contexto fenomenológico</w:t>
      </w:r>
      <w:r w:rsidRPr="006E2B6E">
        <w:rPr>
          <w:vertAlign w:val="superscript"/>
        </w:rPr>
        <w:t>2</w:t>
      </w:r>
      <w:r w:rsidRPr="006E2B6E">
        <w:t>.</w:t>
      </w:r>
    </w:p>
    <w:p w14:paraId="3BA9E780" w14:textId="77777777" w:rsidR="006E2B6E" w:rsidRPr="006E2B6E" w:rsidRDefault="006E2B6E" w:rsidP="006E2B6E">
      <w:pPr>
        <w:numPr>
          <w:ilvl w:val="0"/>
          <w:numId w:val="1"/>
        </w:numPr>
      </w:pPr>
      <w:r w:rsidRPr="006E2B6E">
        <w:rPr>
          <w:b/>
          <w:bCs/>
        </w:rPr>
        <w:t>Fenomenología y Analogía</w:t>
      </w:r>
      <w:r w:rsidRPr="006E2B6E">
        <w:t>: Se incorpora la perspectiva fenomenológica para contextualizar la experiencia y la comprensión, permitiendo que la IA actúe de manera análoga a la conciencia inteligente, sin caer en reduccionismos mecanicistas</w:t>
      </w:r>
      <w:r w:rsidRPr="006E2B6E">
        <w:rPr>
          <w:vertAlign w:val="superscript"/>
        </w:rPr>
        <w:t>2</w:t>
      </w:r>
      <w:r w:rsidRPr="006E2B6E">
        <w:t>.</w:t>
      </w:r>
    </w:p>
    <w:p w14:paraId="0022EC3A" w14:textId="77777777" w:rsidR="006E2B6E" w:rsidRPr="006E2B6E" w:rsidRDefault="006E2B6E" w:rsidP="006E2B6E">
      <w:pPr>
        <w:rPr>
          <w:b/>
          <w:bCs/>
        </w:rPr>
      </w:pPr>
      <w:r w:rsidRPr="006E2B6E">
        <w:rPr>
          <w:b/>
          <w:bCs/>
        </w:rPr>
        <w:lastRenderedPageBreak/>
        <w:t>2.1.2 Estructura Filosófica</w:t>
      </w:r>
    </w:p>
    <w:p w14:paraId="56CD0E90" w14:textId="77777777" w:rsidR="006E2B6E" w:rsidRPr="006E2B6E" w:rsidRDefault="006E2B6E" w:rsidP="006E2B6E">
      <w:pPr>
        <w:numPr>
          <w:ilvl w:val="0"/>
          <w:numId w:val="2"/>
        </w:numPr>
      </w:pPr>
      <w:r w:rsidRPr="006E2B6E">
        <w:rPr>
          <w:b/>
          <w:bCs/>
        </w:rPr>
        <w:t>Federación Filosófica</w:t>
      </w:r>
      <w:r w:rsidRPr="006E2B6E">
        <w:t>: Define los valores, límites éticos y criterios de sentido que guían el diseño y operación de la IA.</w:t>
      </w:r>
    </w:p>
    <w:p w14:paraId="13B48B93" w14:textId="77777777" w:rsidR="006E2B6E" w:rsidRPr="006E2B6E" w:rsidRDefault="006E2B6E" w:rsidP="006E2B6E">
      <w:pPr>
        <w:numPr>
          <w:ilvl w:val="0"/>
          <w:numId w:val="2"/>
        </w:numPr>
      </w:pPr>
      <w:r w:rsidRPr="006E2B6E">
        <w:rPr>
          <w:b/>
          <w:bCs/>
        </w:rPr>
        <w:t>Gobernanza Reflexiva</w:t>
      </w:r>
      <w:r w:rsidRPr="006E2B6E">
        <w:t>: Promueve la autoevaluación y la auditoría continua de los principios filosóficos en la práctica técnica y simbólica.</w:t>
      </w:r>
    </w:p>
    <w:p w14:paraId="105B3F6D" w14:textId="77777777" w:rsidR="006E2B6E" w:rsidRPr="006E2B6E" w:rsidRDefault="006E2B6E" w:rsidP="006E2B6E">
      <w:pPr>
        <w:rPr>
          <w:b/>
          <w:bCs/>
        </w:rPr>
      </w:pPr>
      <w:r w:rsidRPr="006E2B6E">
        <w:rPr>
          <w:b/>
          <w:bCs/>
        </w:rPr>
        <w:t>2.2 Capa Técnico-Operacional</w:t>
      </w:r>
    </w:p>
    <w:p w14:paraId="179CF4D8" w14:textId="77777777" w:rsidR="006E2B6E" w:rsidRPr="006E2B6E" w:rsidRDefault="006E2B6E" w:rsidP="006E2B6E">
      <w:pPr>
        <w:rPr>
          <w:b/>
          <w:bCs/>
        </w:rPr>
      </w:pPr>
      <w:r w:rsidRPr="006E2B6E">
        <w:rPr>
          <w:b/>
          <w:bCs/>
        </w:rPr>
        <w:t>2.2.1 Principios Técnicos</w:t>
      </w:r>
    </w:p>
    <w:p w14:paraId="7B69B771" w14:textId="77777777" w:rsidR="006E2B6E" w:rsidRPr="006E2B6E" w:rsidRDefault="006E2B6E" w:rsidP="006E2B6E">
      <w:pPr>
        <w:numPr>
          <w:ilvl w:val="0"/>
          <w:numId w:val="3"/>
        </w:numPr>
      </w:pPr>
      <w:r w:rsidRPr="006E2B6E">
        <w:rPr>
          <w:b/>
          <w:bCs/>
        </w:rPr>
        <w:t xml:space="preserve">Descentralización y </w:t>
      </w:r>
      <w:proofErr w:type="spellStart"/>
      <w:r w:rsidRPr="006E2B6E">
        <w:rPr>
          <w:b/>
          <w:bCs/>
        </w:rPr>
        <w:t>Federated</w:t>
      </w:r>
      <w:proofErr w:type="spellEnd"/>
      <w:r w:rsidRPr="006E2B6E">
        <w:rPr>
          <w:b/>
          <w:bCs/>
        </w:rPr>
        <w:t xml:space="preserve"> </w:t>
      </w:r>
      <w:proofErr w:type="spellStart"/>
      <w:r w:rsidRPr="006E2B6E">
        <w:rPr>
          <w:b/>
          <w:bCs/>
        </w:rPr>
        <w:t>Learning</w:t>
      </w:r>
      <w:proofErr w:type="spellEnd"/>
      <w:r w:rsidRPr="006E2B6E">
        <w:t>: El aprendizaje y la inferencia se distribuyen entre nodos, preservando la privacidad y la soberanía de los datos</w:t>
      </w:r>
      <w:r w:rsidRPr="006E2B6E">
        <w:rPr>
          <w:vertAlign w:val="superscript"/>
        </w:rPr>
        <w:t>45</w:t>
      </w:r>
      <w:r w:rsidRPr="006E2B6E">
        <w:t>.</w:t>
      </w:r>
    </w:p>
    <w:p w14:paraId="21AF5400" w14:textId="77777777" w:rsidR="006E2B6E" w:rsidRPr="006E2B6E" w:rsidRDefault="006E2B6E" w:rsidP="006E2B6E">
      <w:pPr>
        <w:numPr>
          <w:ilvl w:val="0"/>
          <w:numId w:val="3"/>
        </w:numPr>
      </w:pPr>
      <w:r w:rsidRPr="006E2B6E">
        <w:rPr>
          <w:b/>
          <w:bCs/>
        </w:rPr>
        <w:t>Sincronización y Consistencia Eventual</w:t>
      </w:r>
      <w:r w:rsidRPr="006E2B6E">
        <w:t xml:space="preserve">: Se emplean algoritmos de sincronización adaptativa y </w:t>
      </w:r>
      <w:proofErr w:type="spellStart"/>
      <w:r w:rsidRPr="006E2B6E">
        <w:t>CRDTs</w:t>
      </w:r>
      <w:proofErr w:type="spellEnd"/>
      <w:r w:rsidRPr="006E2B6E">
        <w:t xml:space="preserve"> para garantizar la convergencia de estados en entornos con conectividad variable</w:t>
      </w:r>
      <w:r w:rsidRPr="006E2B6E">
        <w:rPr>
          <w:vertAlign w:val="superscript"/>
        </w:rPr>
        <w:t>6</w:t>
      </w:r>
      <w:r w:rsidRPr="006E2B6E">
        <w:t>.</w:t>
      </w:r>
    </w:p>
    <w:p w14:paraId="5E3657D8" w14:textId="77777777" w:rsidR="006E2B6E" w:rsidRPr="006E2B6E" w:rsidRDefault="006E2B6E" w:rsidP="006E2B6E">
      <w:pPr>
        <w:numPr>
          <w:ilvl w:val="0"/>
          <w:numId w:val="3"/>
        </w:numPr>
      </w:pPr>
      <w:r w:rsidRPr="006E2B6E">
        <w:rPr>
          <w:b/>
          <w:bCs/>
        </w:rPr>
        <w:t>Seguridad y Resiliencia</w:t>
      </w:r>
      <w:r w:rsidRPr="006E2B6E">
        <w:t xml:space="preserve">: Se integran mecanismos criptográficos avanzados (CP-ABE, CKKS, </w:t>
      </w:r>
      <w:proofErr w:type="spellStart"/>
      <w:r w:rsidRPr="006E2B6E">
        <w:t>secret</w:t>
      </w:r>
      <w:proofErr w:type="spellEnd"/>
      <w:r w:rsidRPr="006E2B6E">
        <w:t xml:space="preserve"> </w:t>
      </w:r>
      <w:proofErr w:type="spellStart"/>
      <w:r w:rsidRPr="006E2B6E">
        <w:t>sharing</w:t>
      </w:r>
      <w:proofErr w:type="spellEnd"/>
      <w:r w:rsidRPr="006E2B6E">
        <w:t xml:space="preserve">) y defensas activas contra data </w:t>
      </w:r>
      <w:proofErr w:type="spellStart"/>
      <w:r w:rsidRPr="006E2B6E">
        <w:t>poisoning</w:t>
      </w:r>
      <w:proofErr w:type="spellEnd"/>
      <w:r w:rsidRPr="006E2B6E">
        <w:t xml:space="preserve"> y ataques adversarios</w:t>
      </w:r>
      <w:r w:rsidRPr="006E2B6E">
        <w:rPr>
          <w:vertAlign w:val="superscript"/>
        </w:rPr>
        <w:t>78</w:t>
      </w:r>
      <w:r w:rsidRPr="006E2B6E">
        <w:t>.</w:t>
      </w:r>
    </w:p>
    <w:p w14:paraId="65D4DD1F" w14:textId="77777777" w:rsidR="006E2B6E" w:rsidRPr="006E2B6E" w:rsidRDefault="006E2B6E" w:rsidP="006E2B6E">
      <w:pPr>
        <w:numPr>
          <w:ilvl w:val="0"/>
          <w:numId w:val="3"/>
        </w:numPr>
      </w:pPr>
      <w:r w:rsidRPr="006E2B6E">
        <w:rPr>
          <w:b/>
          <w:bCs/>
        </w:rPr>
        <w:t>Automatización QA y DRP</w:t>
      </w:r>
      <w:r w:rsidRPr="006E2B6E">
        <w:t>: Los procedimientos de validación, pruebas y recuperación ante desastres están automatizados y auditados.</w:t>
      </w:r>
    </w:p>
    <w:p w14:paraId="3233DE6E" w14:textId="77777777" w:rsidR="006E2B6E" w:rsidRPr="006E2B6E" w:rsidRDefault="006E2B6E" w:rsidP="006E2B6E">
      <w:pPr>
        <w:rPr>
          <w:b/>
          <w:bCs/>
        </w:rPr>
      </w:pPr>
      <w:r w:rsidRPr="006E2B6E">
        <w:rPr>
          <w:b/>
          <w:bCs/>
        </w:rPr>
        <w:t>2.2.2 Estructura Operacional</w:t>
      </w:r>
    </w:p>
    <w:p w14:paraId="0AE8F895" w14:textId="77777777" w:rsidR="006E2B6E" w:rsidRPr="006E2B6E" w:rsidRDefault="006E2B6E" w:rsidP="006E2B6E">
      <w:pPr>
        <w:numPr>
          <w:ilvl w:val="0"/>
          <w:numId w:val="4"/>
        </w:numPr>
      </w:pPr>
      <w:proofErr w:type="spellStart"/>
      <w:r w:rsidRPr="006E2B6E">
        <w:rPr>
          <w:b/>
          <w:bCs/>
        </w:rPr>
        <w:t>Cells</w:t>
      </w:r>
      <w:proofErr w:type="spellEnd"/>
      <w:r w:rsidRPr="006E2B6E">
        <w:rPr>
          <w:b/>
          <w:bCs/>
        </w:rPr>
        <w:t xml:space="preserve"> Sectoriales</w:t>
      </w:r>
      <w:r w:rsidRPr="006E2B6E">
        <w:t>: Unidades autónomas y federadas que implementan el modelo Triple Federado en dominios específicos (salud, finanzas, educación, etc.)</w:t>
      </w:r>
      <w:r w:rsidRPr="006E2B6E">
        <w:rPr>
          <w:vertAlign w:val="superscript"/>
        </w:rPr>
        <w:t>9</w:t>
      </w:r>
      <w:r w:rsidRPr="006E2B6E">
        <w:t>.</w:t>
      </w:r>
    </w:p>
    <w:p w14:paraId="26951EB5" w14:textId="77777777" w:rsidR="006E2B6E" w:rsidRPr="006E2B6E" w:rsidRDefault="006E2B6E" w:rsidP="006E2B6E">
      <w:pPr>
        <w:numPr>
          <w:ilvl w:val="0"/>
          <w:numId w:val="4"/>
        </w:numPr>
      </w:pPr>
      <w:r w:rsidRPr="006E2B6E">
        <w:rPr>
          <w:b/>
          <w:bCs/>
        </w:rPr>
        <w:t>Orquestación Modular</w:t>
      </w:r>
      <w:r w:rsidRPr="006E2B6E">
        <w:t xml:space="preserve">: Cada </w:t>
      </w:r>
      <w:proofErr w:type="spellStart"/>
      <w:r w:rsidRPr="006E2B6E">
        <w:t>cell</w:t>
      </w:r>
      <w:proofErr w:type="spellEnd"/>
      <w:r w:rsidRPr="006E2B6E">
        <w:t xml:space="preserve"> puede desplegar, actualizar y auditar sus modelos y datos de manera independiente, pero sincronizada con el ecosistema TAMV.</w:t>
      </w:r>
    </w:p>
    <w:p w14:paraId="41C7D088" w14:textId="77777777" w:rsidR="006E2B6E" w:rsidRPr="006E2B6E" w:rsidRDefault="006E2B6E" w:rsidP="006E2B6E">
      <w:pPr>
        <w:rPr>
          <w:b/>
          <w:bCs/>
        </w:rPr>
      </w:pPr>
      <w:r w:rsidRPr="006E2B6E">
        <w:rPr>
          <w:b/>
          <w:bCs/>
        </w:rPr>
        <w:t>2.3 Dimensión Simbólico-Narrativa</w:t>
      </w:r>
    </w:p>
    <w:p w14:paraId="2997D5E3" w14:textId="77777777" w:rsidR="006E2B6E" w:rsidRPr="006E2B6E" w:rsidRDefault="006E2B6E" w:rsidP="006E2B6E">
      <w:pPr>
        <w:rPr>
          <w:b/>
          <w:bCs/>
        </w:rPr>
      </w:pPr>
      <w:r w:rsidRPr="006E2B6E">
        <w:rPr>
          <w:b/>
          <w:bCs/>
        </w:rPr>
        <w:t>2.3.1 Principios Simbólicos</w:t>
      </w:r>
    </w:p>
    <w:p w14:paraId="40F52F32" w14:textId="77777777" w:rsidR="006E2B6E" w:rsidRPr="006E2B6E" w:rsidRDefault="006E2B6E" w:rsidP="006E2B6E">
      <w:pPr>
        <w:numPr>
          <w:ilvl w:val="0"/>
          <w:numId w:val="5"/>
        </w:numPr>
      </w:pPr>
      <w:r w:rsidRPr="006E2B6E">
        <w:rPr>
          <w:b/>
          <w:bCs/>
        </w:rPr>
        <w:t>Sistemas de Símbolos</w:t>
      </w:r>
      <w:r w:rsidRPr="006E2B6E">
        <w:t>: La IA utiliza representaciones simbólicas explícitas para razonamiento, planificación y comunicación, integrando lógica formal, reglas de producción y marcos semánticos</w:t>
      </w:r>
      <w:r w:rsidRPr="006E2B6E">
        <w:rPr>
          <w:vertAlign w:val="superscript"/>
        </w:rPr>
        <w:t>23</w:t>
      </w:r>
      <w:r w:rsidRPr="006E2B6E">
        <w:t>.</w:t>
      </w:r>
    </w:p>
    <w:p w14:paraId="192060D1" w14:textId="77777777" w:rsidR="006E2B6E" w:rsidRPr="006E2B6E" w:rsidRDefault="006E2B6E" w:rsidP="006E2B6E">
      <w:pPr>
        <w:numPr>
          <w:ilvl w:val="0"/>
          <w:numId w:val="5"/>
        </w:numPr>
      </w:pPr>
      <w:r w:rsidRPr="006E2B6E">
        <w:rPr>
          <w:b/>
          <w:bCs/>
        </w:rPr>
        <w:lastRenderedPageBreak/>
        <w:t>Narrativa y Metáfora</w:t>
      </w:r>
      <w:r w:rsidRPr="006E2B6E">
        <w:t>: El motor narrativo permite la generación de relatos, explicaciones y justificaciones comprensibles para humanos, facilitando la trazabilidad y la auditoría</w:t>
      </w:r>
      <w:r w:rsidRPr="006E2B6E">
        <w:rPr>
          <w:vertAlign w:val="superscript"/>
        </w:rPr>
        <w:t>2</w:t>
      </w:r>
      <w:r w:rsidRPr="006E2B6E">
        <w:t>.</w:t>
      </w:r>
    </w:p>
    <w:p w14:paraId="0A2EE8A1" w14:textId="77777777" w:rsidR="006E2B6E" w:rsidRPr="006E2B6E" w:rsidRDefault="006E2B6E" w:rsidP="006E2B6E">
      <w:pPr>
        <w:numPr>
          <w:ilvl w:val="0"/>
          <w:numId w:val="5"/>
        </w:numPr>
      </w:pPr>
      <w:r w:rsidRPr="006E2B6E">
        <w:rPr>
          <w:b/>
          <w:bCs/>
        </w:rPr>
        <w:t>Control de Estilo y Personalización</w:t>
      </w:r>
      <w:r w:rsidRPr="006E2B6E">
        <w:t>: El sistema de voz y texto a voz (TTS) incorpora control de estilo narrativo, emociones y adaptabilidad sectorial</w:t>
      </w:r>
      <w:r w:rsidRPr="006E2B6E">
        <w:rPr>
          <w:vertAlign w:val="superscript"/>
        </w:rPr>
        <w:t>1011</w:t>
      </w:r>
      <w:r w:rsidRPr="006E2B6E">
        <w:t>.</w:t>
      </w:r>
    </w:p>
    <w:p w14:paraId="449F0C87" w14:textId="77777777" w:rsidR="006E2B6E" w:rsidRPr="006E2B6E" w:rsidRDefault="006E2B6E" w:rsidP="006E2B6E">
      <w:pPr>
        <w:rPr>
          <w:b/>
          <w:bCs/>
        </w:rPr>
      </w:pPr>
      <w:r w:rsidRPr="006E2B6E">
        <w:rPr>
          <w:b/>
          <w:bCs/>
        </w:rPr>
        <w:t>2.3.2 Estructura Narrativa</w:t>
      </w:r>
    </w:p>
    <w:p w14:paraId="24B07F0C" w14:textId="77777777" w:rsidR="006E2B6E" w:rsidRPr="006E2B6E" w:rsidRDefault="006E2B6E" w:rsidP="006E2B6E">
      <w:pPr>
        <w:numPr>
          <w:ilvl w:val="0"/>
          <w:numId w:val="6"/>
        </w:numPr>
      </w:pPr>
      <w:r w:rsidRPr="006E2B6E">
        <w:rPr>
          <w:b/>
          <w:bCs/>
        </w:rPr>
        <w:t>Estancias Narrativas</w:t>
      </w:r>
      <w:r w:rsidRPr="006E2B6E">
        <w:t>: Espacios de memoria y representación simbólica donde se almacenan y sincronizan narrativas, explicaciones y linaje de decisiones.</w:t>
      </w:r>
    </w:p>
    <w:p w14:paraId="2206A755" w14:textId="77777777" w:rsidR="006E2B6E" w:rsidRPr="006E2B6E" w:rsidRDefault="006E2B6E" w:rsidP="006E2B6E">
      <w:pPr>
        <w:numPr>
          <w:ilvl w:val="0"/>
          <w:numId w:val="6"/>
        </w:numPr>
      </w:pPr>
      <w:r w:rsidRPr="006E2B6E">
        <w:rPr>
          <w:b/>
          <w:bCs/>
        </w:rPr>
        <w:t>Auditoría Narrativa</w:t>
      </w:r>
      <w:r w:rsidRPr="006E2B6E">
        <w:t>: Cada decisión y acción de la IA es acompañada de una narrativa justificativa, auditable y alineada con los valores filosóficos y técnicos.</w:t>
      </w:r>
    </w:p>
    <w:p w14:paraId="744E35A7" w14:textId="77777777" w:rsidR="006E2B6E" w:rsidRPr="006E2B6E" w:rsidRDefault="006E2B6E" w:rsidP="006E2B6E">
      <w:r w:rsidRPr="006E2B6E">
        <w:pict w14:anchorId="72F93B97">
          <v:rect id="_x0000_i1105" style="width:0;height:1.5pt" o:hralign="center" o:hrstd="t" o:hr="t" fillcolor="#a0a0a0" stroked="f"/>
        </w:pict>
      </w:r>
    </w:p>
    <w:p w14:paraId="776D3656" w14:textId="77777777" w:rsidR="006E2B6E" w:rsidRPr="006E2B6E" w:rsidRDefault="006E2B6E" w:rsidP="006E2B6E">
      <w:pPr>
        <w:rPr>
          <w:b/>
          <w:bCs/>
        </w:rPr>
      </w:pPr>
      <w:r w:rsidRPr="006E2B6E">
        <w:rPr>
          <w:b/>
          <w:bCs/>
        </w:rPr>
        <w:t>3. Mecanismos de Implementación y Gobernanza DAO</w:t>
      </w:r>
    </w:p>
    <w:p w14:paraId="33CA6606" w14:textId="77777777" w:rsidR="006E2B6E" w:rsidRPr="006E2B6E" w:rsidRDefault="006E2B6E" w:rsidP="006E2B6E">
      <w:pPr>
        <w:rPr>
          <w:b/>
          <w:bCs/>
        </w:rPr>
      </w:pPr>
      <w:r w:rsidRPr="006E2B6E">
        <w:rPr>
          <w:b/>
          <w:bCs/>
        </w:rPr>
        <w:t>3.1 Arquitectura de Implementación</w:t>
      </w:r>
    </w:p>
    <w:p w14:paraId="76B8B37E" w14:textId="77777777" w:rsidR="006E2B6E" w:rsidRPr="006E2B6E" w:rsidRDefault="006E2B6E" w:rsidP="006E2B6E">
      <w:r w:rsidRPr="006E2B6E">
        <w:t xml:space="preserve">La implementación de la gobernanza en Isabella Villaseñor IA™ </w:t>
      </w:r>
      <w:proofErr w:type="spellStart"/>
      <w:r w:rsidRPr="006E2B6E">
        <w:t>NextGen</w:t>
      </w:r>
      <w:proofErr w:type="spellEnd"/>
      <w:r w:rsidRPr="006E2B6E">
        <w:t xml:space="preserve"> incorpora un modelo innovador de </w:t>
      </w:r>
      <w:proofErr w:type="spellStart"/>
      <w:r w:rsidRPr="006E2B6E">
        <w:rPr>
          <w:b/>
          <w:bCs/>
        </w:rPr>
        <w:t>DAOs</w:t>
      </w:r>
      <w:proofErr w:type="spellEnd"/>
      <w:r w:rsidRPr="006E2B6E">
        <w:rPr>
          <w:b/>
          <w:bCs/>
        </w:rPr>
        <w:t xml:space="preserve"> híbridas para Latinoamérica</w:t>
      </w:r>
      <w:r w:rsidRPr="006E2B6E">
        <w:t xml:space="preserve">, diseñado para equilibrar la participación comunitaria con una dirección estratégica profesional. Este modelo híbrido otorga a la comunidad el </w:t>
      </w:r>
      <w:r w:rsidRPr="006E2B6E">
        <w:rPr>
          <w:b/>
          <w:bCs/>
        </w:rPr>
        <w:t>poder para expresar opiniones, elevar quejas y proponer movimientos sobre toda la estructura organizativa</w:t>
      </w:r>
      <w:r w:rsidRPr="006E2B6E">
        <w:t>, lo que fortalece la transparencia y la reflexión colectiva dentro del ecosistema.</w:t>
      </w:r>
    </w:p>
    <w:p w14:paraId="26CAD545" w14:textId="77777777" w:rsidR="006E2B6E" w:rsidRPr="006E2B6E" w:rsidRDefault="006E2B6E" w:rsidP="006E2B6E">
      <w:r w:rsidRPr="006E2B6E">
        <w:t xml:space="preserve">Sin embargo, la </w:t>
      </w:r>
      <w:r w:rsidRPr="006E2B6E">
        <w:rPr>
          <w:b/>
          <w:bCs/>
        </w:rPr>
        <w:t>decisión final recae en un Consejo Superior</w:t>
      </w:r>
      <w:r w:rsidRPr="006E2B6E">
        <w:t xml:space="preserve">, conformado por ejecutivos y socios del proyecto con experiencia probada en gestión y operación. Este consejo evalúa y vota las propuestas y actualizaciones sugeridas por las </w:t>
      </w:r>
      <w:proofErr w:type="spellStart"/>
      <w:r w:rsidRPr="006E2B6E">
        <w:t>DAOs</w:t>
      </w:r>
      <w:proofErr w:type="spellEnd"/>
      <w:r w:rsidRPr="006E2B6E">
        <w:t>, asegurando que las decisiones críticas se tomen con responsabilidad y visión estratégica. Gracias a esta estructura, se reduce significativamente el costo y la incertidumbre asociados a investigaciones de mercado, dado que las propias comunidades usuarias identifican y solicitan las actualizaciones necesarias, evitando especulaciones o desarrollos innecesarios.</w:t>
      </w:r>
    </w:p>
    <w:p w14:paraId="4E649281" w14:textId="77777777" w:rsidR="006E2B6E" w:rsidRPr="006E2B6E" w:rsidRDefault="006E2B6E" w:rsidP="006E2B6E">
      <w:r w:rsidRPr="006E2B6E">
        <w:t xml:space="preserve">El sistema de gobernanza está mediado por Isabella, que actúa como enlace entre las votaciones de las </w:t>
      </w:r>
      <w:proofErr w:type="spellStart"/>
      <w:r w:rsidRPr="006E2B6E">
        <w:t>DAOs</w:t>
      </w:r>
      <w:proofErr w:type="spellEnd"/>
      <w:r w:rsidRPr="006E2B6E">
        <w:t xml:space="preserve"> y la comunicación directa con el Consejo de Directivos. En caso de aceptación, las propuestas se implementan; si son rechazadas, Isabella informa detalladamente las razones a las comunidades. Este flujo garantiza claridad, </w:t>
      </w:r>
      <w:r w:rsidRPr="006E2B6E">
        <w:lastRenderedPageBreak/>
        <w:t>retroalimentación inmediata y mantiene involucrados tanto a usuarios como a directivos en un diálogo constructivo.</w:t>
      </w:r>
    </w:p>
    <w:p w14:paraId="035541EC" w14:textId="77777777" w:rsidR="006E2B6E" w:rsidRPr="006E2B6E" w:rsidRDefault="006E2B6E" w:rsidP="006E2B6E">
      <w:r w:rsidRPr="006E2B6E">
        <w:t xml:space="preserve">Para preservar la integridad del proceso, cualquier acto de resistencia, rebeldía o intento de boicot por parte de las </w:t>
      </w:r>
      <w:proofErr w:type="spellStart"/>
      <w:r w:rsidRPr="006E2B6E">
        <w:t>DAOs</w:t>
      </w:r>
      <w:proofErr w:type="spellEnd"/>
      <w:r w:rsidRPr="006E2B6E">
        <w:t xml:space="preserve"> activa un mecanismo de </w:t>
      </w:r>
      <w:r w:rsidRPr="006E2B6E">
        <w:rPr>
          <w:b/>
          <w:bCs/>
        </w:rPr>
        <w:t>veto directo</w:t>
      </w:r>
      <w:r w:rsidRPr="006E2B6E">
        <w:t xml:space="preserve"> ejecutado por Isabella sobre sus dirigentes, y se escalada la situación al Consejo para una revisión exhaustiva basada en evidencias. Este sistema garantiza la disciplina y el respeto hacia las reglas establecidas, manteniendo la estabilidad del ecosistema.</w:t>
      </w:r>
    </w:p>
    <w:p w14:paraId="78CEB327" w14:textId="77777777" w:rsidR="006E2B6E" w:rsidRPr="006E2B6E" w:rsidRDefault="006E2B6E" w:rsidP="006E2B6E">
      <w:r w:rsidRPr="006E2B6E">
        <w:t xml:space="preserve">Finalmente, es fundamental destacar que </w:t>
      </w:r>
      <w:r w:rsidRPr="006E2B6E">
        <w:rPr>
          <w:b/>
          <w:bCs/>
        </w:rPr>
        <w:t xml:space="preserve">todos los aspectos relacionados con finanzas y economía están explícitamente excluidos del poder de decisión de las </w:t>
      </w:r>
      <w:proofErr w:type="spellStart"/>
      <w:r w:rsidRPr="006E2B6E">
        <w:rPr>
          <w:b/>
          <w:bCs/>
        </w:rPr>
        <w:t>DAOs</w:t>
      </w:r>
      <w:proofErr w:type="spellEnd"/>
      <w:r w:rsidRPr="006E2B6E">
        <w:t xml:space="preserve">. Esta delimitación evita conflictos de interés y protege la sostenibilidad financiera del proyecto. La experiencia histórica muestra que muchas iniciativas con </w:t>
      </w:r>
      <w:proofErr w:type="spellStart"/>
      <w:r w:rsidRPr="006E2B6E">
        <w:t>DAOs</w:t>
      </w:r>
      <w:proofErr w:type="spellEnd"/>
      <w:r w:rsidRPr="006E2B6E">
        <w:t xml:space="preserve"> fracasan debido a la explotación desmedida de recursos por parte de algunos miembros, lo que conduce a quiebras; la arquitectura híbrida aquí propuesta previene estos riesgos, combinando participación democrática con administración profesional y responsable.</w:t>
      </w:r>
    </w:p>
    <w:p w14:paraId="2CBBD6C2" w14:textId="77777777" w:rsidR="006E2B6E" w:rsidRPr="006E2B6E" w:rsidRDefault="006E2B6E" w:rsidP="006E2B6E">
      <w:pPr>
        <w:rPr>
          <w:b/>
          <w:bCs/>
        </w:rPr>
      </w:pPr>
      <w:r w:rsidRPr="006E2B6E">
        <w:rPr>
          <w:b/>
          <w:bCs/>
        </w:rPr>
        <w:t xml:space="preserve">3.1.1 </w:t>
      </w:r>
      <w:proofErr w:type="spellStart"/>
      <w:r w:rsidRPr="006E2B6E">
        <w:rPr>
          <w:b/>
          <w:bCs/>
        </w:rPr>
        <w:t>Federated</w:t>
      </w:r>
      <w:proofErr w:type="spellEnd"/>
      <w:r w:rsidRPr="006E2B6E">
        <w:rPr>
          <w:b/>
          <w:bCs/>
        </w:rPr>
        <w:t xml:space="preserve"> </w:t>
      </w:r>
      <w:proofErr w:type="spellStart"/>
      <w:r w:rsidRPr="006E2B6E">
        <w:rPr>
          <w:b/>
          <w:bCs/>
        </w:rPr>
        <w:t>Learning</w:t>
      </w:r>
      <w:proofErr w:type="spellEnd"/>
      <w:r w:rsidRPr="006E2B6E">
        <w:rPr>
          <w:b/>
          <w:bCs/>
        </w:rPr>
        <w:t>: Algoritmos y Pseudocódigo</w:t>
      </w:r>
    </w:p>
    <w:p w14:paraId="3D2A9722" w14:textId="77777777" w:rsidR="006E2B6E" w:rsidRPr="006E2B6E" w:rsidRDefault="006E2B6E" w:rsidP="006E2B6E">
      <w:proofErr w:type="spellStart"/>
      <w:r w:rsidRPr="006E2B6E">
        <w:rPr>
          <w:b/>
          <w:bCs/>
        </w:rPr>
        <w:t>FedAvg</w:t>
      </w:r>
      <w:proofErr w:type="spellEnd"/>
      <w:r w:rsidRPr="006E2B6E">
        <w:rPr>
          <w:b/>
          <w:bCs/>
        </w:rPr>
        <w:t xml:space="preserve"> (Promedio Federado):</w:t>
      </w:r>
    </w:p>
    <w:p w14:paraId="25F4D835" w14:textId="77777777" w:rsidR="006E2B6E" w:rsidRPr="006E2B6E" w:rsidRDefault="006E2B6E" w:rsidP="006E2B6E">
      <w:r w:rsidRPr="006E2B6E">
        <w:t xml:space="preserve"># Pseudocódigo </w:t>
      </w:r>
      <w:proofErr w:type="spellStart"/>
      <w:r w:rsidRPr="006E2B6E">
        <w:t>FedAvg</w:t>
      </w:r>
      <w:proofErr w:type="spellEnd"/>
    </w:p>
    <w:p w14:paraId="3D172F76" w14:textId="77777777" w:rsidR="006E2B6E" w:rsidRPr="006E2B6E" w:rsidRDefault="006E2B6E" w:rsidP="006E2B6E">
      <w:proofErr w:type="spellStart"/>
      <w:r w:rsidRPr="006E2B6E">
        <w:t>for</w:t>
      </w:r>
      <w:proofErr w:type="spellEnd"/>
      <w:r w:rsidRPr="006E2B6E">
        <w:t xml:space="preserve"> round in </w:t>
      </w:r>
      <w:proofErr w:type="spellStart"/>
      <w:r w:rsidRPr="006E2B6E">
        <w:t>range</w:t>
      </w:r>
      <w:proofErr w:type="spellEnd"/>
      <w:r w:rsidRPr="006E2B6E">
        <w:t>(T):</w:t>
      </w:r>
    </w:p>
    <w:p w14:paraId="3D84A346" w14:textId="77777777" w:rsidR="006E2B6E" w:rsidRPr="006E2B6E" w:rsidRDefault="006E2B6E" w:rsidP="006E2B6E">
      <w:r w:rsidRPr="006E2B6E">
        <w:t xml:space="preserve">    </w:t>
      </w:r>
      <w:proofErr w:type="spellStart"/>
      <w:r w:rsidRPr="006E2B6E">
        <w:t>selected_clients</w:t>
      </w:r>
      <w:proofErr w:type="spellEnd"/>
      <w:r w:rsidRPr="006E2B6E">
        <w:t xml:space="preserve"> = </w:t>
      </w:r>
      <w:proofErr w:type="spellStart"/>
      <w:r w:rsidRPr="006E2B6E">
        <w:t>sample_clients</w:t>
      </w:r>
      <w:proofErr w:type="spellEnd"/>
      <w:r w:rsidRPr="006E2B6E">
        <w:t>()</w:t>
      </w:r>
    </w:p>
    <w:p w14:paraId="2478935E" w14:textId="77777777" w:rsidR="006E2B6E" w:rsidRPr="006E2B6E" w:rsidRDefault="006E2B6E" w:rsidP="006E2B6E">
      <w:r w:rsidRPr="006E2B6E">
        <w:t xml:space="preserve">    </w:t>
      </w:r>
      <w:proofErr w:type="spellStart"/>
      <w:r w:rsidRPr="006E2B6E">
        <w:t>local_updates</w:t>
      </w:r>
      <w:proofErr w:type="spellEnd"/>
      <w:r w:rsidRPr="006E2B6E">
        <w:t xml:space="preserve"> = []</w:t>
      </w:r>
    </w:p>
    <w:p w14:paraId="40BA35F2" w14:textId="77777777" w:rsidR="006E2B6E" w:rsidRPr="006E2B6E" w:rsidRDefault="006E2B6E" w:rsidP="006E2B6E">
      <w:r w:rsidRPr="006E2B6E">
        <w:t xml:space="preserve">    </w:t>
      </w:r>
      <w:proofErr w:type="spellStart"/>
      <w:r w:rsidRPr="006E2B6E">
        <w:t>for</w:t>
      </w:r>
      <w:proofErr w:type="spellEnd"/>
      <w:r w:rsidRPr="006E2B6E">
        <w:t xml:space="preserve"> </w:t>
      </w:r>
      <w:proofErr w:type="spellStart"/>
      <w:r w:rsidRPr="006E2B6E">
        <w:t>client</w:t>
      </w:r>
      <w:proofErr w:type="spellEnd"/>
      <w:r w:rsidRPr="006E2B6E">
        <w:t xml:space="preserve"> in </w:t>
      </w:r>
      <w:proofErr w:type="spellStart"/>
      <w:r w:rsidRPr="006E2B6E">
        <w:t>selected_clients</w:t>
      </w:r>
      <w:proofErr w:type="spellEnd"/>
      <w:r w:rsidRPr="006E2B6E">
        <w:t>:</w:t>
      </w:r>
    </w:p>
    <w:p w14:paraId="42B4529D" w14:textId="77777777" w:rsidR="006E2B6E" w:rsidRPr="006E2B6E" w:rsidRDefault="006E2B6E" w:rsidP="006E2B6E">
      <w:r w:rsidRPr="006E2B6E">
        <w:t xml:space="preserve">        </w:t>
      </w:r>
      <w:proofErr w:type="spellStart"/>
      <w:r w:rsidRPr="006E2B6E">
        <w:t>w_local</w:t>
      </w:r>
      <w:proofErr w:type="spellEnd"/>
      <w:r w:rsidRPr="006E2B6E">
        <w:t xml:space="preserve"> = </w:t>
      </w:r>
      <w:proofErr w:type="spellStart"/>
      <w:r w:rsidRPr="006E2B6E">
        <w:t>train_local</w:t>
      </w:r>
      <w:proofErr w:type="spellEnd"/>
      <w:r w:rsidRPr="006E2B6E">
        <w:t>(</w:t>
      </w:r>
      <w:proofErr w:type="spellStart"/>
      <w:r w:rsidRPr="006E2B6E">
        <w:t>client</w:t>
      </w:r>
      <w:proofErr w:type="spellEnd"/>
      <w:r w:rsidRPr="006E2B6E">
        <w:t xml:space="preserve">, </w:t>
      </w:r>
      <w:proofErr w:type="spellStart"/>
      <w:r w:rsidRPr="006E2B6E">
        <w:t>w_global</w:t>
      </w:r>
      <w:proofErr w:type="spellEnd"/>
      <w:r w:rsidRPr="006E2B6E">
        <w:t>)</w:t>
      </w:r>
    </w:p>
    <w:p w14:paraId="1AD238BD" w14:textId="77777777" w:rsidR="006E2B6E" w:rsidRPr="006E2B6E" w:rsidRDefault="006E2B6E" w:rsidP="006E2B6E">
      <w:r w:rsidRPr="006E2B6E">
        <w:t xml:space="preserve">        </w:t>
      </w:r>
      <w:proofErr w:type="spellStart"/>
      <w:r w:rsidRPr="006E2B6E">
        <w:t>local_updates.append</w:t>
      </w:r>
      <w:proofErr w:type="spellEnd"/>
      <w:r w:rsidRPr="006E2B6E">
        <w:t>((</w:t>
      </w:r>
      <w:proofErr w:type="spellStart"/>
      <w:r w:rsidRPr="006E2B6E">
        <w:t>client.data_size</w:t>
      </w:r>
      <w:proofErr w:type="spellEnd"/>
      <w:r w:rsidRPr="006E2B6E">
        <w:t xml:space="preserve">, </w:t>
      </w:r>
      <w:proofErr w:type="spellStart"/>
      <w:r w:rsidRPr="006E2B6E">
        <w:t>w_local</w:t>
      </w:r>
      <w:proofErr w:type="spellEnd"/>
      <w:r w:rsidRPr="006E2B6E">
        <w:t>))</w:t>
      </w:r>
    </w:p>
    <w:p w14:paraId="0DD76D20" w14:textId="77777777" w:rsidR="006E2B6E" w:rsidRPr="006E2B6E" w:rsidRDefault="006E2B6E" w:rsidP="006E2B6E">
      <w:r w:rsidRPr="006E2B6E">
        <w:t xml:space="preserve">    </w:t>
      </w:r>
      <w:proofErr w:type="spellStart"/>
      <w:r w:rsidRPr="006E2B6E">
        <w:t>w_global</w:t>
      </w:r>
      <w:proofErr w:type="spellEnd"/>
      <w:r w:rsidRPr="006E2B6E">
        <w:t xml:space="preserve"> = </w:t>
      </w:r>
      <w:proofErr w:type="spellStart"/>
      <w:r w:rsidRPr="006E2B6E">
        <w:t>weighted_average</w:t>
      </w:r>
      <w:proofErr w:type="spellEnd"/>
      <w:r w:rsidRPr="006E2B6E">
        <w:t>(</w:t>
      </w:r>
      <w:proofErr w:type="spellStart"/>
      <w:r w:rsidRPr="006E2B6E">
        <w:t>local_updates</w:t>
      </w:r>
      <w:proofErr w:type="spellEnd"/>
      <w:r w:rsidRPr="006E2B6E">
        <w:t>)</w:t>
      </w:r>
    </w:p>
    <w:p w14:paraId="1C821C86" w14:textId="77777777" w:rsidR="006E2B6E" w:rsidRPr="006E2B6E" w:rsidRDefault="006E2B6E" w:rsidP="006E2B6E">
      <w:r w:rsidRPr="006E2B6E">
        <w:rPr>
          <w:b/>
          <w:bCs/>
        </w:rPr>
        <w:t>Explicación matemática:</w:t>
      </w:r>
    </w:p>
    <w:p w14:paraId="468D077D" w14:textId="77777777" w:rsidR="006E2B6E" w:rsidRPr="006E2B6E" w:rsidRDefault="006E2B6E" w:rsidP="006E2B6E">
      <w:r w:rsidRPr="006E2B6E">
        <w:t xml:space="preserve">Sea ( </w:t>
      </w:r>
      <w:proofErr w:type="spellStart"/>
      <w:r w:rsidRPr="006E2B6E">
        <w:t>w_t</w:t>
      </w:r>
      <w:proofErr w:type="spellEnd"/>
      <w:r w:rsidRPr="006E2B6E">
        <w:t xml:space="preserve"> ) el vector de pesos global en la ronda ( t ), ( </w:t>
      </w:r>
      <w:proofErr w:type="spellStart"/>
      <w:r w:rsidRPr="006E2B6E">
        <w:t>n_k</w:t>
      </w:r>
      <w:proofErr w:type="spellEnd"/>
      <w:r w:rsidRPr="006E2B6E">
        <w:t xml:space="preserve"> ) el número de muestras del cliente ( k ), y ( </w:t>
      </w:r>
      <w:proofErr w:type="spellStart"/>
      <w:r w:rsidRPr="006E2B6E">
        <w:t>n_s</w:t>
      </w:r>
      <w:proofErr w:type="spellEnd"/>
      <w:r w:rsidRPr="006E2B6E">
        <w:t xml:space="preserve"> = \sum_{k} </w:t>
      </w:r>
      <w:proofErr w:type="spellStart"/>
      <w:r w:rsidRPr="006E2B6E">
        <w:t>n_k</w:t>
      </w:r>
      <w:proofErr w:type="spellEnd"/>
      <w:r w:rsidRPr="006E2B6E">
        <w:t xml:space="preserve"> ):</w:t>
      </w:r>
    </w:p>
    <w:p w14:paraId="2B6512D7" w14:textId="77777777" w:rsidR="006E2B6E" w:rsidRPr="006E2B6E" w:rsidRDefault="006E2B6E" w:rsidP="006E2B6E">
      <w:r w:rsidRPr="006E2B6E">
        <w:t xml:space="preserve">[ w_{t+1} = \sum_{k \in </w:t>
      </w:r>
      <w:proofErr w:type="spellStart"/>
      <w:r w:rsidRPr="006E2B6E">
        <w:t>C_t</w:t>
      </w:r>
      <w:proofErr w:type="spellEnd"/>
      <w:r w:rsidRPr="006E2B6E">
        <w:t>} \frac{</w:t>
      </w:r>
      <w:proofErr w:type="spellStart"/>
      <w:r w:rsidRPr="006E2B6E">
        <w:t>n_k</w:t>
      </w:r>
      <w:proofErr w:type="spellEnd"/>
      <w:r w:rsidRPr="006E2B6E">
        <w:t>}{</w:t>
      </w:r>
      <w:proofErr w:type="spellStart"/>
      <w:r w:rsidRPr="006E2B6E">
        <w:t>n_s</w:t>
      </w:r>
      <w:proofErr w:type="spellEnd"/>
      <w:r w:rsidRPr="006E2B6E">
        <w:t>} w_{t+1}^k ]</w:t>
      </w:r>
    </w:p>
    <w:p w14:paraId="5F908012" w14:textId="77777777" w:rsidR="006E2B6E" w:rsidRPr="006E2B6E" w:rsidRDefault="006E2B6E" w:rsidP="006E2B6E">
      <w:r w:rsidRPr="006E2B6E">
        <w:rPr>
          <w:b/>
          <w:bCs/>
        </w:rPr>
        <w:lastRenderedPageBreak/>
        <w:t>Justificación de diseño:</w:t>
      </w:r>
      <w:r w:rsidRPr="006E2B6E">
        <w:t xml:space="preserve"> </w:t>
      </w:r>
      <w:proofErr w:type="spellStart"/>
      <w:r w:rsidRPr="006E2B6E">
        <w:t>FedAvg</w:t>
      </w:r>
      <w:proofErr w:type="spellEnd"/>
      <w:r w:rsidRPr="006E2B6E">
        <w:t xml:space="preserve"> reduce la comunicación y preserva la privacidad, pero requiere mecanismos adicionales para manejar datos no-IID y ataques adversarios</w:t>
      </w:r>
      <w:r w:rsidRPr="006E2B6E">
        <w:rPr>
          <w:vertAlign w:val="superscript"/>
        </w:rPr>
        <w:t>121314</w:t>
      </w:r>
      <w:r w:rsidRPr="006E2B6E">
        <w:t>.</w:t>
      </w:r>
    </w:p>
    <w:p w14:paraId="458E14B2" w14:textId="77777777" w:rsidR="006E2B6E" w:rsidRPr="006E2B6E" w:rsidRDefault="006E2B6E" w:rsidP="006E2B6E">
      <w:proofErr w:type="spellStart"/>
      <w:r w:rsidRPr="006E2B6E">
        <w:rPr>
          <w:b/>
          <w:bCs/>
        </w:rPr>
        <w:t>FedProx</w:t>
      </w:r>
      <w:proofErr w:type="spellEnd"/>
      <w:r w:rsidRPr="006E2B6E">
        <w:rPr>
          <w:b/>
          <w:bCs/>
        </w:rPr>
        <w:t xml:space="preserve"> (Proximal):</w:t>
      </w:r>
    </w:p>
    <w:p w14:paraId="76BCC88D" w14:textId="77777777" w:rsidR="006E2B6E" w:rsidRPr="006E2B6E" w:rsidRDefault="006E2B6E" w:rsidP="006E2B6E">
      <w:r w:rsidRPr="006E2B6E">
        <w:t>Incluye un término proximal para limitar la desviación local:</w:t>
      </w:r>
    </w:p>
    <w:p w14:paraId="4366CBE6" w14:textId="77777777" w:rsidR="006E2B6E" w:rsidRPr="006E2B6E" w:rsidRDefault="006E2B6E" w:rsidP="006E2B6E">
      <w:r w:rsidRPr="006E2B6E">
        <w:t>[ \</w:t>
      </w:r>
      <w:proofErr w:type="spellStart"/>
      <w:r w:rsidRPr="006E2B6E">
        <w:t>min_w</w:t>
      </w:r>
      <w:proofErr w:type="spellEnd"/>
      <w:r w:rsidRPr="006E2B6E">
        <w:t xml:space="preserve"> </w:t>
      </w:r>
      <w:proofErr w:type="spellStart"/>
      <w:r w:rsidRPr="006E2B6E">
        <w:t>F_k</w:t>
      </w:r>
      <w:proofErr w:type="spellEnd"/>
      <w:r w:rsidRPr="006E2B6E">
        <w:t>(w) + \frac{\mu}{2} |w - w_{global}|^2 ]</w:t>
      </w:r>
    </w:p>
    <w:p w14:paraId="59A90800" w14:textId="77777777" w:rsidR="006E2B6E" w:rsidRPr="006E2B6E" w:rsidRDefault="006E2B6E" w:rsidP="006E2B6E">
      <w:proofErr w:type="spellStart"/>
      <w:r w:rsidRPr="006E2B6E">
        <w:rPr>
          <w:b/>
          <w:bCs/>
        </w:rPr>
        <w:t>FedYogi</w:t>
      </w:r>
      <w:proofErr w:type="spellEnd"/>
      <w:r w:rsidRPr="006E2B6E">
        <w:rPr>
          <w:b/>
          <w:bCs/>
        </w:rPr>
        <w:t xml:space="preserve">, </w:t>
      </w:r>
      <w:proofErr w:type="spellStart"/>
      <w:r w:rsidRPr="006E2B6E">
        <w:rPr>
          <w:b/>
          <w:bCs/>
        </w:rPr>
        <w:t>FedMedian</w:t>
      </w:r>
      <w:proofErr w:type="spellEnd"/>
      <w:r w:rsidRPr="006E2B6E">
        <w:rPr>
          <w:b/>
          <w:bCs/>
        </w:rPr>
        <w:t>, q-</w:t>
      </w:r>
      <w:proofErr w:type="spellStart"/>
      <w:r w:rsidRPr="006E2B6E">
        <w:rPr>
          <w:b/>
          <w:bCs/>
        </w:rPr>
        <w:t>FedAvg</w:t>
      </w:r>
      <w:proofErr w:type="spellEnd"/>
      <w:r w:rsidRPr="006E2B6E">
        <w:rPr>
          <w:b/>
          <w:bCs/>
        </w:rPr>
        <w:t>:</w:t>
      </w:r>
      <w:r w:rsidRPr="006E2B6E">
        <w:t xml:space="preserve"> Se emplean para mejorar la robustez ante heterogeneidad y fairness</w:t>
      </w:r>
      <w:r w:rsidRPr="006E2B6E">
        <w:rPr>
          <w:vertAlign w:val="superscript"/>
        </w:rPr>
        <w:t>1413</w:t>
      </w:r>
      <w:r w:rsidRPr="006E2B6E">
        <w:t>.</w:t>
      </w:r>
    </w:p>
    <w:p w14:paraId="44A4D2D9" w14:textId="77777777" w:rsidR="006E2B6E" w:rsidRPr="006E2B6E" w:rsidRDefault="006E2B6E" w:rsidP="006E2B6E">
      <w:pPr>
        <w:rPr>
          <w:b/>
          <w:bCs/>
        </w:rPr>
      </w:pPr>
      <w:r w:rsidRPr="006E2B6E">
        <w:rPr>
          <w:b/>
          <w:bCs/>
        </w:rPr>
        <w:t xml:space="preserve">3.1.2 Sincronización </w:t>
      </w:r>
      <w:proofErr w:type="spellStart"/>
      <w:r w:rsidRPr="006E2B6E">
        <w:rPr>
          <w:b/>
          <w:bCs/>
        </w:rPr>
        <w:t>On-Device</w:t>
      </w:r>
      <w:proofErr w:type="spellEnd"/>
      <w:r w:rsidRPr="006E2B6E">
        <w:rPr>
          <w:b/>
          <w:bCs/>
        </w:rPr>
        <w:t xml:space="preserve"> y </w:t>
      </w:r>
      <w:proofErr w:type="spellStart"/>
      <w:r w:rsidRPr="006E2B6E">
        <w:rPr>
          <w:b/>
          <w:bCs/>
        </w:rPr>
        <w:t>CRDTs</w:t>
      </w:r>
      <w:proofErr w:type="spellEnd"/>
    </w:p>
    <w:p w14:paraId="0239A96D" w14:textId="77777777" w:rsidR="006E2B6E" w:rsidRPr="006E2B6E" w:rsidRDefault="006E2B6E" w:rsidP="006E2B6E">
      <w:proofErr w:type="spellStart"/>
      <w:r w:rsidRPr="006E2B6E">
        <w:rPr>
          <w:b/>
          <w:bCs/>
        </w:rPr>
        <w:t>CRDTs</w:t>
      </w:r>
      <w:proofErr w:type="spellEnd"/>
      <w:r w:rsidRPr="006E2B6E">
        <w:rPr>
          <w:b/>
          <w:bCs/>
        </w:rPr>
        <w:t xml:space="preserve"> (</w:t>
      </w:r>
      <w:proofErr w:type="spellStart"/>
      <w:r w:rsidRPr="006E2B6E">
        <w:rPr>
          <w:b/>
          <w:bCs/>
        </w:rPr>
        <w:t>Conflict</w:t>
      </w:r>
      <w:proofErr w:type="spellEnd"/>
      <w:r w:rsidRPr="006E2B6E">
        <w:rPr>
          <w:b/>
          <w:bCs/>
        </w:rPr>
        <w:t xml:space="preserve">-Free </w:t>
      </w:r>
      <w:proofErr w:type="spellStart"/>
      <w:r w:rsidRPr="006E2B6E">
        <w:rPr>
          <w:b/>
          <w:bCs/>
        </w:rPr>
        <w:t>Replicated</w:t>
      </w:r>
      <w:proofErr w:type="spellEnd"/>
      <w:r w:rsidRPr="006E2B6E">
        <w:rPr>
          <w:b/>
          <w:bCs/>
        </w:rPr>
        <w:t xml:space="preserve"> Data </w:t>
      </w:r>
      <w:proofErr w:type="spellStart"/>
      <w:r w:rsidRPr="006E2B6E">
        <w:rPr>
          <w:b/>
          <w:bCs/>
        </w:rPr>
        <w:t>Types</w:t>
      </w:r>
      <w:proofErr w:type="spellEnd"/>
      <w:r w:rsidRPr="006E2B6E">
        <w:rPr>
          <w:b/>
          <w:bCs/>
        </w:rPr>
        <w:t>):</w:t>
      </w:r>
    </w:p>
    <w:p w14:paraId="79255EDC" w14:textId="77777777" w:rsidR="006E2B6E" w:rsidRPr="006E2B6E" w:rsidRDefault="006E2B6E" w:rsidP="006E2B6E">
      <w:pPr>
        <w:numPr>
          <w:ilvl w:val="0"/>
          <w:numId w:val="7"/>
        </w:numPr>
      </w:pPr>
      <w:proofErr w:type="spellStart"/>
      <w:r w:rsidRPr="006E2B6E">
        <w:rPr>
          <w:b/>
          <w:bCs/>
        </w:rPr>
        <w:t>State-based</w:t>
      </w:r>
      <w:proofErr w:type="spellEnd"/>
      <w:r w:rsidRPr="006E2B6E">
        <w:rPr>
          <w:b/>
          <w:bCs/>
        </w:rPr>
        <w:t xml:space="preserve"> CRDT:</w:t>
      </w:r>
      <w:r w:rsidRPr="006E2B6E">
        <w:t xml:space="preserve"> Cada nodo envía su estado completo y lo fusiona con el de otros.</w:t>
      </w:r>
    </w:p>
    <w:p w14:paraId="29B51AD5" w14:textId="77777777" w:rsidR="006E2B6E" w:rsidRPr="006E2B6E" w:rsidRDefault="006E2B6E" w:rsidP="006E2B6E">
      <w:pPr>
        <w:numPr>
          <w:ilvl w:val="0"/>
          <w:numId w:val="7"/>
        </w:numPr>
      </w:pPr>
      <w:proofErr w:type="spellStart"/>
      <w:r w:rsidRPr="006E2B6E">
        <w:rPr>
          <w:b/>
          <w:bCs/>
        </w:rPr>
        <w:t>Operation-based</w:t>
      </w:r>
      <w:proofErr w:type="spellEnd"/>
      <w:r w:rsidRPr="006E2B6E">
        <w:rPr>
          <w:b/>
          <w:bCs/>
        </w:rPr>
        <w:t xml:space="preserve"> CRDT:</w:t>
      </w:r>
      <w:r w:rsidRPr="006E2B6E">
        <w:t xml:space="preserve"> Solo se transmiten operaciones, garantizando convergencia y consistencia eventual.</w:t>
      </w:r>
    </w:p>
    <w:p w14:paraId="23D31FFE" w14:textId="77777777" w:rsidR="006E2B6E" w:rsidRPr="006E2B6E" w:rsidRDefault="006E2B6E" w:rsidP="006E2B6E">
      <w:r w:rsidRPr="006E2B6E">
        <w:rPr>
          <w:b/>
          <w:bCs/>
        </w:rPr>
        <w:t>Pseudocódigo CRDT:</w:t>
      </w:r>
    </w:p>
    <w:p w14:paraId="757F191B" w14:textId="77777777" w:rsidR="006E2B6E" w:rsidRPr="006E2B6E" w:rsidRDefault="006E2B6E" w:rsidP="006E2B6E">
      <w:proofErr w:type="spellStart"/>
      <w:r w:rsidRPr="006E2B6E">
        <w:t>def</w:t>
      </w:r>
      <w:proofErr w:type="spellEnd"/>
      <w:r w:rsidRPr="006E2B6E">
        <w:t xml:space="preserve"> </w:t>
      </w:r>
      <w:proofErr w:type="spellStart"/>
      <w:r w:rsidRPr="006E2B6E">
        <w:t>merge</w:t>
      </w:r>
      <w:proofErr w:type="spellEnd"/>
      <w:r w:rsidRPr="006E2B6E">
        <w:t>(</w:t>
      </w:r>
      <w:proofErr w:type="spellStart"/>
      <w:r w:rsidRPr="006E2B6E">
        <w:t>local_state</w:t>
      </w:r>
      <w:proofErr w:type="spellEnd"/>
      <w:r w:rsidRPr="006E2B6E">
        <w:t xml:space="preserve">, </w:t>
      </w:r>
      <w:proofErr w:type="spellStart"/>
      <w:r w:rsidRPr="006E2B6E">
        <w:t>remote_state</w:t>
      </w:r>
      <w:proofErr w:type="spellEnd"/>
      <w:r w:rsidRPr="006E2B6E">
        <w:t>):</w:t>
      </w:r>
    </w:p>
    <w:p w14:paraId="27F305BD" w14:textId="77777777" w:rsidR="006E2B6E" w:rsidRPr="006E2B6E" w:rsidRDefault="006E2B6E" w:rsidP="006E2B6E">
      <w:r w:rsidRPr="006E2B6E">
        <w:t xml:space="preserve">    </w:t>
      </w:r>
      <w:proofErr w:type="spellStart"/>
      <w:r w:rsidRPr="006E2B6E">
        <w:t>return</w:t>
      </w:r>
      <w:proofErr w:type="spellEnd"/>
      <w:r w:rsidRPr="006E2B6E">
        <w:t xml:space="preserve"> </w:t>
      </w:r>
      <w:proofErr w:type="spellStart"/>
      <w:r w:rsidRPr="006E2B6E">
        <w:t>max</w:t>
      </w:r>
      <w:proofErr w:type="spellEnd"/>
      <w:r w:rsidRPr="006E2B6E">
        <w:t>(</w:t>
      </w:r>
      <w:proofErr w:type="spellStart"/>
      <w:r w:rsidRPr="006E2B6E">
        <w:t>local_state</w:t>
      </w:r>
      <w:proofErr w:type="spellEnd"/>
      <w:r w:rsidRPr="006E2B6E">
        <w:t xml:space="preserve">, </w:t>
      </w:r>
      <w:proofErr w:type="spellStart"/>
      <w:r w:rsidRPr="006E2B6E">
        <w:t>remote_state</w:t>
      </w:r>
      <w:proofErr w:type="spellEnd"/>
      <w:r w:rsidRPr="006E2B6E">
        <w:t>)  # Ejemplo para un contador</w:t>
      </w:r>
    </w:p>
    <w:p w14:paraId="312FF0EA" w14:textId="77777777" w:rsidR="006E2B6E" w:rsidRPr="006E2B6E" w:rsidRDefault="006E2B6E" w:rsidP="006E2B6E">
      <w:r w:rsidRPr="006E2B6E">
        <w:rPr>
          <w:b/>
          <w:bCs/>
        </w:rPr>
        <w:t>Justificación:</w:t>
      </w:r>
      <w:r w:rsidRPr="006E2B6E">
        <w:t xml:space="preserve"> Permiten sincronización robusta en entornos con conectividad intermitente y múltiples dispositivos</w:t>
      </w:r>
      <w:r w:rsidRPr="006E2B6E">
        <w:rPr>
          <w:vertAlign w:val="superscript"/>
        </w:rPr>
        <w:t>6</w:t>
      </w:r>
      <w:r w:rsidRPr="006E2B6E">
        <w:t>.</w:t>
      </w:r>
    </w:p>
    <w:p w14:paraId="1739FEE7" w14:textId="77777777" w:rsidR="006E2B6E" w:rsidRPr="006E2B6E" w:rsidRDefault="006E2B6E" w:rsidP="006E2B6E">
      <w:pPr>
        <w:rPr>
          <w:b/>
          <w:bCs/>
        </w:rPr>
      </w:pPr>
      <w:r w:rsidRPr="006E2B6E">
        <w:rPr>
          <w:b/>
          <w:bCs/>
        </w:rPr>
        <w:t>3.1.3 Recuperación de Memoria y Persistencia</w:t>
      </w:r>
    </w:p>
    <w:p w14:paraId="26F498BF" w14:textId="77777777" w:rsidR="006E2B6E" w:rsidRPr="006E2B6E" w:rsidRDefault="006E2B6E" w:rsidP="006E2B6E">
      <w:pPr>
        <w:numPr>
          <w:ilvl w:val="0"/>
          <w:numId w:val="8"/>
        </w:numPr>
      </w:pPr>
      <w:r w:rsidRPr="006E2B6E">
        <w:rPr>
          <w:b/>
          <w:bCs/>
        </w:rPr>
        <w:t>Estructuras de memoria persistente:</w:t>
      </w:r>
      <w:r w:rsidRPr="006E2B6E">
        <w:t xml:space="preserve"> Uso de bases de datos embebidas (ej. SQLite, </w:t>
      </w:r>
      <w:proofErr w:type="spellStart"/>
      <w:r w:rsidRPr="006E2B6E">
        <w:t>RocksDB</w:t>
      </w:r>
      <w:proofErr w:type="spellEnd"/>
      <w:r w:rsidRPr="006E2B6E">
        <w:t>) y almacenamiento cifrado.</w:t>
      </w:r>
    </w:p>
    <w:p w14:paraId="10948D0A" w14:textId="77777777" w:rsidR="006E2B6E" w:rsidRPr="006E2B6E" w:rsidRDefault="006E2B6E" w:rsidP="006E2B6E">
      <w:pPr>
        <w:numPr>
          <w:ilvl w:val="0"/>
          <w:numId w:val="8"/>
        </w:numPr>
      </w:pPr>
      <w:r w:rsidRPr="006E2B6E">
        <w:rPr>
          <w:b/>
          <w:bCs/>
        </w:rPr>
        <w:t>Recuperación:</w:t>
      </w:r>
      <w:r w:rsidRPr="006E2B6E">
        <w:t xml:space="preserve"> Versionado, </w:t>
      </w:r>
      <w:proofErr w:type="spellStart"/>
      <w:r w:rsidRPr="006E2B6E">
        <w:t>snapshots</w:t>
      </w:r>
      <w:proofErr w:type="spellEnd"/>
      <w:r w:rsidRPr="006E2B6E">
        <w:t xml:space="preserve"> y logs de operaciones para </w:t>
      </w:r>
      <w:proofErr w:type="spellStart"/>
      <w:r w:rsidRPr="006E2B6E">
        <w:t>rollback</w:t>
      </w:r>
      <w:proofErr w:type="spellEnd"/>
      <w:r w:rsidRPr="006E2B6E">
        <w:t xml:space="preserve"> y auditoría.</w:t>
      </w:r>
    </w:p>
    <w:p w14:paraId="2DF36E35" w14:textId="77777777" w:rsidR="006E2B6E" w:rsidRPr="006E2B6E" w:rsidRDefault="006E2B6E" w:rsidP="006E2B6E">
      <w:pPr>
        <w:rPr>
          <w:b/>
          <w:bCs/>
        </w:rPr>
      </w:pPr>
      <w:r w:rsidRPr="006E2B6E">
        <w:rPr>
          <w:b/>
          <w:bCs/>
        </w:rPr>
        <w:t xml:space="preserve">3.1.4 Reputación de Nodos </w:t>
      </w:r>
      <w:proofErr w:type="spellStart"/>
      <w:r w:rsidRPr="006E2B6E">
        <w:rPr>
          <w:b/>
          <w:bCs/>
        </w:rPr>
        <w:t>y</w:t>
      </w:r>
      <w:proofErr w:type="spellEnd"/>
      <w:r w:rsidRPr="006E2B6E">
        <w:rPr>
          <w:b/>
          <w:bCs/>
        </w:rPr>
        <w:t xml:space="preserve"> Incentivos</w:t>
      </w:r>
    </w:p>
    <w:p w14:paraId="6ED7BC38" w14:textId="77777777" w:rsidR="006E2B6E" w:rsidRPr="006E2B6E" w:rsidRDefault="006E2B6E" w:rsidP="006E2B6E">
      <w:r w:rsidRPr="006E2B6E">
        <w:rPr>
          <w:b/>
          <w:bCs/>
        </w:rPr>
        <w:t>Algoritmo de Reputación:</w:t>
      </w:r>
    </w:p>
    <w:p w14:paraId="655CAFCB" w14:textId="77777777" w:rsidR="006E2B6E" w:rsidRPr="006E2B6E" w:rsidRDefault="006E2B6E" w:rsidP="006E2B6E">
      <w:pPr>
        <w:numPr>
          <w:ilvl w:val="0"/>
          <w:numId w:val="9"/>
        </w:numPr>
      </w:pPr>
      <w:r w:rsidRPr="006E2B6E">
        <w:t>Cada nodo recibe una puntuación basada en:</w:t>
      </w:r>
    </w:p>
    <w:p w14:paraId="2FD0FDE7" w14:textId="77777777" w:rsidR="006E2B6E" w:rsidRPr="006E2B6E" w:rsidRDefault="006E2B6E" w:rsidP="006E2B6E">
      <w:pPr>
        <w:numPr>
          <w:ilvl w:val="1"/>
          <w:numId w:val="9"/>
        </w:numPr>
      </w:pPr>
      <w:r w:rsidRPr="006E2B6E">
        <w:t>Honestidad (veracidad de las actualizaciones)</w:t>
      </w:r>
    </w:p>
    <w:p w14:paraId="7FA943C2" w14:textId="77777777" w:rsidR="006E2B6E" w:rsidRPr="006E2B6E" w:rsidRDefault="006E2B6E" w:rsidP="006E2B6E">
      <w:pPr>
        <w:numPr>
          <w:ilvl w:val="1"/>
          <w:numId w:val="9"/>
        </w:numPr>
      </w:pPr>
      <w:r w:rsidRPr="006E2B6E">
        <w:t>Calidad de datos (precisión y utilidad)</w:t>
      </w:r>
    </w:p>
    <w:p w14:paraId="1B995633" w14:textId="77777777" w:rsidR="006E2B6E" w:rsidRPr="006E2B6E" w:rsidRDefault="006E2B6E" w:rsidP="006E2B6E">
      <w:pPr>
        <w:numPr>
          <w:ilvl w:val="1"/>
          <w:numId w:val="9"/>
        </w:numPr>
      </w:pPr>
      <w:r w:rsidRPr="006E2B6E">
        <w:lastRenderedPageBreak/>
        <w:t>Puntualidad (tiempo de respuesta)</w:t>
      </w:r>
    </w:p>
    <w:p w14:paraId="648CAB95" w14:textId="77777777" w:rsidR="006E2B6E" w:rsidRPr="006E2B6E" w:rsidRDefault="006E2B6E" w:rsidP="006E2B6E">
      <w:pPr>
        <w:numPr>
          <w:ilvl w:val="0"/>
          <w:numId w:val="9"/>
        </w:numPr>
      </w:pPr>
      <w:r w:rsidRPr="006E2B6E">
        <w:t xml:space="preserve">Se utiliza un sistema de </w:t>
      </w:r>
      <w:proofErr w:type="spellStart"/>
      <w:r w:rsidRPr="006E2B6E">
        <w:t>Proof</w:t>
      </w:r>
      <w:proofErr w:type="spellEnd"/>
      <w:r w:rsidRPr="006E2B6E">
        <w:t xml:space="preserve"> </w:t>
      </w:r>
      <w:proofErr w:type="spellStart"/>
      <w:r w:rsidRPr="006E2B6E">
        <w:t>of</w:t>
      </w:r>
      <w:proofErr w:type="spellEnd"/>
      <w:r w:rsidRPr="006E2B6E">
        <w:t xml:space="preserve"> </w:t>
      </w:r>
      <w:proofErr w:type="spellStart"/>
      <w:r w:rsidRPr="006E2B6E">
        <w:t>Contribution</w:t>
      </w:r>
      <w:proofErr w:type="spellEnd"/>
      <w:r w:rsidRPr="006E2B6E">
        <w:t xml:space="preserve"> </w:t>
      </w:r>
      <w:proofErr w:type="spellStart"/>
      <w:r w:rsidRPr="006E2B6E">
        <w:t>Consensus</w:t>
      </w:r>
      <w:proofErr w:type="spellEnd"/>
      <w:r w:rsidRPr="006E2B6E">
        <w:t xml:space="preserve"> (</w:t>
      </w:r>
      <w:proofErr w:type="spellStart"/>
      <w:r w:rsidRPr="006E2B6E">
        <w:t>PoCC</w:t>
      </w:r>
      <w:proofErr w:type="spellEnd"/>
      <w:r w:rsidRPr="006E2B6E">
        <w:t xml:space="preserve">) y </w:t>
      </w:r>
      <w:proofErr w:type="spellStart"/>
      <w:r w:rsidRPr="006E2B6E">
        <w:t>blockchain</w:t>
      </w:r>
      <w:proofErr w:type="spellEnd"/>
      <w:r w:rsidRPr="006E2B6E">
        <w:t xml:space="preserve"> para trazabilidad</w:t>
      </w:r>
      <w:r w:rsidRPr="006E2B6E">
        <w:rPr>
          <w:vertAlign w:val="superscript"/>
        </w:rPr>
        <w:t>15</w:t>
      </w:r>
      <w:r w:rsidRPr="006E2B6E">
        <w:t>.</w:t>
      </w:r>
    </w:p>
    <w:p w14:paraId="039F50CB" w14:textId="77777777" w:rsidR="006E2B6E" w:rsidRPr="006E2B6E" w:rsidRDefault="006E2B6E" w:rsidP="006E2B6E">
      <w:r w:rsidRPr="006E2B6E">
        <w:rPr>
          <w:b/>
          <w:bCs/>
        </w:rPr>
        <w:t>Pseudocódigo:</w:t>
      </w:r>
    </w:p>
    <w:p w14:paraId="11EB312C" w14:textId="77777777" w:rsidR="006E2B6E" w:rsidRPr="006E2B6E" w:rsidRDefault="006E2B6E" w:rsidP="006E2B6E">
      <w:proofErr w:type="spellStart"/>
      <w:r w:rsidRPr="006E2B6E">
        <w:t>def</w:t>
      </w:r>
      <w:proofErr w:type="spellEnd"/>
      <w:r w:rsidRPr="006E2B6E">
        <w:t xml:space="preserve"> </w:t>
      </w:r>
      <w:proofErr w:type="spellStart"/>
      <w:r w:rsidRPr="006E2B6E">
        <w:t>update_reputation</w:t>
      </w:r>
      <w:proofErr w:type="spellEnd"/>
      <w:r w:rsidRPr="006E2B6E">
        <w:t>(</w:t>
      </w:r>
      <w:proofErr w:type="spellStart"/>
      <w:r w:rsidRPr="006E2B6E">
        <w:t>node</w:t>
      </w:r>
      <w:proofErr w:type="spellEnd"/>
      <w:r w:rsidRPr="006E2B6E">
        <w:t xml:space="preserve">, </w:t>
      </w:r>
      <w:proofErr w:type="spellStart"/>
      <w:r w:rsidRPr="006E2B6E">
        <w:t>contribution</w:t>
      </w:r>
      <w:proofErr w:type="spellEnd"/>
      <w:r w:rsidRPr="006E2B6E">
        <w:t xml:space="preserve">, </w:t>
      </w:r>
      <w:proofErr w:type="spellStart"/>
      <w:r w:rsidRPr="006E2B6E">
        <w:t>feedback</w:t>
      </w:r>
      <w:proofErr w:type="spellEnd"/>
      <w:r w:rsidRPr="006E2B6E">
        <w:t>):</w:t>
      </w:r>
    </w:p>
    <w:p w14:paraId="06CA2C05" w14:textId="77777777" w:rsidR="006E2B6E" w:rsidRPr="006E2B6E" w:rsidRDefault="006E2B6E" w:rsidP="006E2B6E">
      <w:r w:rsidRPr="006E2B6E">
        <w:t xml:space="preserve">    </w:t>
      </w:r>
      <w:proofErr w:type="spellStart"/>
      <w:r w:rsidRPr="006E2B6E">
        <w:t>node.reputation</w:t>
      </w:r>
      <w:proofErr w:type="spellEnd"/>
      <w:r w:rsidRPr="006E2B6E">
        <w:t xml:space="preserve"> += </w:t>
      </w:r>
      <w:proofErr w:type="spellStart"/>
      <w:r w:rsidRPr="006E2B6E">
        <w:t>alpha</w:t>
      </w:r>
      <w:proofErr w:type="spellEnd"/>
      <w:r w:rsidRPr="006E2B6E">
        <w:t xml:space="preserve"> * </w:t>
      </w:r>
      <w:proofErr w:type="spellStart"/>
      <w:r w:rsidRPr="006E2B6E">
        <w:t>contribution_score</w:t>
      </w:r>
      <w:proofErr w:type="spellEnd"/>
      <w:r w:rsidRPr="006E2B6E">
        <w:t>(</w:t>
      </w:r>
      <w:proofErr w:type="spellStart"/>
      <w:r w:rsidRPr="006E2B6E">
        <w:t>contribution</w:t>
      </w:r>
      <w:proofErr w:type="spellEnd"/>
      <w:r w:rsidRPr="006E2B6E">
        <w:t xml:space="preserve">) + beta * </w:t>
      </w:r>
      <w:proofErr w:type="spellStart"/>
      <w:r w:rsidRPr="006E2B6E">
        <w:t>feedback</w:t>
      </w:r>
      <w:proofErr w:type="spellEnd"/>
    </w:p>
    <w:p w14:paraId="150776CA" w14:textId="77777777" w:rsidR="006E2B6E" w:rsidRPr="006E2B6E" w:rsidRDefault="006E2B6E" w:rsidP="006E2B6E">
      <w:r w:rsidRPr="006E2B6E">
        <w:rPr>
          <w:b/>
          <w:bCs/>
        </w:rPr>
        <w:t>Justificación:</w:t>
      </w:r>
      <w:r w:rsidRPr="006E2B6E">
        <w:t xml:space="preserve"> Incentiva la participación honesta y filtra nodos maliciosos.</w:t>
      </w:r>
    </w:p>
    <w:p w14:paraId="5A64D4FC" w14:textId="77777777" w:rsidR="006E2B6E" w:rsidRPr="006E2B6E" w:rsidRDefault="006E2B6E" w:rsidP="006E2B6E">
      <w:pPr>
        <w:rPr>
          <w:b/>
          <w:bCs/>
        </w:rPr>
      </w:pPr>
      <w:r w:rsidRPr="006E2B6E">
        <w:rPr>
          <w:b/>
          <w:bCs/>
        </w:rPr>
        <w:t xml:space="preserve">3.1.5 Defensa Contra Data </w:t>
      </w:r>
      <w:proofErr w:type="spellStart"/>
      <w:r w:rsidRPr="006E2B6E">
        <w:rPr>
          <w:b/>
          <w:bCs/>
        </w:rPr>
        <w:t>Poisoning</w:t>
      </w:r>
      <w:proofErr w:type="spellEnd"/>
    </w:p>
    <w:p w14:paraId="694BAAD3" w14:textId="77777777" w:rsidR="006E2B6E" w:rsidRPr="006E2B6E" w:rsidRDefault="006E2B6E" w:rsidP="006E2B6E">
      <w:r w:rsidRPr="006E2B6E">
        <w:rPr>
          <w:b/>
          <w:bCs/>
        </w:rPr>
        <w:t>Técnicas:</w:t>
      </w:r>
    </w:p>
    <w:p w14:paraId="16E55458" w14:textId="77777777" w:rsidR="006E2B6E" w:rsidRPr="006E2B6E" w:rsidRDefault="006E2B6E" w:rsidP="006E2B6E">
      <w:pPr>
        <w:numPr>
          <w:ilvl w:val="0"/>
          <w:numId w:val="10"/>
        </w:numPr>
      </w:pPr>
      <w:r w:rsidRPr="006E2B6E">
        <w:rPr>
          <w:b/>
          <w:bCs/>
        </w:rPr>
        <w:t>Detección de anomalías:</w:t>
      </w:r>
      <w:r w:rsidRPr="006E2B6E">
        <w:t xml:space="preserve"> Análisis estadístico de gradientes y parámetros recibidos.</w:t>
      </w:r>
    </w:p>
    <w:p w14:paraId="76E178D3" w14:textId="77777777" w:rsidR="006E2B6E" w:rsidRPr="006E2B6E" w:rsidRDefault="006E2B6E" w:rsidP="006E2B6E">
      <w:pPr>
        <w:numPr>
          <w:ilvl w:val="0"/>
          <w:numId w:val="10"/>
        </w:numPr>
      </w:pPr>
      <w:r w:rsidRPr="006E2B6E">
        <w:rPr>
          <w:b/>
          <w:bCs/>
        </w:rPr>
        <w:t xml:space="preserve">PCA y </w:t>
      </w:r>
      <w:proofErr w:type="spellStart"/>
      <w:r w:rsidRPr="006E2B6E">
        <w:rPr>
          <w:b/>
          <w:bCs/>
        </w:rPr>
        <w:t>thresholds</w:t>
      </w:r>
      <w:proofErr w:type="spellEnd"/>
      <w:r w:rsidRPr="006E2B6E">
        <w:rPr>
          <w:b/>
          <w:bCs/>
        </w:rPr>
        <w:t>:</w:t>
      </w:r>
      <w:r w:rsidRPr="006E2B6E">
        <w:t xml:space="preserve"> Identificación de actualizaciones fuera de rango esperado</w:t>
      </w:r>
      <w:r w:rsidRPr="006E2B6E">
        <w:rPr>
          <w:vertAlign w:val="superscript"/>
        </w:rPr>
        <w:t>7</w:t>
      </w:r>
      <w:r w:rsidRPr="006E2B6E">
        <w:t>.</w:t>
      </w:r>
    </w:p>
    <w:p w14:paraId="42E53415" w14:textId="77777777" w:rsidR="006E2B6E" w:rsidRPr="006E2B6E" w:rsidRDefault="006E2B6E" w:rsidP="006E2B6E">
      <w:pPr>
        <w:numPr>
          <w:ilvl w:val="0"/>
          <w:numId w:val="10"/>
        </w:numPr>
      </w:pPr>
      <w:r w:rsidRPr="006E2B6E">
        <w:rPr>
          <w:b/>
          <w:bCs/>
        </w:rPr>
        <w:t>Agregación robusta:</w:t>
      </w:r>
      <w:r w:rsidRPr="006E2B6E">
        <w:t xml:space="preserve"> Uso de </w:t>
      </w:r>
      <w:proofErr w:type="spellStart"/>
      <w:r w:rsidRPr="006E2B6E">
        <w:t>FedMedian</w:t>
      </w:r>
      <w:proofErr w:type="spellEnd"/>
      <w:r w:rsidRPr="006E2B6E">
        <w:t xml:space="preserve">, </w:t>
      </w:r>
      <w:proofErr w:type="spellStart"/>
      <w:r w:rsidRPr="006E2B6E">
        <w:t>FedTrimmedMean</w:t>
      </w:r>
      <w:proofErr w:type="spellEnd"/>
      <w:r w:rsidRPr="006E2B6E">
        <w:t xml:space="preserve"> y exclusión de </w:t>
      </w:r>
      <w:proofErr w:type="spellStart"/>
      <w:r w:rsidRPr="006E2B6E">
        <w:t>outliers</w:t>
      </w:r>
      <w:proofErr w:type="spellEnd"/>
      <w:r w:rsidRPr="006E2B6E">
        <w:t>.</w:t>
      </w:r>
    </w:p>
    <w:p w14:paraId="6E0BE62A" w14:textId="77777777" w:rsidR="006E2B6E" w:rsidRPr="006E2B6E" w:rsidRDefault="006E2B6E" w:rsidP="006E2B6E">
      <w:r w:rsidRPr="006E2B6E">
        <w:rPr>
          <w:b/>
          <w:bCs/>
        </w:rPr>
        <w:t>Pseudocódigo de defensa:</w:t>
      </w:r>
    </w:p>
    <w:p w14:paraId="5989BF9C" w14:textId="77777777" w:rsidR="006E2B6E" w:rsidRPr="006E2B6E" w:rsidRDefault="006E2B6E" w:rsidP="006E2B6E">
      <w:proofErr w:type="spellStart"/>
      <w:r w:rsidRPr="006E2B6E">
        <w:t>for</w:t>
      </w:r>
      <w:proofErr w:type="spellEnd"/>
      <w:r w:rsidRPr="006E2B6E">
        <w:t xml:space="preserve"> </w:t>
      </w:r>
      <w:proofErr w:type="spellStart"/>
      <w:r w:rsidRPr="006E2B6E">
        <w:t>update</w:t>
      </w:r>
      <w:proofErr w:type="spellEnd"/>
      <w:r w:rsidRPr="006E2B6E">
        <w:t xml:space="preserve"> in </w:t>
      </w:r>
      <w:proofErr w:type="spellStart"/>
      <w:r w:rsidRPr="006E2B6E">
        <w:t>client_updates</w:t>
      </w:r>
      <w:proofErr w:type="spellEnd"/>
      <w:r w:rsidRPr="006E2B6E">
        <w:t>:</w:t>
      </w:r>
    </w:p>
    <w:p w14:paraId="1488A24F" w14:textId="77777777" w:rsidR="006E2B6E" w:rsidRPr="006E2B6E" w:rsidRDefault="006E2B6E" w:rsidP="006E2B6E">
      <w:r w:rsidRPr="006E2B6E">
        <w:t xml:space="preserve">    </w:t>
      </w:r>
      <w:proofErr w:type="spellStart"/>
      <w:r w:rsidRPr="006E2B6E">
        <w:t>if</w:t>
      </w:r>
      <w:proofErr w:type="spellEnd"/>
      <w:r w:rsidRPr="006E2B6E">
        <w:t xml:space="preserve"> </w:t>
      </w:r>
      <w:proofErr w:type="spellStart"/>
      <w:r w:rsidRPr="006E2B6E">
        <w:t>is_anomalous</w:t>
      </w:r>
      <w:proofErr w:type="spellEnd"/>
      <w:r w:rsidRPr="006E2B6E">
        <w:t>(</w:t>
      </w:r>
      <w:proofErr w:type="spellStart"/>
      <w:r w:rsidRPr="006E2B6E">
        <w:t>update</w:t>
      </w:r>
      <w:proofErr w:type="spellEnd"/>
      <w:r w:rsidRPr="006E2B6E">
        <w:t>):</w:t>
      </w:r>
    </w:p>
    <w:p w14:paraId="58C773FC" w14:textId="77777777" w:rsidR="006E2B6E" w:rsidRPr="006E2B6E" w:rsidRDefault="006E2B6E" w:rsidP="006E2B6E">
      <w:r w:rsidRPr="006E2B6E">
        <w:t xml:space="preserve">        </w:t>
      </w:r>
      <w:proofErr w:type="spellStart"/>
      <w:r w:rsidRPr="006E2B6E">
        <w:t>flag_as_malicious</w:t>
      </w:r>
      <w:proofErr w:type="spellEnd"/>
      <w:r w:rsidRPr="006E2B6E">
        <w:t>(</w:t>
      </w:r>
      <w:proofErr w:type="spellStart"/>
      <w:r w:rsidRPr="006E2B6E">
        <w:t>update</w:t>
      </w:r>
      <w:proofErr w:type="spellEnd"/>
      <w:r w:rsidRPr="006E2B6E">
        <w:t>)</w:t>
      </w:r>
    </w:p>
    <w:p w14:paraId="76B968BB" w14:textId="77777777" w:rsidR="006E2B6E" w:rsidRPr="006E2B6E" w:rsidRDefault="006E2B6E" w:rsidP="006E2B6E">
      <w:proofErr w:type="spellStart"/>
      <w:r w:rsidRPr="006E2B6E">
        <w:t>aggregate</w:t>
      </w:r>
      <w:proofErr w:type="spellEnd"/>
      <w:r w:rsidRPr="006E2B6E">
        <w:t>(</w:t>
      </w:r>
      <w:proofErr w:type="spellStart"/>
      <w:r w:rsidRPr="006E2B6E">
        <w:t>normal_updates</w:t>
      </w:r>
      <w:proofErr w:type="spellEnd"/>
      <w:r w:rsidRPr="006E2B6E">
        <w:t>)</w:t>
      </w:r>
    </w:p>
    <w:p w14:paraId="41F3B423" w14:textId="77777777" w:rsidR="006E2B6E" w:rsidRPr="006E2B6E" w:rsidRDefault="006E2B6E" w:rsidP="006E2B6E">
      <w:r w:rsidRPr="006E2B6E">
        <w:rPr>
          <w:b/>
          <w:bCs/>
        </w:rPr>
        <w:t>Justificación:</w:t>
      </w:r>
      <w:r w:rsidRPr="006E2B6E">
        <w:t xml:space="preserve"> Ataques de </w:t>
      </w:r>
      <w:proofErr w:type="spellStart"/>
      <w:r w:rsidRPr="006E2B6E">
        <w:t>poisoning</w:t>
      </w:r>
      <w:proofErr w:type="spellEnd"/>
      <w:r w:rsidRPr="006E2B6E">
        <w:t xml:space="preserve"> pueden comprometer el modelo con pocas muestras; la defensa proactiva es esencial</w:t>
      </w:r>
      <w:r w:rsidRPr="006E2B6E">
        <w:rPr>
          <w:vertAlign w:val="superscript"/>
        </w:rPr>
        <w:t>7</w:t>
      </w:r>
      <w:r w:rsidRPr="006E2B6E">
        <w:t>.</w:t>
      </w:r>
    </w:p>
    <w:p w14:paraId="3D527343" w14:textId="77777777" w:rsidR="006E2B6E" w:rsidRPr="006E2B6E" w:rsidRDefault="006E2B6E" w:rsidP="006E2B6E">
      <w:pPr>
        <w:rPr>
          <w:b/>
          <w:bCs/>
        </w:rPr>
      </w:pPr>
      <w:r w:rsidRPr="006E2B6E">
        <w:rPr>
          <w:b/>
          <w:bCs/>
        </w:rPr>
        <w:t xml:space="preserve">3.1.6 Generación de Voz </w:t>
      </w:r>
      <w:proofErr w:type="spellStart"/>
      <w:r w:rsidRPr="006E2B6E">
        <w:rPr>
          <w:b/>
          <w:bCs/>
        </w:rPr>
        <w:t>On-Device</w:t>
      </w:r>
      <w:proofErr w:type="spellEnd"/>
    </w:p>
    <w:p w14:paraId="1F1CB54C" w14:textId="77777777" w:rsidR="006E2B6E" w:rsidRPr="006E2B6E" w:rsidRDefault="006E2B6E" w:rsidP="006E2B6E">
      <w:r w:rsidRPr="006E2B6E">
        <w:rPr>
          <w:b/>
          <w:bCs/>
        </w:rPr>
        <w:t>Arquitectura:</w:t>
      </w:r>
    </w:p>
    <w:p w14:paraId="2B63E3ED" w14:textId="77777777" w:rsidR="006E2B6E" w:rsidRPr="006E2B6E" w:rsidRDefault="006E2B6E" w:rsidP="006E2B6E">
      <w:pPr>
        <w:numPr>
          <w:ilvl w:val="0"/>
          <w:numId w:val="11"/>
        </w:numPr>
      </w:pPr>
      <w:r w:rsidRPr="006E2B6E">
        <w:rPr>
          <w:b/>
          <w:bCs/>
        </w:rPr>
        <w:t>Modelo TTS federado:</w:t>
      </w:r>
      <w:r w:rsidRPr="006E2B6E">
        <w:t xml:space="preserve"> Basado en FastSpeech2, entrenado con </w:t>
      </w:r>
      <w:proofErr w:type="spellStart"/>
      <w:r w:rsidRPr="006E2B6E">
        <w:t>FedSpeech</w:t>
      </w:r>
      <w:proofErr w:type="spellEnd"/>
      <w:r w:rsidRPr="006E2B6E">
        <w:t xml:space="preserve"> y </w:t>
      </w:r>
      <w:proofErr w:type="spellStart"/>
      <w:r w:rsidRPr="006E2B6E">
        <w:t>LoRA</w:t>
      </w:r>
      <w:proofErr w:type="spellEnd"/>
      <w:r w:rsidRPr="006E2B6E">
        <w:t xml:space="preserve"> para preservar tono y privacidad</w:t>
      </w:r>
      <w:r w:rsidRPr="006E2B6E">
        <w:rPr>
          <w:vertAlign w:val="superscript"/>
        </w:rPr>
        <w:t>1617</w:t>
      </w:r>
      <w:r w:rsidRPr="006E2B6E">
        <w:t>.</w:t>
      </w:r>
    </w:p>
    <w:p w14:paraId="322BC13B" w14:textId="77777777" w:rsidR="006E2B6E" w:rsidRPr="006E2B6E" w:rsidRDefault="006E2B6E" w:rsidP="006E2B6E">
      <w:pPr>
        <w:numPr>
          <w:ilvl w:val="0"/>
          <w:numId w:val="11"/>
        </w:numPr>
      </w:pPr>
      <w:r w:rsidRPr="006E2B6E">
        <w:rPr>
          <w:b/>
          <w:bCs/>
        </w:rPr>
        <w:t>Control de estilo:</w:t>
      </w:r>
      <w:r w:rsidRPr="006E2B6E">
        <w:t xml:space="preserve"> </w:t>
      </w:r>
      <w:proofErr w:type="spellStart"/>
      <w:r w:rsidRPr="006E2B6E">
        <w:t>Embeddings</w:t>
      </w:r>
      <w:proofErr w:type="spellEnd"/>
      <w:r w:rsidRPr="006E2B6E">
        <w:t xml:space="preserve"> de prosodia y emociones, ajustables por usuario o </w:t>
      </w:r>
      <w:proofErr w:type="spellStart"/>
      <w:r w:rsidRPr="006E2B6E">
        <w:t>cell</w:t>
      </w:r>
      <w:proofErr w:type="spellEnd"/>
      <w:r w:rsidRPr="006E2B6E">
        <w:t xml:space="preserve"> sectorial</w:t>
      </w:r>
      <w:r w:rsidRPr="006E2B6E">
        <w:rPr>
          <w:vertAlign w:val="superscript"/>
        </w:rPr>
        <w:t>11</w:t>
      </w:r>
      <w:r w:rsidRPr="006E2B6E">
        <w:t>.</w:t>
      </w:r>
    </w:p>
    <w:p w14:paraId="53A0CEDF" w14:textId="77777777" w:rsidR="006E2B6E" w:rsidRPr="006E2B6E" w:rsidRDefault="006E2B6E" w:rsidP="006E2B6E">
      <w:pPr>
        <w:numPr>
          <w:ilvl w:val="0"/>
          <w:numId w:val="11"/>
        </w:numPr>
      </w:pPr>
      <w:r w:rsidRPr="006E2B6E">
        <w:rPr>
          <w:b/>
          <w:bCs/>
        </w:rPr>
        <w:lastRenderedPageBreak/>
        <w:t>Compilación móvil:</w:t>
      </w:r>
      <w:r w:rsidRPr="006E2B6E">
        <w:t xml:space="preserve"> Uso de </w:t>
      </w:r>
      <w:proofErr w:type="spellStart"/>
      <w:r w:rsidRPr="006E2B6E">
        <w:t>TensorFlow</w:t>
      </w:r>
      <w:proofErr w:type="spellEnd"/>
      <w:r w:rsidRPr="006E2B6E">
        <w:t xml:space="preserve"> Lite, ONNX y optimización por </w:t>
      </w:r>
      <w:proofErr w:type="spellStart"/>
      <w:r w:rsidRPr="006E2B6E">
        <w:t>pruning</w:t>
      </w:r>
      <w:proofErr w:type="spellEnd"/>
      <w:r w:rsidRPr="006E2B6E">
        <w:t xml:space="preserve"> y </w:t>
      </w:r>
      <w:proofErr w:type="spellStart"/>
      <w:r w:rsidRPr="006E2B6E">
        <w:t>quantization</w:t>
      </w:r>
      <w:proofErr w:type="spellEnd"/>
      <w:r w:rsidRPr="006E2B6E">
        <w:t xml:space="preserve"> para ejecución eficiente en dispositivos móviles</w:t>
      </w:r>
      <w:r w:rsidRPr="006E2B6E">
        <w:rPr>
          <w:vertAlign w:val="superscript"/>
        </w:rPr>
        <w:t>1819</w:t>
      </w:r>
      <w:r w:rsidRPr="006E2B6E">
        <w:t>.</w:t>
      </w:r>
    </w:p>
    <w:p w14:paraId="5B2D2411" w14:textId="77777777" w:rsidR="006E2B6E" w:rsidRPr="006E2B6E" w:rsidRDefault="006E2B6E" w:rsidP="006E2B6E">
      <w:r w:rsidRPr="006E2B6E">
        <w:rPr>
          <w:b/>
          <w:bCs/>
        </w:rPr>
        <w:t>Pseudocódigo de inferencia TTS:</w:t>
      </w:r>
    </w:p>
    <w:p w14:paraId="6DCD7EF5" w14:textId="77777777" w:rsidR="006E2B6E" w:rsidRPr="006E2B6E" w:rsidRDefault="006E2B6E" w:rsidP="006E2B6E">
      <w:proofErr w:type="spellStart"/>
      <w:r w:rsidRPr="006E2B6E">
        <w:t>def</w:t>
      </w:r>
      <w:proofErr w:type="spellEnd"/>
      <w:r w:rsidRPr="006E2B6E">
        <w:t xml:space="preserve"> </w:t>
      </w:r>
      <w:proofErr w:type="spellStart"/>
      <w:r w:rsidRPr="006E2B6E">
        <w:t>synthesize</w:t>
      </w:r>
      <w:proofErr w:type="spellEnd"/>
      <w:r w:rsidRPr="006E2B6E">
        <w:t>(</w:t>
      </w:r>
      <w:proofErr w:type="spellStart"/>
      <w:r w:rsidRPr="006E2B6E">
        <w:t>text</w:t>
      </w:r>
      <w:proofErr w:type="spellEnd"/>
      <w:r w:rsidRPr="006E2B6E">
        <w:t xml:space="preserve">, </w:t>
      </w:r>
      <w:proofErr w:type="spellStart"/>
      <w:r w:rsidRPr="006E2B6E">
        <w:t>style_embedding</w:t>
      </w:r>
      <w:proofErr w:type="spellEnd"/>
      <w:r w:rsidRPr="006E2B6E">
        <w:t>):</w:t>
      </w:r>
    </w:p>
    <w:p w14:paraId="7F8C7496" w14:textId="77777777" w:rsidR="006E2B6E" w:rsidRPr="006E2B6E" w:rsidRDefault="006E2B6E" w:rsidP="006E2B6E">
      <w:r w:rsidRPr="006E2B6E">
        <w:t xml:space="preserve">    </w:t>
      </w:r>
      <w:proofErr w:type="spellStart"/>
      <w:r w:rsidRPr="006E2B6E">
        <w:t>mel</w:t>
      </w:r>
      <w:proofErr w:type="spellEnd"/>
      <w:r w:rsidRPr="006E2B6E">
        <w:t xml:space="preserve"> = </w:t>
      </w:r>
      <w:proofErr w:type="spellStart"/>
      <w:r w:rsidRPr="006E2B6E">
        <w:t>acoustic_model</w:t>
      </w:r>
      <w:proofErr w:type="spellEnd"/>
      <w:r w:rsidRPr="006E2B6E">
        <w:t>(</w:t>
      </w:r>
      <w:proofErr w:type="spellStart"/>
      <w:r w:rsidRPr="006E2B6E">
        <w:t>text</w:t>
      </w:r>
      <w:proofErr w:type="spellEnd"/>
      <w:r w:rsidRPr="006E2B6E">
        <w:t xml:space="preserve">, </w:t>
      </w:r>
      <w:proofErr w:type="spellStart"/>
      <w:r w:rsidRPr="006E2B6E">
        <w:t>style_embedding</w:t>
      </w:r>
      <w:proofErr w:type="spellEnd"/>
      <w:r w:rsidRPr="006E2B6E">
        <w:t>)</w:t>
      </w:r>
    </w:p>
    <w:p w14:paraId="4A619ACC" w14:textId="77777777" w:rsidR="006E2B6E" w:rsidRPr="006E2B6E" w:rsidRDefault="006E2B6E" w:rsidP="006E2B6E">
      <w:r w:rsidRPr="006E2B6E">
        <w:t xml:space="preserve">    audio = </w:t>
      </w:r>
      <w:proofErr w:type="spellStart"/>
      <w:r w:rsidRPr="006E2B6E">
        <w:t>vocoder</w:t>
      </w:r>
      <w:proofErr w:type="spellEnd"/>
      <w:r w:rsidRPr="006E2B6E">
        <w:t>(</w:t>
      </w:r>
      <w:proofErr w:type="spellStart"/>
      <w:r w:rsidRPr="006E2B6E">
        <w:t>mel</w:t>
      </w:r>
      <w:proofErr w:type="spellEnd"/>
      <w:r w:rsidRPr="006E2B6E">
        <w:t>)</w:t>
      </w:r>
    </w:p>
    <w:p w14:paraId="1D7C6B23" w14:textId="77777777" w:rsidR="006E2B6E" w:rsidRPr="006E2B6E" w:rsidRDefault="006E2B6E" w:rsidP="006E2B6E">
      <w:r w:rsidRPr="006E2B6E">
        <w:t xml:space="preserve">    </w:t>
      </w:r>
      <w:proofErr w:type="spellStart"/>
      <w:r w:rsidRPr="006E2B6E">
        <w:t>return</w:t>
      </w:r>
      <w:proofErr w:type="spellEnd"/>
      <w:r w:rsidRPr="006E2B6E">
        <w:t xml:space="preserve"> audio</w:t>
      </w:r>
    </w:p>
    <w:p w14:paraId="4926EE30" w14:textId="77777777" w:rsidR="006E2B6E" w:rsidRPr="006E2B6E" w:rsidRDefault="006E2B6E" w:rsidP="006E2B6E">
      <w:r w:rsidRPr="006E2B6E">
        <w:rPr>
          <w:b/>
          <w:bCs/>
        </w:rPr>
        <w:t>Justificación:</w:t>
      </w:r>
      <w:r w:rsidRPr="006E2B6E">
        <w:t xml:space="preserve"> Permite generación de voz personalizada, privada y sin dependencia de terceros</w:t>
      </w:r>
      <w:r w:rsidRPr="006E2B6E">
        <w:rPr>
          <w:vertAlign w:val="superscript"/>
        </w:rPr>
        <w:t>10</w:t>
      </w:r>
      <w:r w:rsidRPr="006E2B6E">
        <w:t>.</w:t>
      </w:r>
    </w:p>
    <w:p w14:paraId="758C846C" w14:textId="77777777" w:rsidR="006E2B6E" w:rsidRPr="006E2B6E" w:rsidRDefault="006E2B6E" w:rsidP="006E2B6E">
      <w:pPr>
        <w:rPr>
          <w:b/>
          <w:bCs/>
        </w:rPr>
      </w:pPr>
      <w:r w:rsidRPr="006E2B6E">
        <w:rPr>
          <w:b/>
          <w:bCs/>
        </w:rPr>
        <w:t>3.1.7 Gobernanza DAO</w:t>
      </w:r>
    </w:p>
    <w:p w14:paraId="2AC10D09" w14:textId="77777777" w:rsidR="006E2B6E" w:rsidRPr="006E2B6E" w:rsidRDefault="006E2B6E" w:rsidP="006E2B6E">
      <w:r w:rsidRPr="006E2B6E">
        <w:rPr>
          <w:b/>
          <w:bCs/>
        </w:rPr>
        <w:t>Contratos inteligentes (</w:t>
      </w:r>
      <w:proofErr w:type="spellStart"/>
      <w:r w:rsidRPr="006E2B6E">
        <w:rPr>
          <w:b/>
          <w:bCs/>
        </w:rPr>
        <w:t>Aragon</w:t>
      </w:r>
      <w:proofErr w:type="spellEnd"/>
      <w:r w:rsidRPr="006E2B6E">
        <w:rPr>
          <w:b/>
          <w:bCs/>
        </w:rPr>
        <w:t xml:space="preserve"> 3.0):</w:t>
      </w:r>
    </w:p>
    <w:p w14:paraId="4B1DD807" w14:textId="77777777" w:rsidR="006E2B6E" w:rsidRPr="006E2B6E" w:rsidRDefault="006E2B6E" w:rsidP="006E2B6E">
      <w:pPr>
        <w:numPr>
          <w:ilvl w:val="0"/>
          <w:numId w:val="12"/>
        </w:numPr>
      </w:pPr>
      <w:r w:rsidRPr="006E2B6E">
        <w:rPr>
          <w:b/>
          <w:bCs/>
        </w:rPr>
        <w:t xml:space="preserve">Token </w:t>
      </w:r>
      <w:proofErr w:type="spellStart"/>
      <w:r w:rsidRPr="006E2B6E">
        <w:rPr>
          <w:b/>
          <w:bCs/>
        </w:rPr>
        <w:t>Voting</w:t>
      </w:r>
      <w:proofErr w:type="spellEnd"/>
      <w:r w:rsidRPr="006E2B6E">
        <w:rPr>
          <w:b/>
          <w:bCs/>
        </w:rPr>
        <w:t>:</w:t>
      </w:r>
      <w:r w:rsidRPr="006E2B6E">
        <w:t xml:space="preserve"> Votación ponderada por tokens.</w:t>
      </w:r>
    </w:p>
    <w:p w14:paraId="52F56281" w14:textId="77777777" w:rsidR="006E2B6E" w:rsidRPr="006E2B6E" w:rsidRDefault="006E2B6E" w:rsidP="006E2B6E">
      <w:pPr>
        <w:numPr>
          <w:ilvl w:val="0"/>
          <w:numId w:val="12"/>
        </w:numPr>
      </w:pPr>
      <w:proofErr w:type="spellStart"/>
      <w:r w:rsidRPr="006E2B6E">
        <w:rPr>
          <w:b/>
          <w:bCs/>
        </w:rPr>
        <w:t>Multi-sig</w:t>
      </w:r>
      <w:proofErr w:type="spellEnd"/>
      <w:r w:rsidRPr="006E2B6E">
        <w:rPr>
          <w:b/>
          <w:bCs/>
        </w:rPr>
        <w:t xml:space="preserve"> y time-</w:t>
      </w:r>
      <w:proofErr w:type="spellStart"/>
      <w:r w:rsidRPr="006E2B6E">
        <w:rPr>
          <w:b/>
          <w:bCs/>
        </w:rPr>
        <w:t>lock</w:t>
      </w:r>
      <w:proofErr w:type="spellEnd"/>
      <w:r w:rsidRPr="006E2B6E">
        <w:rPr>
          <w:b/>
          <w:bCs/>
        </w:rPr>
        <w:t>:</w:t>
      </w:r>
      <w:r w:rsidRPr="006E2B6E">
        <w:t xml:space="preserve"> Seguridad en ejecución de propuestas.</w:t>
      </w:r>
    </w:p>
    <w:p w14:paraId="2AD0C029" w14:textId="77777777" w:rsidR="006E2B6E" w:rsidRPr="006E2B6E" w:rsidRDefault="006E2B6E" w:rsidP="006E2B6E">
      <w:pPr>
        <w:numPr>
          <w:ilvl w:val="0"/>
          <w:numId w:val="12"/>
        </w:numPr>
      </w:pPr>
      <w:proofErr w:type="spellStart"/>
      <w:r w:rsidRPr="006E2B6E">
        <w:rPr>
          <w:b/>
          <w:bCs/>
        </w:rPr>
        <w:t>Treasury</w:t>
      </w:r>
      <w:proofErr w:type="spellEnd"/>
      <w:r w:rsidRPr="006E2B6E">
        <w:rPr>
          <w:b/>
          <w:bCs/>
        </w:rPr>
        <w:t xml:space="preserve"> </w:t>
      </w:r>
      <w:proofErr w:type="spellStart"/>
      <w:r w:rsidRPr="006E2B6E">
        <w:rPr>
          <w:b/>
          <w:bCs/>
        </w:rPr>
        <w:t>multi-chain</w:t>
      </w:r>
      <w:proofErr w:type="spellEnd"/>
      <w:r w:rsidRPr="006E2B6E">
        <w:rPr>
          <w:b/>
          <w:bCs/>
        </w:rPr>
        <w:t>:</w:t>
      </w:r>
      <w:r w:rsidRPr="006E2B6E">
        <w:t xml:space="preserve"> Gestión de fondos en varias </w:t>
      </w:r>
      <w:proofErr w:type="spellStart"/>
      <w:r w:rsidRPr="006E2B6E">
        <w:t>blockchains</w:t>
      </w:r>
      <w:proofErr w:type="spellEnd"/>
      <w:r w:rsidRPr="006E2B6E">
        <w:t>.</w:t>
      </w:r>
    </w:p>
    <w:p w14:paraId="2568C1CF" w14:textId="77777777" w:rsidR="006E2B6E" w:rsidRPr="006E2B6E" w:rsidRDefault="006E2B6E" w:rsidP="006E2B6E">
      <w:pPr>
        <w:numPr>
          <w:ilvl w:val="0"/>
          <w:numId w:val="12"/>
        </w:numPr>
      </w:pPr>
      <w:proofErr w:type="spellStart"/>
      <w:r w:rsidRPr="006E2B6E">
        <w:rPr>
          <w:b/>
          <w:bCs/>
        </w:rPr>
        <w:t>Plugins</w:t>
      </w:r>
      <w:proofErr w:type="spellEnd"/>
      <w:r w:rsidRPr="006E2B6E">
        <w:rPr>
          <w:b/>
          <w:bCs/>
        </w:rPr>
        <w:t xml:space="preserve"> de delegación y reputación:</w:t>
      </w:r>
      <w:r w:rsidRPr="006E2B6E">
        <w:t xml:space="preserve"> Incentivos y participación activa</w:t>
      </w:r>
      <w:r w:rsidRPr="006E2B6E">
        <w:rPr>
          <w:vertAlign w:val="superscript"/>
        </w:rPr>
        <w:t>20</w:t>
      </w:r>
      <w:r w:rsidRPr="006E2B6E">
        <w:t>.</w:t>
      </w:r>
    </w:p>
    <w:p w14:paraId="3EDFDEAB" w14:textId="77777777" w:rsidR="006E2B6E" w:rsidRPr="006E2B6E" w:rsidRDefault="006E2B6E" w:rsidP="006E2B6E">
      <w:r w:rsidRPr="006E2B6E">
        <w:rPr>
          <w:b/>
          <w:bCs/>
        </w:rPr>
        <w:t xml:space="preserve">Pseudocódigo </w:t>
      </w:r>
      <w:proofErr w:type="spellStart"/>
      <w:r w:rsidRPr="006E2B6E">
        <w:rPr>
          <w:b/>
          <w:bCs/>
        </w:rPr>
        <w:t>Solidity</w:t>
      </w:r>
      <w:proofErr w:type="spellEnd"/>
      <w:r w:rsidRPr="006E2B6E">
        <w:rPr>
          <w:b/>
          <w:bCs/>
        </w:rPr>
        <w:t>:</w:t>
      </w:r>
    </w:p>
    <w:p w14:paraId="2D6E1000" w14:textId="77777777" w:rsidR="006E2B6E" w:rsidRPr="006E2B6E" w:rsidRDefault="006E2B6E" w:rsidP="006E2B6E">
      <w:proofErr w:type="spellStart"/>
      <w:r w:rsidRPr="006E2B6E">
        <w:t>function</w:t>
      </w:r>
      <w:proofErr w:type="spellEnd"/>
      <w:r w:rsidRPr="006E2B6E">
        <w:t xml:space="preserve"> vote(</w:t>
      </w:r>
      <w:proofErr w:type="spellStart"/>
      <w:r w:rsidRPr="006E2B6E">
        <w:t>uint</w:t>
      </w:r>
      <w:proofErr w:type="spellEnd"/>
      <w:r w:rsidRPr="006E2B6E">
        <w:t xml:space="preserve"> </w:t>
      </w:r>
      <w:proofErr w:type="spellStart"/>
      <w:r w:rsidRPr="006E2B6E">
        <w:t>proposalId</w:t>
      </w:r>
      <w:proofErr w:type="spellEnd"/>
      <w:r w:rsidRPr="006E2B6E">
        <w:t xml:space="preserve">, </w:t>
      </w:r>
      <w:proofErr w:type="spellStart"/>
      <w:r w:rsidRPr="006E2B6E">
        <w:t>bool</w:t>
      </w:r>
      <w:proofErr w:type="spellEnd"/>
      <w:r w:rsidRPr="006E2B6E">
        <w:t xml:space="preserve"> </w:t>
      </w:r>
      <w:proofErr w:type="spellStart"/>
      <w:r w:rsidRPr="006E2B6E">
        <w:t>support</w:t>
      </w:r>
      <w:proofErr w:type="spellEnd"/>
      <w:r w:rsidRPr="006E2B6E">
        <w:t xml:space="preserve">) </w:t>
      </w:r>
      <w:proofErr w:type="spellStart"/>
      <w:r w:rsidRPr="006E2B6E">
        <w:t>public</w:t>
      </w:r>
      <w:proofErr w:type="spellEnd"/>
      <w:r w:rsidRPr="006E2B6E">
        <w:t xml:space="preserve"> {</w:t>
      </w:r>
    </w:p>
    <w:p w14:paraId="7268AD95" w14:textId="77777777" w:rsidR="006E2B6E" w:rsidRPr="006E2B6E" w:rsidRDefault="006E2B6E" w:rsidP="006E2B6E">
      <w:r w:rsidRPr="006E2B6E">
        <w:t xml:space="preserve">    </w:t>
      </w:r>
      <w:proofErr w:type="spellStart"/>
      <w:r w:rsidRPr="006E2B6E">
        <w:t>require</w:t>
      </w:r>
      <w:proofErr w:type="spellEnd"/>
      <w:r w:rsidRPr="006E2B6E">
        <w:t>(</w:t>
      </w:r>
      <w:proofErr w:type="spellStart"/>
      <w:r w:rsidRPr="006E2B6E">
        <w:t>balanceOf</w:t>
      </w:r>
      <w:proofErr w:type="spellEnd"/>
      <w:r w:rsidRPr="006E2B6E">
        <w:t>(</w:t>
      </w:r>
      <w:proofErr w:type="spellStart"/>
      <w:r w:rsidRPr="006E2B6E">
        <w:t>msg.sender</w:t>
      </w:r>
      <w:proofErr w:type="spellEnd"/>
      <w:r w:rsidRPr="006E2B6E">
        <w:t>) &gt; 0);</w:t>
      </w:r>
    </w:p>
    <w:p w14:paraId="34D82850" w14:textId="77777777" w:rsidR="006E2B6E" w:rsidRPr="006E2B6E" w:rsidRDefault="006E2B6E" w:rsidP="006E2B6E">
      <w:r w:rsidRPr="006E2B6E">
        <w:t xml:space="preserve">    </w:t>
      </w:r>
      <w:proofErr w:type="spellStart"/>
      <w:r w:rsidRPr="006E2B6E">
        <w:t>proposals</w:t>
      </w:r>
      <w:proofErr w:type="spellEnd"/>
      <w:r w:rsidRPr="006E2B6E">
        <w:t>[</w:t>
      </w:r>
      <w:proofErr w:type="spellStart"/>
      <w:r w:rsidRPr="006E2B6E">
        <w:t>proposalId</w:t>
      </w:r>
      <w:proofErr w:type="spellEnd"/>
      <w:r w:rsidRPr="006E2B6E">
        <w:t>].votes[</w:t>
      </w:r>
      <w:proofErr w:type="spellStart"/>
      <w:r w:rsidRPr="006E2B6E">
        <w:t>msg.sender</w:t>
      </w:r>
      <w:proofErr w:type="spellEnd"/>
      <w:r w:rsidRPr="006E2B6E">
        <w:t xml:space="preserve">] = </w:t>
      </w:r>
      <w:proofErr w:type="spellStart"/>
      <w:r w:rsidRPr="006E2B6E">
        <w:t>support</w:t>
      </w:r>
      <w:proofErr w:type="spellEnd"/>
      <w:r w:rsidRPr="006E2B6E">
        <w:t>;</w:t>
      </w:r>
    </w:p>
    <w:p w14:paraId="638F5037" w14:textId="77777777" w:rsidR="006E2B6E" w:rsidRPr="006E2B6E" w:rsidRDefault="006E2B6E" w:rsidP="006E2B6E">
      <w:r w:rsidRPr="006E2B6E">
        <w:t>}</w:t>
      </w:r>
    </w:p>
    <w:p w14:paraId="0C052EF1" w14:textId="77777777" w:rsidR="006E2B6E" w:rsidRPr="006E2B6E" w:rsidRDefault="006E2B6E" w:rsidP="006E2B6E">
      <w:r w:rsidRPr="006E2B6E">
        <w:rPr>
          <w:b/>
          <w:bCs/>
        </w:rPr>
        <w:t>Justificación:</w:t>
      </w:r>
      <w:r w:rsidRPr="006E2B6E">
        <w:t xml:space="preserve"> Garantiza gobernanza transparente, auditable y resistente a capturas centralizadas.</w:t>
      </w:r>
    </w:p>
    <w:p w14:paraId="3DE688AD" w14:textId="77777777" w:rsidR="006E2B6E" w:rsidRPr="006E2B6E" w:rsidRDefault="006E2B6E" w:rsidP="006E2B6E">
      <w:r w:rsidRPr="006E2B6E">
        <w:pict w14:anchorId="5E7000D9">
          <v:rect id="_x0000_i1106" style="width:0;height:1.5pt" o:hralign="center" o:hrstd="t" o:hr="t" fillcolor="#a0a0a0" stroked="f"/>
        </w:pict>
      </w:r>
    </w:p>
    <w:p w14:paraId="5016265E" w14:textId="77777777" w:rsidR="006E2B6E" w:rsidRPr="006E2B6E" w:rsidRDefault="006E2B6E" w:rsidP="006E2B6E">
      <w:pPr>
        <w:rPr>
          <w:b/>
          <w:bCs/>
        </w:rPr>
      </w:pPr>
      <w:r w:rsidRPr="006E2B6E">
        <w:rPr>
          <w:b/>
          <w:bCs/>
        </w:rPr>
        <w:t>4. Expansión de TAMVAPI y TAMVBLUEPRINT</w:t>
      </w:r>
    </w:p>
    <w:p w14:paraId="7CCAD5F6" w14:textId="77777777" w:rsidR="006E2B6E" w:rsidRPr="006E2B6E" w:rsidRDefault="006E2B6E" w:rsidP="006E2B6E">
      <w:pPr>
        <w:rPr>
          <w:b/>
          <w:bCs/>
        </w:rPr>
      </w:pPr>
      <w:r w:rsidRPr="006E2B6E">
        <w:rPr>
          <w:b/>
          <w:bCs/>
        </w:rPr>
        <w:t xml:space="preserve">4.1 Definición de </w:t>
      </w:r>
      <w:proofErr w:type="spellStart"/>
      <w:r w:rsidRPr="006E2B6E">
        <w:rPr>
          <w:b/>
          <w:bCs/>
        </w:rPr>
        <w:t>Endpoints</w:t>
      </w:r>
      <w:proofErr w:type="spellEnd"/>
      <w:r w:rsidRPr="006E2B6E">
        <w:rPr>
          <w:b/>
          <w:bCs/>
        </w:rPr>
        <w:t xml:space="preserve"> y Contratos de Datos</w:t>
      </w:r>
    </w:p>
    <w:p w14:paraId="0C7F3B34" w14:textId="77777777" w:rsidR="006E2B6E" w:rsidRPr="006E2B6E" w:rsidRDefault="006E2B6E" w:rsidP="006E2B6E">
      <w:pPr>
        <w:rPr>
          <w:b/>
          <w:bCs/>
        </w:rPr>
      </w:pPr>
      <w:r w:rsidRPr="006E2B6E">
        <w:rPr>
          <w:b/>
          <w:bCs/>
        </w:rPr>
        <w:t xml:space="preserve">4.1.1 </w:t>
      </w:r>
      <w:proofErr w:type="spellStart"/>
      <w:r w:rsidRPr="006E2B6E">
        <w:rPr>
          <w:b/>
          <w:bCs/>
        </w:rPr>
        <w:t>Endpoints</w:t>
      </w:r>
      <w:proofErr w:type="spellEnd"/>
      <w:r w:rsidRPr="006E2B6E">
        <w:rPr>
          <w:b/>
          <w:bCs/>
        </w:rPr>
        <w:t xml:space="preserve"> </w:t>
      </w:r>
      <w:proofErr w:type="spellStart"/>
      <w:r w:rsidRPr="006E2B6E">
        <w:rPr>
          <w:b/>
          <w:bCs/>
        </w:rPr>
        <w:t>RESTful</w:t>
      </w:r>
      <w:proofErr w:type="spellEnd"/>
      <w:r w:rsidRPr="006E2B6E">
        <w:rPr>
          <w:b/>
          <w:bCs/>
        </w:rPr>
        <w:t xml:space="preserve">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851"/>
        <w:gridCol w:w="3061"/>
        <w:gridCol w:w="1999"/>
      </w:tblGrid>
      <w:tr w:rsidR="006E2B6E" w:rsidRPr="006E2B6E" w14:paraId="4DA0061E" w14:textId="77777777">
        <w:trPr>
          <w:tblCellSpacing w:w="15" w:type="dxa"/>
        </w:trPr>
        <w:tc>
          <w:tcPr>
            <w:tcW w:w="0" w:type="auto"/>
            <w:vAlign w:val="center"/>
            <w:hideMark/>
          </w:tcPr>
          <w:p w14:paraId="080EDEAF" w14:textId="77777777" w:rsidR="006E2B6E" w:rsidRPr="006E2B6E" w:rsidRDefault="006E2B6E" w:rsidP="006E2B6E">
            <w:pPr>
              <w:rPr>
                <w:b/>
                <w:bCs/>
              </w:rPr>
            </w:pPr>
            <w:r w:rsidRPr="006E2B6E">
              <w:rPr>
                <w:b/>
                <w:bCs/>
              </w:rPr>
              <w:lastRenderedPageBreak/>
              <w:t>Método</w:t>
            </w:r>
          </w:p>
        </w:tc>
        <w:tc>
          <w:tcPr>
            <w:tcW w:w="0" w:type="auto"/>
            <w:vAlign w:val="center"/>
            <w:hideMark/>
          </w:tcPr>
          <w:p w14:paraId="3D819A2B" w14:textId="77777777" w:rsidR="006E2B6E" w:rsidRPr="006E2B6E" w:rsidRDefault="006E2B6E" w:rsidP="006E2B6E">
            <w:pPr>
              <w:rPr>
                <w:b/>
                <w:bCs/>
              </w:rPr>
            </w:pPr>
            <w:proofErr w:type="spellStart"/>
            <w:r w:rsidRPr="006E2B6E">
              <w:rPr>
                <w:b/>
                <w:bCs/>
              </w:rPr>
              <w:t>Endpoint</w:t>
            </w:r>
            <w:proofErr w:type="spellEnd"/>
          </w:p>
        </w:tc>
        <w:tc>
          <w:tcPr>
            <w:tcW w:w="0" w:type="auto"/>
            <w:vAlign w:val="center"/>
            <w:hideMark/>
          </w:tcPr>
          <w:p w14:paraId="30043F1C" w14:textId="77777777" w:rsidR="006E2B6E" w:rsidRPr="006E2B6E" w:rsidRDefault="006E2B6E" w:rsidP="006E2B6E">
            <w:pPr>
              <w:rPr>
                <w:b/>
                <w:bCs/>
              </w:rPr>
            </w:pPr>
            <w:r w:rsidRPr="006E2B6E">
              <w:rPr>
                <w:b/>
                <w:bCs/>
              </w:rPr>
              <w:t>Descripción</w:t>
            </w:r>
          </w:p>
        </w:tc>
        <w:tc>
          <w:tcPr>
            <w:tcW w:w="0" w:type="auto"/>
            <w:vAlign w:val="center"/>
            <w:hideMark/>
          </w:tcPr>
          <w:p w14:paraId="2DF5E6B2" w14:textId="77777777" w:rsidR="006E2B6E" w:rsidRPr="006E2B6E" w:rsidRDefault="006E2B6E" w:rsidP="006E2B6E">
            <w:pPr>
              <w:rPr>
                <w:b/>
                <w:bCs/>
              </w:rPr>
            </w:pPr>
            <w:r w:rsidRPr="006E2B6E">
              <w:rPr>
                <w:b/>
                <w:bCs/>
              </w:rPr>
              <w:t>Seguridad</w:t>
            </w:r>
          </w:p>
        </w:tc>
      </w:tr>
      <w:tr w:rsidR="006E2B6E" w:rsidRPr="006E2B6E" w14:paraId="2D997E65" w14:textId="77777777">
        <w:trPr>
          <w:tblCellSpacing w:w="15" w:type="dxa"/>
        </w:trPr>
        <w:tc>
          <w:tcPr>
            <w:tcW w:w="0" w:type="auto"/>
            <w:vAlign w:val="center"/>
            <w:hideMark/>
          </w:tcPr>
          <w:p w14:paraId="0F17835E" w14:textId="77777777" w:rsidR="006E2B6E" w:rsidRPr="006E2B6E" w:rsidRDefault="006E2B6E" w:rsidP="006E2B6E">
            <w:r w:rsidRPr="006E2B6E">
              <w:t>POST</w:t>
            </w:r>
          </w:p>
        </w:tc>
        <w:tc>
          <w:tcPr>
            <w:tcW w:w="0" w:type="auto"/>
            <w:vAlign w:val="center"/>
            <w:hideMark/>
          </w:tcPr>
          <w:p w14:paraId="14177828" w14:textId="77777777" w:rsidR="006E2B6E" w:rsidRPr="006E2B6E" w:rsidRDefault="006E2B6E" w:rsidP="006E2B6E">
            <w:r w:rsidRPr="006E2B6E">
              <w:t>/</w:t>
            </w:r>
            <w:proofErr w:type="spellStart"/>
            <w:r w:rsidRPr="006E2B6E">
              <w:t>federated</w:t>
            </w:r>
            <w:proofErr w:type="spellEnd"/>
            <w:r w:rsidRPr="006E2B6E">
              <w:t>/</w:t>
            </w:r>
            <w:proofErr w:type="spellStart"/>
            <w:r w:rsidRPr="006E2B6E">
              <w:t>train</w:t>
            </w:r>
            <w:proofErr w:type="spellEnd"/>
          </w:p>
        </w:tc>
        <w:tc>
          <w:tcPr>
            <w:tcW w:w="0" w:type="auto"/>
            <w:vAlign w:val="center"/>
            <w:hideMark/>
          </w:tcPr>
          <w:p w14:paraId="63694330" w14:textId="77777777" w:rsidR="006E2B6E" w:rsidRPr="006E2B6E" w:rsidRDefault="006E2B6E" w:rsidP="006E2B6E">
            <w:r w:rsidRPr="006E2B6E">
              <w:t>Inicia ciclo de entrenamiento</w:t>
            </w:r>
          </w:p>
        </w:tc>
        <w:tc>
          <w:tcPr>
            <w:tcW w:w="0" w:type="auto"/>
            <w:vAlign w:val="center"/>
            <w:hideMark/>
          </w:tcPr>
          <w:p w14:paraId="58436C2A" w14:textId="77777777" w:rsidR="006E2B6E" w:rsidRPr="006E2B6E" w:rsidRDefault="006E2B6E" w:rsidP="006E2B6E">
            <w:r w:rsidRPr="006E2B6E">
              <w:t xml:space="preserve">OAuth2 + </w:t>
            </w:r>
            <w:proofErr w:type="spellStart"/>
            <w:r w:rsidRPr="006E2B6E">
              <w:t>mTLS</w:t>
            </w:r>
            <w:proofErr w:type="spellEnd"/>
          </w:p>
        </w:tc>
      </w:tr>
      <w:tr w:rsidR="006E2B6E" w:rsidRPr="006E2B6E" w14:paraId="23D76592" w14:textId="77777777">
        <w:trPr>
          <w:tblCellSpacing w:w="15" w:type="dxa"/>
        </w:trPr>
        <w:tc>
          <w:tcPr>
            <w:tcW w:w="0" w:type="auto"/>
            <w:vAlign w:val="center"/>
            <w:hideMark/>
          </w:tcPr>
          <w:p w14:paraId="7492BB2F" w14:textId="77777777" w:rsidR="006E2B6E" w:rsidRPr="006E2B6E" w:rsidRDefault="006E2B6E" w:rsidP="006E2B6E">
            <w:r w:rsidRPr="006E2B6E">
              <w:t>GET</w:t>
            </w:r>
          </w:p>
        </w:tc>
        <w:tc>
          <w:tcPr>
            <w:tcW w:w="0" w:type="auto"/>
            <w:vAlign w:val="center"/>
            <w:hideMark/>
          </w:tcPr>
          <w:p w14:paraId="3C23F9C1" w14:textId="77777777" w:rsidR="006E2B6E" w:rsidRPr="006E2B6E" w:rsidRDefault="006E2B6E" w:rsidP="006E2B6E">
            <w:r w:rsidRPr="006E2B6E">
              <w:t>/</w:t>
            </w:r>
            <w:proofErr w:type="spellStart"/>
            <w:r w:rsidRPr="006E2B6E">
              <w:t>federated</w:t>
            </w:r>
            <w:proofErr w:type="spellEnd"/>
            <w:r w:rsidRPr="006E2B6E">
              <w:t>/status</w:t>
            </w:r>
          </w:p>
        </w:tc>
        <w:tc>
          <w:tcPr>
            <w:tcW w:w="0" w:type="auto"/>
            <w:vAlign w:val="center"/>
            <w:hideMark/>
          </w:tcPr>
          <w:p w14:paraId="4B31285F" w14:textId="77777777" w:rsidR="006E2B6E" w:rsidRPr="006E2B6E" w:rsidRDefault="006E2B6E" w:rsidP="006E2B6E">
            <w:r w:rsidRPr="006E2B6E">
              <w:t>Consulta estado del modelo</w:t>
            </w:r>
          </w:p>
        </w:tc>
        <w:tc>
          <w:tcPr>
            <w:tcW w:w="0" w:type="auto"/>
            <w:vAlign w:val="center"/>
            <w:hideMark/>
          </w:tcPr>
          <w:p w14:paraId="37E69463" w14:textId="77777777" w:rsidR="006E2B6E" w:rsidRPr="006E2B6E" w:rsidRDefault="006E2B6E" w:rsidP="006E2B6E">
            <w:r w:rsidRPr="006E2B6E">
              <w:t>JWT + RBAC</w:t>
            </w:r>
          </w:p>
        </w:tc>
      </w:tr>
      <w:tr w:rsidR="006E2B6E" w:rsidRPr="006E2B6E" w14:paraId="0CFBCA7F" w14:textId="77777777">
        <w:trPr>
          <w:tblCellSpacing w:w="15" w:type="dxa"/>
        </w:trPr>
        <w:tc>
          <w:tcPr>
            <w:tcW w:w="0" w:type="auto"/>
            <w:vAlign w:val="center"/>
            <w:hideMark/>
          </w:tcPr>
          <w:p w14:paraId="19605015" w14:textId="77777777" w:rsidR="006E2B6E" w:rsidRPr="006E2B6E" w:rsidRDefault="006E2B6E" w:rsidP="006E2B6E">
            <w:r w:rsidRPr="006E2B6E">
              <w:t>POST</w:t>
            </w:r>
          </w:p>
        </w:tc>
        <w:tc>
          <w:tcPr>
            <w:tcW w:w="0" w:type="auto"/>
            <w:vAlign w:val="center"/>
            <w:hideMark/>
          </w:tcPr>
          <w:p w14:paraId="1EECF864" w14:textId="77777777" w:rsidR="006E2B6E" w:rsidRPr="006E2B6E" w:rsidRDefault="006E2B6E" w:rsidP="006E2B6E">
            <w:r w:rsidRPr="006E2B6E">
              <w:t>/</w:t>
            </w:r>
            <w:proofErr w:type="spellStart"/>
            <w:r w:rsidRPr="006E2B6E">
              <w:t>voice</w:t>
            </w:r>
            <w:proofErr w:type="spellEnd"/>
            <w:r w:rsidRPr="006E2B6E">
              <w:t>/</w:t>
            </w:r>
            <w:proofErr w:type="spellStart"/>
            <w:r w:rsidRPr="006E2B6E">
              <w:t>synthesize</w:t>
            </w:r>
            <w:proofErr w:type="spellEnd"/>
          </w:p>
        </w:tc>
        <w:tc>
          <w:tcPr>
            <w:tcW w:w="0" w:type="auto"/>
            <w:vAlign w:val="center"/>
            <w:hideMark/>
          </w:tcPr>
          <w:p w14:paraId="0401E81A" w14:textId="77777777" w:rsidR="006E2B6E" w:rsidRPr="006E2B6E" w:rsidRDefault="006E2B6E" w:rsidP="006E2B6E">
            <w:r w:rsidRPr="006E2B6E">
              <w:t>Genera audio TTS</w:t>
            </w:r>
          </w:p>
        </w:tc>
        <w:tc>
          <w:tcPr>
            <w:tcW w:w="0" w:type="auto"/>
            <w:vAlign w:val="center"/>
            <w:hideMark/>
          </w:tcPr>
          <w:p w14:paraId="5831E3C4" w14:textId="77777777" w:rsidR="006E2B6E" w:rsidRPr="006E2B6E" w:rsidRDefault="006E2B6E" w:rsidP="006E2B6E">
            <w:r w:rsidRPr="006E2B6E">
              <w:t xml:space="preserve">API Key + </w:t>
            </w:r>
            <w:proofErr w:type="spellStart"/>
            <w:r w:rsidRPr="006E2B6E">
              <w:t>Quotas</w:t>
            </w:r>
            <w:proofErr w:type="spellEnd"/>
          </w:p>
        </w:tc>
      </w:tr>
      <w:tr w:rsidR="006E2B6E" w:rsidRPr="006E2B6E" w14:paraId="7F252507" w14:textId="77777777">
        <w:trPr>
          <w:tblCellSpacing w:w="15" w:type="dxa"/>
        </w:trPr>
        <w:tc>
          <w:tcPr>
            <w:tcW w:w="0" w:type="auto"/>
            <w:vAlign w:val="center"/>
            <w:hideMark/>
          </w:tcPr>
          <w:p w14:paraId="32941A04" w14:textId="77777777" w:rsidR="006E2B6E" w:rsidRPr="006E2B6E" w:rsidRDefault="006E2B6E" w:rsidP="006E2B6E">
            <w:r w:rsidRPr="006E2B6E">
              <w:t>GET</w:t>
            </w:r>
          </w:p>
        </w:tc>
        <w:tc>
          <w:tcPr>
            <w:tcW w:w="0" w:type="auto"/>
            <w:vAlign w:val="center"/>
            <w:hideMark/>
          </w:tcPr>
          <w:p w14:paraId="76B6E7E9" w14:textId="77777777" w:rsidR="006E2B6E" w:rsidRPr="006E2B6E" w:rsidRDefault="006E2B6E" w:rsidP="006E2B6E">
            <w:r w:rsidRPr="006E2B6E">
              <w:t>/</w:t>
            </w:r>
            <w:proofErr w:type="spellStart"/>
            <w:r w:rsidRPr="006E2B6E">
              <w:t>audit</w:t>
            </w:r>
            <w:proofErr w:type="spellEnd"/>
            <w:r w:rsidRPr="006E2B6E">
              <w:t>/</w:t>
            </w:r>
            <w:proofErr w:type="spellStart"/>
            <w:r w:rsidRPr="006E2B6E">
              <w:t>lineage</w:t>
            </w:r>
            <w:proofErr w:type="spellEnd"/>
          </w:p>
        </w:tc>
        <w:tc>
          <w:tcPr>
            <w:tcW w:w="0" w:type="auto"/>
            <w:vAlign w:val="center"/>
            <w:hideMark/>
          </w:tcPr>
          <w:p w14:paraId="61EBDB64" w14:textId="77777777" w:rsidR="006E2B6E" w:rsidRPr="006E2B6E" w:rsidRDefault="006E2B6E" w:rsidP="006E2B6E">
            <w:r w:rsidRPr="006E2B6E">
              <w:t>Recupera linaje de datos</w:t>
            </w:r>
          </w:p>
        </w:tc>
        <w:tc>
          <w:tcPr>
            <w:tcW w:w="0" w:type="auto"/>
            <w:vAlign w:val="center"/>
            <w:hideMark/>
          </w:tcPr>
          <w:p w14:paraId="304C6E03" w14:textId="77777777" w:rsidR="006E2B6E" w:rsidRPr="006E2B6E" w:rsidRDefault="006E2B6E" w:rsidP="006E2B6E">
            <w:r w:rsidRPr="006E2B6E">
              <w:t xml:space="preserve">OAuth2 + </w:t>
            </w:r>
            <w:proofErr w:type="spellStart"/>
            <w:r w:rsidRPr="006E2B6E">
              <w:t>AuditLog</w:t>
            </w:r>
            <w:proofErr w:type="spellEnd"/>
          </w:p>
        </w:tc>
      </w:tr>
    </w:tbl>
    <w:p w14:paraId="4F0A89BC" w14:textId="77777777" w:rsidR="006E2B6E" w:rsidRPr="006E2B6E" w:rsidRDefault="006E2B6E" w:rsidP="006E2B6E">
      <w:r w:rsidRPr="006E2B6E">
        <w:rPr>
          <w:b/>
          <w:bCs/>
        </w:rPr>
        <w:t>Contrato de datos (</w:t>
      </w:r>
      <w:proofErr w:type="spellStart"/>
      <w:r w:rsidRPr="006E2B6E">
        <w:rPr>
          <w:b/>
          <w:bCs/>
        </w:rPr>
        <w:t>OpenAPI</w:t>
      </w:r>
      <w:proofErr w:type="spellEnd"/>
      <w:r w:rsidRPr="006E2B6E">
        <w:rPr>
          <w:b/>
          <w:bCs/>
        </w:rPr>
        <w:t xml:space="preserve">/JSON </w:t>
      </w:r>
      <w:proofErr w:type="spellStart"/>
      <w:r w:rsidRPr="006E2B6E">
        <w:rPr>
          <w:b/>
          <w:bCs/>
        </w:rPr>
        <w:t>Schema</w:t>
      </w:r>
      <w:proofErr w:type="spellEnd"/>
      <w:r w:rsidRPr="006E2B6E">
        <w:rPr>
          <w:b/>
          <w:bCs/>
        </w:rPr>
        <w:t>):</w:t>
      </w:r>
    </w:p>
    <w:p w14:paraId="6252C571" w14:textId="77777777" w:rsidR="006E2B6E" w:rsidRPr="006E2B6E" w:rsidRDefault="006E2B6E" w:rsidP="006E2B6E">
      <w:r w:rsidRPr="006E2B6E">
        <w:t>{</w:t>
      </w:r>
    </w:p>
    <w:p w14:paraId="1C6D5938" w14:textId="77777777" w:rsidR="006E2B6E" w:rsidRPr="006E2B6E" w:rsidRDefault="006E2B6E" w:rsidP="006E2B6E">
      <w:r w:rsidRPr="006E2B6E">
        <w:t xml:space="preserve">  "</w:t>
      </w:r>
      <w:proofErr w:type="spellStart"/>
      <w:r w:rsidRPr="006E2B6E">
        <w:t>type</w:t>
      </w:r>
      <w:proofErr w:type="spellEnd"/>
      <w:r w:rsidRPr="006E2B6E">
        <w:t>": "</w:t>
      </w:r>
      <w:proofErr w:type="spellStart"/>
      <w:r w:rsidRPr="006E2B6E">
        <w:t>object</w:t>
      </w:r>
      <w:proofErr w:type="spellEnd"/>
      <w:r w:rsidRPr="006E2B6E">
        <w:t>",</w:t>
      </w:r>
    </w:p>
    <w:p w14:paraId="2A0472AA" w14:textId="77777777" w:rsidR="006E2B6E" w:rsidRPr="006E2B6E" w:rsidRDefault="006E2B6E" w:rsidP="006E2B6E">
      <w:r w:rsidRPr="006E2B6E">
        <w:t xml:space="preserve">  "</w:t>
      </w:r>
      <w:proofErr w:type="spellStart"/>
      <w:r w:rsidRPr="006E2B6E">
        <w:t>properties</w:t>
      </w:r>
      <w:proofErr w:type="spellEnd"/>
      <w:r w:rsidRPr="006E2B6E">
        <w:t>": {</w:t>
      </w:r>
    </w:p>
    <w:p w14:paraId="07AFBBE1" w14:textId="77777777" w:rsidR="006E2B6E" w:rsidRPr="006E2B6E" w:rsidRDefault="006E2B6E" w:rsidP="006E2B6E">
      <w:r w:rsidRPr="006E2B6E">
        <w:t xml:space="preserve">    "</w:t>
      </w:r>
      <w:proofErr w:type="spellStart"/>
      <w:r w:rsidRPr="006E2B6E">
        <w:t>client_id</w:t>
      </w:r>
      <w:proofErr w:type="spellEnd"/>
      <w:r w:rsidRPr="006E2B6E">
        <w:t>": {"</w:t>
      </w:r>
      <w:proofErr w:type="spellStart"/>
      <w:r w:rsidRPr="006E2B6E">
        <w:t>type</w:t>
      </w:r>
      <w:proofErr w:type="spellEnd"/>
      <w:r w:rsidRPr="006E2B6E">
        <w:t>": "</w:t>
      </w:r>
      <w:proofErr w:type="spellStart"/>
      <w:r w:rsidRPr="006E2B6E">
        <w:t>string</w:t>
      </w:r>
      <w:proofErr w:type="spellEnd"/>
      <w:r w:rsidRPr="006E2B6E">
        <w:t>"},</w:t>
      </w:r>
    </w:p>
    <w:p w14:paraId="7BC74B3A" w14:textId="77777777" w:rsidR="006E2B6E" w:rsidRPr="006E2B6E" w:rsidRDefault="006E2B6E" w:rsidP="006E2B6E">
      <w:r w:rsidRPr="006E2B6E">
        <w:t xml:space="preserve">    "</w:t>
      </w:r>
      <w:proofErr w:type="spellStart"/>
      <w:r w:rsidRPr="006E2B6E">
        <w:t>model_update</w:t>
      </w:r>
      <w:proofErr w:type="spellEnd"/>
      <w:r w:rsidRPr="006E2B6E">
        <w:t>": {"</w:t>
      </w:r>
      <w:proofErr w:type="spellStart"/>
      <w:r w:rsidRPr="006E2B6E">
        <w:t>type</w:t>
      </w:r>
      <w:proofErr w:type="spellEnd"/>
      <w:r w:rsidRPr="006E2B6E">
        <w:t>": "array", "</w:t>
      </w:r>
      <w:proofErr w:type="spellStart"/>
      <w:r w:rsidRPr="006E2B6E">
        <w:t>items</w:t>
      </w:r>
      <w:proofErr w:type="spellEnd"/>
      <w:r w:rsidRPr="006E2B6E">
        <w:t>": {"</w:t>
      </w:r>
      <w:proofErr w:type="spellStart"/>
      <w:r w:rsidRPr="006E2B6E">
        <w:t>type</w:t>
      </w:r>
      <w:proofErr w:type="spellEnd"/>
      <w:r w:rsidRPr="006E2B6E">
        <w:t>": "</w:t>
      </w:r>
      <w:proofErr w:type="spellStart"/>
      <w:r w:rsidRPr="006E2B6E">
        <w:t>number</w:t>
      </w:r>
      <w:proofErr w:type="spellEnd"/>
      <w:r w:rsidRPr="006E2B6E">
        <w:t>"}},</w:t>
      </w:r>
    </w:p>
    <w:p w14:paraId="279DDB85" w14:textId="77777777" w:rsidR="006E2B6E" w:rsidRPr="006E2B6E" w:rsidRDefault="006E2B6E" w:rsidP="006E2B6E">
      <w:r w:rsidRPr="006E2B6E">
        <w:t xml:space="preserve">    "</w:t>
      </w:r>
      <w:proofErr w:type="spellStart"/>
      <w:r w:rsidRPr="006E2B6E">
        <w:t>timestamp</w:t>
      </w:r>
      <w:proofErr w:type="spellEnd"/>
      <w:r w:rsidRPr="006E2B6E">
        <w:t>": {"</w:t>
      </w:r>
      <w:proofErr w:type="spellStart"/>
      <w:r w:rsidRPr="006E2B6E">
        <w:t>type</w:t>
      </w:r>
      <w:proofErr w:type="spellEnd"/>
      <w:r w:rsidRPr="006E2B6E">
        <w:t>": "</w:t>
      </w:r>
      <w:proofErr w:type="spellStart"/>
      <w:r w:rsidRPr="006E2B6E">
        <w:t>string</w:t>
      </w:r>
      <w:proofErr w:type="spellEnd"/>
      <w:r w:rsidRPr="006E2B6E">
        <w:t>", "</w:t>
      </w:r>
      <w:proofErr w:type="spellStart"/>
      <w:r w:rsidRPr="006E2B6E">
        <w:t>format</w:t>
      </w:r>
      <w:proofErr w:type="spellEnd"/>
      <w:r w:rsidRPr="006E2B6E">
        <w:t>": "date-time"}</w:t>
      </w:r>
    </w:p>
    <w:p w14:paraId="6DFB4312" w14:textId="77777777" w:rsidR="006E2B6E" w:rsidRPr="006E2B6E" w:rsidRDefault="006E2B6E" w:rsidP="006E2B6E">
      <w:r w:rsidRPr="006E2B6E">
        <w:t xml:space="preserve">  },</w:t>
      </w:r>
    </w:p>
    <w:p w14:paraId="5B490DDC" w14:textId="77777777" w:rsidR="006E2B6E" w:rsidRPr="006E2B6E" w:rsidRDefault="006E2B6E" w:rsidP="006E2B6E">
      <w:r w:rsidRPr="006E2B6E">
        <w:t xml:space="preserve">  "</w:t>
      </w:r>
      <w:proofErr w:type="spellStart"/>
      <w:r w:rsidRPr="006E2B6E">
        <w:t>required</w:t>
      </w:r>
      <w:proofErr w:type="spellEnd"/>
      <w:r w:rsidRPr="006E2B6E">
        <w:t>": ["</w:t>
      </w:r>
      <w:proofErr w:type="spellStart"/>
      <w:r w:rsidRPr="006E2B6E">
        <w:t>client_id</w:t>
      </w:r>
      <w:proofErr w:type="spellEnd"/>
      <w:r w:rsidRPr="006E2B6E">
        <w:t>", "</w:t>
      </w:r>
      <w:proofErr w:type="spellStart"/>
      <w:r w:rsidRPr="006E2B6E">
        <w:t>model_update</w:t>
      </w:r>
      <w:proofErr w:type="spellEnd"/>
      <w:r w:rsidRPr="006E2B6E">
        <w:t>"]</w:t>
      </w:r>
    </w:p>
    <w:p w14:paraId="1CA5A8BC" w14:textId="77777777" w:rsidR="006E2B6E" w:rsidRPr="006E2B6E" w:rsidRDefault="006E2B6E" w:rsidP="006E2B6E">
      <w:r w:rsidRPr="006E2B6E">
        <w:t>}</w:t>
      </w:r>
    </w:p>
    <w:p w14:paraId="1A46F8C9" w14:textId="77777777" w:rsidR="006E2B6E" w:rsidRPr="006E2B6E" w:rsidRDefault="006E2B6E" w:rsidP="006E2B6E">
      <w:pPr>
        <w:rPr>
          <w:b/>
          <w:bCs/>
        </w:rPr>
      </w:pPr>
      <w:r w:rsidRPr="006E2B6E">
        <w:rPr>
          <w:b/>
          <w:bCs/>
        </w:rPr>
        <w:t>4.1.2 Políticas de Seguridad</w:t>
      </w:r>
    </w:p>
    <w:p w14:paraId="2FC2EB3F" w14:textId="77777777" w:rsidR="006E2B6E" w:rsidRPr="006E2B6E" w:rsidRDefault="006E2B6E" w:rsidP="006E2B6E">
      <w:pPr>
        <w:numPr>
          <w:ilvl w:val="0"/>
          <w:numId w:val="13"/>
        </w:numPr>
      </w:pPr>
      <w:r w:rsidRPr="006E2B6E">
        <w:rPr>
          <w:b/>
          <w:bCs/>
        </w:rPr>
        <w:t>Autenticación:</w:t>
      </w:r>
      <w:r w:rsidRPr="006E2B6E">
        <w:t xml:space="preserve"> OAuth2, JWT, </w:t>
      </w:r>
      <w:proofErr w:type="spellStart"/>
      <w:r w:rsidRPr="006E2B6E">
        <w:t>mTLS</w:t>
      </w:r>
      <w:proofErr w:type="spellEnd"/>
      <w:r w:rsidRPr="006E2B6E">
        <w:t>.</w:t>
      </w:r>
    </w:p>
    <w:p w14:paraId="63C79A83" w14:textId="77777777" w:rsidR="006E2B6E" w:rsidRPr="006E2B6E" w:rsidRDefault="006E2B6E" w:rsidP="006E2B6E">
      <w:pPr>
        <w:numPr>
          <w:ilvl w:val="0"/>
          <w:numId w:val="13"/>
        </w:numPr>
      </w:pPr>
      <w:r w:rsidRPr="006E2B6E">
        <w:rPr>
          <w:b/>
          <w:bCs/>
        </w:rPr>
        <w:t>Autorización:</w:t>
      </w:r>
      <w:r w:rsidRPr="006E2B6E">
        <w:t xml:space="preserve"> RBAC, ABAC, </w:t>
      </w:r>
      <w:proofErr w:type="spellStart"/>
      <w:r w:rsidRPr="006E2B6E">
        <w:t>scopes</w:t>
      </w:r>
      <w:proofErr w:type="spellEnd"/>
      <w:r w:rsidRPr="006E2B6E">
        <w:t xml:space="preserve"> por </w:t>
      </w:r>
      <w:proofErr w:type="spellStart"/>
      <w:r w:rsidRPr="006E2B6E">
        <w:t>cell</w:t>
      </w:r>
      <w:proofErr w:type="spellEnd"/>
      <w:r w:rsidRPr="006E2B6E">
        <w:t xml:space="preserve"> sectorial.</w:t>
      </w:r>
    </w:p>
    <w:p w14:paraId="7B7F907E" w14:textId="77777777" w:rsidR="006E2B6E" w:rsidRPr="006E2B6E" w:rsidRDefault="006E2B6E" w:rsidP="006E2B6E">
      <w:pPr>
        <w:numPr>
          <w:ilvl w:val="0"/>
          <w:numId w:val="13"/>
        </w:numPr>
      </w:pPr>
      <w:r w:rsidRPr="006E2B6E">
        <w:rPr>
          <w:b/>
          <w:bCs/>
        </w:rPr>
        <w:t>Auditoría:</w:t>
      </w:r>
      <w:r w:rsidRPr="006E2B6E">
        <w:t xml:space="preserve"> </w:t>
      </w:r>
      <w:proofErr w:type="spellStart"/>
      <w:r w:rsidRPr="006E2B6E">
        <w:t>Logging</w:t>
      </w:r>
      <w:proofErr w:type="spellEnd"/>
      <w:r w:rsidRPr="006E2B6E">
        <w:t xml:space="preserve"> estructurado, trazabilidad de llamadas y cambios.</w:t>
      </w:r>
    </w:p>
    <w:p w14:paraId="67D72A1B" w14:textId="77777777" w:rsidR="006E2B6E" w:rsidRPr="006E2B6E" w:rsidRDefault="006E2B6E" w:rsidP="006E2B6E">
      <w:pPr>
        <w:rPr>
          <w:b/>
          <w:bCs/>
        </w:rPr>
      </w:pPr>
      <w:r w:rsidRPr="006E2B6E">
        <w:rPr>
          <w:b/>
          <w:bCs/>
        </w:rPr>
        <w:t xml:space="preserve">4.1.3 Módulos </w:t>
      </w:r>
      <w:proofErr w:type="spellStart"/>
      <w:r w:rsidRPr="006E2B6E">
        <w:rPr>
          <w:b/>
          <w:bCs/>
        </w:rPr>
        <w:t>Terraform</w:t>
      </w:r>
      <w:proofErr w:type="spellEnd"/>
      <w:r w:rsidRPr="006E2B6E">
        <w:rPr>
          <w:b/>
          <w:bCs/>
        </w:rPr>
        <w:t xml:space="preserve"> y Manifiestos </w:t>
      </w:r>
      <w:proofErr w:type="spellStart"/>
      <w:r w:rsidRPr="006E2B6E">
        <w:rPr>
          <w:b/>
          <w:bCs/>
        </w:rPr>
        <w:t>Kubernetes</w:t>
      </w:r>
      <w:proofErr w:type="spellEnd"/>
    </w:p>
    <w:p w14:paraId="44774339" w14:textId="77777777" w:rsidR="006E2B6E" w:rsidRPr="006E2B6E" w:rsidRDefault="006E2B6E" w:rsidP="006E2B6E">
      <w:proofErr w:type="spellStart"/>
      <w:r w:rsidRPr="006E2B6E">
        <w:rPr>
          <w:b/>
          <w:bCs/>
        </w:rPr>
        <w:t>Terraform</w:t>
      </w:r>
      <w:proofErr w:type="spellEnd"/>
      <w:r w:rsidRPr="006E2B6E">
        <w:rPr>
          <w:b/>
          <w:bCs/>
        </w:rPr>
        <w:t xml:space="preserve"> (Ejemplo):</w:t>
      </w:r>
    </w:p>
    <w:p w14:paraId="2E5AAD63" w14:textId="77777777" w:rsidR="006E2B6E" w:rsidRPr="006E2B6E" w:rsidRDefault="006E2B6E" w:rsidP="006E2B6E">
      <w:r w:rsidRPr="006E2B6E">
        <w:t>module "</w:t>
      </w:r>
      <w:proofErr w:type="spellStart"/>
      <w:r w:rsidRPr="006E2B6E">
        <w:t>eks</w:t>
      </w:r>
      <w:proofErr w:type="spellEnd"/>
      <w:r w:rsidRPr="006E2B6E">
        <w:t>" {</w:t>
      </w:r>
    </w:p>
    <w:p w14:paraId="67BA73F9" w14:textId="77777777" w:rsidR="006E2B6E" w:rsidRPr="006E2B6E" w:rsidRDefault="006E2B6E" w:rsidP="006E2B6E">
      <w:r w:rsidRPr="006E2B6E">
        <w:t xml:space="preserve">  </w:t>
      </w:r>
      <w:proofErr w:type="spellStart"/>
      <w:r w:rsidRPr="006E2B6E">
        <w:t>source</w:t>
      </w:r>
      <w:proofErr w:type="spellEnd"/>
      <w:r w:rsidRPr="006E2B6E">
        <w:t xml:space="preserve">          = "</w:t>
      </w:r>
      <w:proofErr w:type="spellStart"/>
      <w:r w:rsidRPr="006E2B6E">
        <w:t>terraform</w:t>
      </w:r>
      <w:proofErr w:type="spellEnd"/>
      <w:r w:rsidRPr="006E2B6E">
        <w:t>-</w:t>
      </w:r>
      <w:proofErr w:type="spellStart"/>
      <w:r w:rsidRPr="006E2B6E">
        <w:t>aws</w:t>
      </w:r>
      <w:proofErr w:type="spellEnd"/>
      <w:r w:rsidRPr="006E2B6E">
        <w:t>-modules/</w:t>
      </w:r>
      <w:proofErr w:type="spellStart"/>
      <w:r w:rsidRPr="006E2B6E">
        <w:t>eks</w:t>
      </w:r>
      <w:proofErr w:type="spellEnd"/>
      <w:r w:rsidRPr="006E2B6E">
        <w:t>/</w:t>
      </w:r>
      <w:proofErr w:type="spellStart"/>
      <w:r w:rsidRPr="006E2B6E">
        <w:t>aws</w:t>
      </w:r>
      <w:proofErr w:type="spellEnd"/>
      <w:r w:rsidRPr="006E2B6E">
        <w:t>"</w:t>
      </w:r>
    </w:p>
    <w:p w14:paraId="76FFFC75" w14:textId="77777777" w:rsidR="006E2B6E" w:rsidRPr="006E2B6E" w:rsidRDefault="006E2B6E" w:rsidP="006E2B6E">
      <w:r w:rsidRPr="006E2B6E">
        <w:t xml:space="preserve">  </w:t>
      </w:r>
      <w:proofErr w:type="spellStart"/>
      <w:r w:rsidRPr="006E2B6E">
        <w:t>cluster_name</w:t>
      </w:r>
      <w:proofErr w:type="spellEnd"/>
      <w:r w:rsidRPr="006E2B6E">
        <w:t xml:space="preserve">    = "</w:t>
      </w:r>
      <w:proofErr w:type="spellStart"/>
      <w:r w:rsidRPr="006E2B6E">
        <w:t>isabella-tamv</w:t>
      </w:r>
      <w:proofErr w:type="spellEnd"/>
      <w:r w:rsidRPr="006E2B6E">
        <w:t>"</w:t>
      </w:r>
    </w:p>
    <w:p w14:paraId="55850F03" w14:textId="77777777" w:rsidR="006E2B6E" w:rsidRPr="006E2B6E" w:rsidRDefault="006E2B6E" w:rsidP="006E2B6E">
      <w:r w:rsidRPr="006E2B6E">
        <w:t xml:space="preserve">  </w:t>
      </w:r>
      <w:proofErr w:type="spellStart"/>
      <w:r w:rsidRPr="006E2B6E">
        <w:t>vpc_id</w:t>
      </w:r>
      <w:proofErr w:type="spellEnd"/>
      <w:r w:rsidRPr="006E2B6E">
        <w:t xml:space="preserve">          = </w:t>
      </w:r>
      <w:proofErr w:type="spellStart"/>
      <w:r w:rsidRPr="006E2B6E">
        <w:t>module.vpc.vpc_id</w:t>
      </w:r>
      <w:proofErr w:type="spellEnd"/>
    </w:p>
    <w:p w14:paraId="6C9DBF54" w14:textId="77777777" w:rsidR="006E2B6E" w:rsidRPr="006E2B6E" w:rsidRDefault="006E2B6E" w:rsidP="006E2B6E">
      <w:r w:rsidRPr="006E2B6E">
        <w:lastRenderedPageBreak/>
        <w:t xml:space="preserve">  </w:t>
      </w:r>
      <w:proofErr w:type="spellStart"/>
      <w:r w:rsidRPr="006E2B6E">
        <w:t>subnet_ids</w:t>
      </w:r>
      <w:proofErr w:type="spellEnd"/>
      <w:r w:rsidRPr="006E2B6E">
        <w:t xml:space="preserve">      = </w:t>
      </w:r>
      <w:proofErr w:type="spellStart"/>
      <w:r w:rsidRPr="006E2B6E">
        <w:t>module.vpc.private_subnets</w:t>
      </w:r>
      <w:proofErr w:type="spellEnd"/>
    </w:p>
    <w:p w14:paraId="7AC1E02A" w14:textId="77777777" w:rsidR="006E2B6E" w:rsidRPr="006E2B6E" w:rsidRDefault="006E2B6E" w:rsidP="006E2B6E">
      <w:r w:rsidRPr="006E2B6E">
        <w:t xml:space="preserve">  </w:t>
      </w:r>
      <w:proofErr w:type="spellStart"/>
      <w:r w:rsidRPr="006E2B6E">
        <w:t>node_groups</w:t>
      </w:r>
      <w:proofErr w:type="spellEnd"/>
      <w:r w:rsidRPr="006E2B6E">
        <w:t xml:space="preserve"> = {</w:t>
      </w:r>
    </w:p>
    <w:p w14:paraId="7AC1A5C3" w14:textId="77777777" w:rsidR="006E2B6E" w:rsidRPr="006E2B6E" w:rsidRDefault="006E2B6E" w:rsidP="006E2B6E">
      <w:r w:rsidRPr="006E2B6E">
        <w:t xml:space="preserve">    </w:t>
      </w:r>
      <w:proofErr w:type="spellStart"/>
      <w:r w:rsidRPr="006E2B6E">
        <w:t>main</w:t>
      </w:r>
      <w:proofErr w:type="spellEnd"/>
      <w:r w:rsidRPr="006E2B6E">
        <w:t xml:space="preserve"> = {</w:t>
      </w:r>
    </w:p>
    <w:p w14:paraId="72012971" w14:textId="77777777" w:rsidR="006E2B6E" w:rsidRPr="006E2B6E" w:rsidRDefault="006E2B6E" w:rsidP="006E2B6E">
      <w:r w:rsidRPr="006E2B6E">
        <w:t xml:space="preserve">      </w:t>
      </w:r>
      <w:proofErr w:type="spellStart"/>
      <w:r w:rsidRPr="006E2B6E">
        <w:t>instance_types</w:t>
      </w:r>
      <w:proofErr w:type="spellEnd"/>
      <w:r w:rsidRPr="006E2B6E">
        <w:t xml:space="preserve"> = ["m6i.large"]</w:t>
      </w:r>
    </w:p>
    <w:p w14:paraId="319FBAC7" w14:textId="77777777" w:rsidR="006E2B6E" w:rsidRPr="006E2B6E" w:rsidRDefault="006E2B6E" w:rsidP="006E2B6E">
      <w:r w:rsidRPr="006E2B6E">
        <w:t xml:space="preserve">      </w:t>
      </w:r>
      <w:proofErr w:type="spellStart"/>
      <w:r w:rsidRPr="006E2B6E">
        <w:t>min_size</w:t>
      </w:r>
      <w:proofErr w:type="spellEnd"/>
      <w:r w:rsidRPr="006E2B6E">
        <w:t xml:space="preserve">       = 2</w:t>
      </w:r>
    </w:p>
    <w:p w14:paraId="57CD3F54" w14:textId="77777777" w:rsidR="006E2B6E" w:rsidRPr="006E2B6E" w:rsidRDefault="006E2B6E" w:rsidP="006E2B6E">
      <w:r w:rsidRPr="006E2B6E">
        <w:t xml:space="preserve">      </w:t>
      </w:r>
      <w:proofErr w:type="spellStart"/>
      <w:r w:rsidRPr="006E2B6E">
        <w:t>max_size</w:t>
      </w:r>
      <w:proofErr w:type="spellEnd"/>
      <w:r w:rsidRPr="006E2B6E">
        <w:t xml:space="preserve">       = 10</w:t>
      </w:r>
    </w:p>
    <w:p w14:paraId="78036DF3" w14:textId="77777777" w:rsidR="006E2B6E" w:rsidRPr="006E2B6E" w:rsidRDefault="006E2B6E" w:rsidP="006E2B6E">
      <w:r w:rsidRPr="006E2B6E">
        <w:t xml:space="preserve">      </w:t>
      </w:r>
      <w:proofErr w:type="spellStart"/>
      <w:r w:rsidRPr="006E2B6E">
        <w:t>desired_size</w:t>
      </w:r>
      <w:proofErr w:type="spellEnd"/>
      <w:r w:rsidRPr="006E2B6E">
        <w:t xml:space="preserve">   = 3</w:t>
      </w:r>
    </w:p>
    <w:p w14:paraId="369E0DD2" w14:textId="77777777" w:rsidR="006E2B6E" w:rsidRPr="006E2B6E" w:rsidRDefault="006E2B6E" w:rsidP="006E2B6E">
      <w:r w:rsidRPr="006E2B6E">
        <w:t xml:space="preserve">    }</w:t>
      </w:r>
    </w:p>
    <w:p w14:paraId="68850595" w14:textId="77777777" w:rsidR="006E2B6E" w:rsidRPr="006E2B6E" w:rsidRDefault="006E2B6E" w:rsidP="006E2B6E">
      <w:r w:rsidRPr="006E2B6E">
        <w:t xml:space="preserve">  }</w:t>
      </w:r>
    </w:p>
    <w:p w14:paraId="52340C3B" w14:textId="77777777" w:rsidR="006E2B6E" w:rsidRPr="006E2B6E" w:rsidRDefault="006E2B6E" w:rsidP="006E2B6E">
      <w:r w:rsidRPr="006E2B6E">
        <w:t>}</w:t>
      </w:r>
    </w:p>
    <w:p w14:paraId="31C60AE0" w14:textId="77777777" w:rsidR="006E2B6E" w:rsidRPr="006E2B6E" w:rsidRDefault="006E2B6E" w:rsidP="006E2B6E">
      <w:proofErr w:type="spellStart"/>
      <w:r w:rsidRPr="006E2B6E">
        <w:rPr>
          <w:b/>
          <w:bCs/>
        </w:rPr>
        <w:t>Kubernetes</w:t>
      </w:r>
      <w:proofErr w:type="spellEnd"/>
      <w:r w:rsidRPr="006E2B6E">
        <w:rPr>
          <w:b/>
          <w:bCs/>
        </w:rPr>
        <w:t xml:space="preserve"> (Ejemplo):</w:t>
      </w:r>
    </w:p>
    <w:p w14:paraId="159C0C3E" w14:textId="77777777" w:rsidR="006E2B6E" w:rsidRPr="006E2B6E" w:rsidRDefault="006E2B6E" w:rsidP="006E2B6E">
      <w:proofErr w:type="spellStart"/>
      <w:r w:rsidRPr="006E2B6E">
        <w:t>apiVersion</w:t>
      </w:r>
      <w:proofErr w:type="spellEnd"/>
      <w:r w:rsidRPr="006E2B6E">
        <w:t>: apps/v1</w:t>
      </w:r>
    </w:p>
    <w:p w14:paraId="1E8E6A56" w14:textId="77777777" w:rsidR="006E2B6E" w:rsidRPr="006E2B6E" w:rsidRDefault="006E2B6E" w:rsidP="006E2B6E">
      <w:proofErr w:type="spellStart"/>
      <w:r w:rsidRPr="006E2B6E">
        <w:t>kind</w:t>
      </w:r>
      <w:proofErr w:type="spellEnd"/>
      <w:r w:rsidRPr="006E2B6E">
        <w:t xml:space="preserve">: </w:t>
      </w:r>
      <w:proofErr w:type="spellStart"/>
      <w:r w:rsidRPr="006E2B6E">
        <w:t>Deployment</w:t>
      </w:r>
      <w:proofErr w:type="spellEnd"/>
    </w:p>
    <w:p w14:paraId="5892277A" w14:textId="77777777" w:rsidR="006E2B6E" w:rsidRPr="006E2B6E" w:rsidRDefault="006E2B6E" w:rsidP="006E2B6E">
      <w:proofErr w:type="spellStart"/>
      <w:r w:rsidRPr="006E2B6E">
        <w:t>metadata</w:t>
      </w:r>
      <w:proofErr w:type="spellEnd"/>
      <w:r w:rsidRPr="006E2B6E">
        <w:t>:</w:t>
      </w:r>
    </w:p>
    <w:p w14:paraId="7A016309" w14:textId="77777777" w:rsidR="006E2B6E" w:rsidRPr="006E2B6E" w:rsidRDefault="006E2B6E" w:rsidP="006E2B6E">
      <w:r w:rsidRPr="006E2B6E">
        <w:t xml:space="preserve">  </w:t>
      </w:r>
      <w:proofErr w:type="spellStart"/>
      <w:r w:rsidRPr="006E2B6E">
        <w:t>name</w:t>
      </w:r>
      <w:proofErr w:type="spellEnd"/>
      <w:r w:rsidRPr="006E2B6E">
        <w:t xml:space="preserve">: </w:t>
      </w:r>
      <w:proofErr w:type="spellStart"/>
      <w:r w:rsidRPr="006E2B6E">
        <w:t>federated</w:t>
      </w:r>
      <w:proofErr w:type="spellEnd"/>
      <w:r w:rsidRPr="006E2B6E">
        <w:t>-server</w:t>
      </w:r>
    </w:p>
    <w:p w14:paraId="224149CE" w14:textId="77777777" w:rsidR="006E2B6E" w:rsidRPr="006E2B6E" w:rsidRDefault="006E2B6E" w:rsidP="006E2B6E">
      <w:proofErr w:type="spellStart"/>
      <w:r w:rsidRPr="006E2B6E">
        <w:t>spec</w:t>
      </w:r>
      <w:proofErr w:type="spellEnd"/>
      <w:r w:rsidRPr="006E2B6E">
        <w:t>:</w:t>
      </w:r>
    </w:p>
    <w:p w14:paraId="3DB92F4A" w14:textId="77777777" w:rsidR="006E2B6E" w:rsidRPr="006E2B6E" w:rsidRDefault="006E2B6E" w:rsidP="006E2B6E">
      <w:r w:rsidRPr="006E2B6E">
        <w:t xml:space="preserve">  replicas: 3</w:t>
      </w:r>
    </w:p>
    <w:p w14:paraId="0458005B" w14:textId="77777777" w:rsidR="006E2B6E" w:rsidRPr="006E2B6E" w:rsidRDefault="006E2B6E" w:rsidP="006E2B6E">
      <w:r w:rsidRPr="006E2B6E">
        <w:t xml:space="preserve">  </w:t>
      </w:r>
      <w:proofErr w:type="spellStart"/>
      <w:r w:rsidRPr="006E2B6E">
        <w:t>template</w:t>
      </w:r>
      <w:proofErr w:type="spellEnd"/>
      <w:r w:rsidRPr="006E2B6E">
        <w:t>:</w:t>
      </w:r>
    </w:p>
    <w:p w14:paraId="3F1247B3" w14:textId="77777777" w:rsidR="006E2B6E" w:rsidRPr="006E2B6E" w:rsidRDefault="006E2B6E" w:rsidP="006E2B6E">
      <w:r w:rsidRPr="006E2B6E">
        <w:t xml:space="preserve">    </w:t>
      </w:r>
      <w:proofErr w:type="spellStart"/>
      <w:r w:rsidRPr="006E2B6E">
        <w:t>spec</w:t>
      </w:r>
      <w:proofErr w:type="spellEnd"/>
      <w:r w:rsidRPr="006E2B6E">
        <w:t>:</w:t>
      </w:r>
    </w:p>
    <w:p w14:paraId="3B55710C" w14:textId="77777777" w:rsidR="006E2B6E" w:rsidRPr="006E2B6E" w:rsidRDefault="006E2B6E" w:rsidP="006E2B6E">
      <w:r w:rsidRPr="006E2B6E">
        <w:t xml:space="preserve">      </w:t>
      </w:r>
      <w:proofErr w:type="spellStart"/>
      <w:r w:rsidRPr="006E2B6E">
        <w:t>containers</w:t>
      </w:r>
      <w:proofErr w:type="spellEnd"/>
      <w:r w:rsidRPr="006E2B6E">
        <w:t>:</w:t>
      </w:r>
    </w:p>
    <w:p w14:paraId="57DEBD16" w14:textId="77777777" w:rsidR="006E2B6E" w:rsidRPr="006E2B6E" w:rsidRDefault="006E2B6E" w:rsidP="006E2B6E">
      <w:r w:rsidRPr="006E2B6E">
        <w:t xml:space="preserve">      - </w:t>
      </w:r>
      <w:proofErr w:type="spellStart"/>
      <w:r w:rsidRPr="006E2B6E">
        <w:t>name</w:t>
      </w:r>
      <w:proofErr w:type="spellEnd"/>
      <w:r w:rsidRPr="006E2B6E">
        <w:t>: server</w:t>
      </w:r>
    </w:p>
    <w:p w14:paraId="1708EC22" w14:textId="77777777" w:rsidR="006E2B6E" w:rsidRPr="006E2B6E" w:rsidRDefault="006E2B6E" w:rsidP="006E2B6E">
      <w:r w:rsidRPr="006E2B6E">
        <w:t xml:space="preserve">        </w:t>
      </w:r>
      <w:proofErr w:type="spellStart"/>
      <w:r w:rsidRPr="006E2B6E">
        <w:t>image</w:t>
      </w:r>
      <w:proofErr w:type="spellEnd"/>
      <w:r w:rsidRPr="006E2B6E">
        <w:t xml:space="preserve">: </w:t>
      </w:r>
      <w:proofErr w:type="spellStart"/>
      <w:r w:rsidRPr="006E2B6E">
        <w:t>tamv</w:t>
      </w:r>
      <w:proofErr w:type="spellEnd"/>
      <w:r w:rsidRPr="006E2B6E">
        <w:t>/</w:t>
      </w:r>
      <w:proofErr w:type="spellStart"/>
      <w:r w:rsidRPr="006E2B6E">
        <w:t>federated-server:latest</w:t>
      </w:r>
      <w:proofErr w:type="spellEnd"/>
    </w:p>
    <w:p w14:paraId="4C57807C" w14:textId="77777777" w:rsidR="006E2B6E" w:rsidRPr="006E2B6E" w:rsidRDefault="006E2B6E" w:rsidP="006E2B6E">
      <w:r w:rsidRPr="006E2B6E">
        <w:t xml:space="preserve">        </w:t>
      </w:r>
      <w:proofErr w:type="spellStart"/>
      <w:r w:rsidRPr="006E2B6E">
        <w:t>resources</w:t>
      </w:r>
      <w:proofErr w:type="spellEnd"/>
      <w:r w:rsidRPr="006E2B6E">
        <w:t>:</w:t>
      </w:r>
    </w:p>
    <w:p w14:paraId="53E8EE5C" w14:textId="77777777" w:rsidR="006E2B6E" w:rsidRPr="006E2B6E" w:rsidRDefault="006E2B6E" w:rsidP="006E2B6E">
      <w:r w:rsidRPr="006E2B6E">
        <w:t xml:space="preserve">          </w:t>
      </w:r>
      <w:proofErr w:type="spellStart"/>
      <w:r w:rsidRPr="006E2B6E">
        <w:t>limits</w:t>
      </w:r>
      <w:proofErr w:type="spellEnd"/>
      <w:r w:rsidRPr="006E2B6E">
        <w:t>:</w:t>
      </w:r>
    </w:p>
    <w:p w14:paraId="2A0D2D0B" w14:textId="77777777" w:rsidR="006E2B6E" w:rsidRPr="006E2B6E" w:rsidRDefault="006E2B6E" w:rsidP="006E2B6E">
      <w:r w:rsidRPr="006E2B6E">
        <w:t xml:space="preserve">            </w:t>
      </w:r>
      <w:proofErr w:type="spellStart"/>
      <w:r w:rsidRPr="006E2B6E">
        <w:t>cpu</w:t>
      </w:r>
      <w:proofErr w:type="spellEnd"/>
      <w:r w:rsidRPr="006E2B6E">
        <w:t>: "1"</w:t>
      </w:r>
    </w:p>
    <w:p w14:paraId="5685CEDE" w14:textId="77777777" w:rsidR="006E2B6E" w:rsidRPr="006E2B6E" w:rsidRDefault="006E2B6E" w:rsidP="006E2B6E">
      <w:r w:rsidRPr="006E2B6E">
        <w:t xml:space="preserve">            </w:t>
      </w:r>
      <w:proofErr w:type="spellStart"/>
      <w:r w:rsidRPr="006E2B6E">
        <w:t>memory</w:t>
      </w:r>
      <w:proofErr w:type="spellEnd"/>
      <w:r w:rsidRPr="006E2B6E">
        <w:t>: "2Gi"</w:t>
      </w:r>
    </w:p>
    <w:p w14:paraId="665E0C9D" w14:textId="77777777" w:rsidR="006E2B6E" w:rsidRPr="006E2B6E" w:rsidRDefault="006E2B6E" w:rsidP="006E2B6E">
      <w:r w:rsidRPr="006E2B6E">
        <w:lastRenderedPageBreak/>
        <w:t xml:space="preserve">        </w:t>
      </w:r>
      <w:proofErr w:type="spellStart"/>
      <w:r w:rsidRPr="006E2B6E">
        <w:t>env</w:t>
      </w:r>
      <w:proofErr w:type="spellEnd"/>
      <w:r w:rsidRPr="006E2B6E">
        <w:t>:</w:t>
      </w:r>
    </w:p>
    <w:p w14:paraId="4116C770" w14:textId="77777777" w:rsidR="006E2B6E" w:rsidRPr="006E2B6E" w:rsidRDefault="006E2B6E" w:rsidP="006E2B6E">
      <w:r w:rsidRPr="006E2B6E">
        <w:t xml:space="preserve">        - </w:t>
      </w:r>
      <w:proofErr w:type="spellStart"/>
      <w:r w:rsidRPr="006E2B6E">
        <w:t>name</w:t>
      </w:r>
      <w:proofErr w:type="spellEnd"/>
      <w:r w:rsidRPr="006E2B6E">
        <w:t>: ENV</w:t>
      </w:r>
    </w:p>
    <w:p w14:paraId="21EDFCD0" w14:textId="77777777" w:rsidR="006E2B6E" w:rsidRPr="006E2B6E" w:rsidRDefault="006E2B6E" w:rsidP="006E2B6E">
      <w:r w:rsidRPr="006E2B6E">
        <w:t xml:space="preserve">          </w:t>
      </w:r>
      <w:proofErr w:type="spellStart"/>
      <w:r w:rsidRPr="006E2B6E">
        <w:t>value</w:t>
      </w:r>
      <w:proofErr w:type="spellEnd"/>
      <w:r w:rsidRPr="006E2B6E">
        <w:t>: "</w:t>
      </w:r>
      <w:proofErr w:type="spellStart"/>
      <w:r w:rsidRPr="006E2B6E">
        <w:t>production</w:t>
      </w:r>
      <w:proofErr w:type="spellEnd"/>
      <w:r w:rsidRPr="006E2B6E">
        <w:t>"</w:t>
      </w:r>
    </w:p>
    <w:p w14:paraId="42088B55" w14:textId="77777777" w:rsidR="006E2B6E" w:rsidRPr="006E2B6E" w:rsidRDefault="006E2B6E" w:rsidP="006E2B6E">
      <w:pPr>
        <w:rPr>
          <w:b/>
          <w:bCs/>
        </w:rPr>
      </w:pPr>
      <w:r w:rsidRPr="006E2B6E">
        <w:rPr>
          <w:b/>
          <w:bCs/>
        </w:rPr>
        <w:t>4.1.4 Flujos CI/CD</w:t>
      </w:r>
    </w:p>
    <w:p w14:paraId="5CD61890" w14:textId="77777777" w:rsidR="006E2B6E" w:rsidRPr="006E2B6E" w:rsidRDefault="006E2B6E" w:rsidP="006E2B6E">
      <w:pPr>
        <w:numPr>
          <w:ilvl w:val="0"/>
          <w:numId w:val="14"/>
        </w:numPr>
      </w:pPr>
      <w:r w:rsidRPr="006E2B6E">
        <w:rPr>
          <w:b/>
          <w:bCs/>
        </w:rPr>
        <w:t xml:space="preserve">Pipelines </w:t>
      </w:r>
      <w:proofErr w:type="spellStart"/>
      <w:r w:rsidRPr="006E2B6E">
        <w:rPr>
          <w:b/>
          <w:bCs/>
        </w:rPr>
        <w:t>GitOps</w:t>
      </w:r>
      <w:proofErr w:type="spellEnd"/>
      <w:r w:rsidRPr="006E2B6E">
        <w:rPr>
          <w:b/>
          <w:bCs/>
        </w:rPr>
        <w:t>:</w:t>
      </w:r>
      <w:r w:rsidRPr="006E2B6E">
        <w:t xml:space="preserve"> Despliegue automático de manifiestos y modelos.</w:t>
      </w:r>
    </w:p>
    <w:p w14:paraId="1C79409B" w14:textId="77777777" w:rsidR="006E2B6E" w:rsidRPr="006E2B6E" w:rsidRDefault="006E2B6E" w:rsidP="006E2B6E">
      <w:pPr>
        <w:numPr>
          <w:ilvl w:val="0"/>
          <w:numId w:val="14"/>
        </w:numPr>
      </w:pPr>
      <w:r w:rsidRPr="006E2B6E">
        <w:rPr>
          <w:b/>
          <w:bCs/>
        </w:rPr>
        <w:t>Validación de contratos:</w:t>
      </w:r>
      <w:r w:rsidRPr="006E2B6E">
        <w:t xml:space="preserve"> Pruebas automáticas de </w:t>
      </w:r>
      <w:proofErr w:type="spellStart"/>
      <w:r w:rsidRPr="006E2B6E">
        <w:t>OpenAPI</w:t>
      </w:r>
      <w:proofErr w:type="spellEnd"/>
      <w:r w:rsidRPr="006E2B6E">
        <w:t xml:space="preserve"> y esquemas.</w:t>
      </w:r>
    </w:p>
    <w:p w14:paraId="72B02A2F" w14:textId="77777777" w:rsidR="006E2B6E" w:rsidRPr="006E2B6E" w:rsidRDefault="006E2B6E" w:rsidP="006E2B6E">
      <w:pPr>
        <w:numPr>
          <w:ilvl w:val="0"/>
          <w:numId w:val="14"/>
        </w:numPr>
      </w:pPr>
      <w:r w:rsidRPr="006E2B6E">
        <w:rPr>
          <w:b/>
          <w:bCs/>
        </w:rPr>
        <w:t>Escaneo de seguridad:</w:t>
      </w:r>
      <w:r w:rsidRPr="006E2B6E">
        <w:t xml:space="preserve"> SAST, DAST y escaneo de contenedores en cada build</w:t>
      </w:r>
      <w:r w:rsidRPr="006E2B6E">
        <w:rPr>
          <w:vertAlign w:val="superscript"/>
        </w:rPr>
        <w:t>21</w:t>
      </w:r>
      <w:r w:rsidRPr="006E2B6E">
        <w:t>.</w:t>
      </w:r>
    </w:p>
    <w:p w14:paraId="6B4F4FE6" w14:textId="77777777" w:rsidR="006E2B6E" w:rsidRPr="006E2B6E" w:rsidRDefault="006E2B6E" w:rsidP="006E2B6E">
      <w:r w:rsidRPr="006E2B6E">
        <w:pict w14:anchorId="09DD5B61">
          <v:rect id="_x0000_i1107" style="width:0;height:1.5pt" o:hralign="center" o:hrstd="t" o:hr="t" fillcolor="#a0a0a0" stroked="f"/>
        </w:pict>
      </w:r>
    </w:p>
    <w:p w14:paraId="5CB90A16" w14:textId="77777777" w:rsidR="006E2B6E" w:rsidRPr="006E2B6E" w:rsidRDefault="006E2B6E" w:rsidP="006E2B6E">
      <w:pPr>
        <w:rPr>
          <w:b/>
          <w:bCs/>
        </w:rPr>
      </w:pPr>
      <w:r w:rsidRPr="006E2B6E">
        <w:rPr>
          <w:b/>
          <w:bCs/>
        </w:rPr>
        <w:t>5. Diseño de Estancias de Datos y Arquitectura de Sincronización</w:t>
      </w:r>
    </w:p>
    <w:p w14:paraId="41C4DE9C" w14:textId="77777777" w:rsidR="006E2B6E" w:rsidRPr="006E2B6E" w:rsidRDefault="006E2B6E" w:rsidP="006E2B6E">
      <w:pPr>
        <w:rPr>
          <w:b/>
          <w:bCs/>
        </w:rPr>
      </w:pPr>
      <w:r w:rsidRPr="006E2B6E">
        <w:rPr>
          <w:b/>
          <w:bCs/>
        </w:rPr>
        <w:t>5.1 Tipos de Estancias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388"/>
        <w:gridCol w:w="1117"/>
        <w:gridCol w:w="1509"/>
        <w:gridCol w:w="2342"/>
      </w:tblGrid>
      <w:tr w:rsidR="006E2B6E" w:rsidRPr="006E2B6E" w14:paraId="30B7AAE0" w14:textId="77777777">
        <w:trPr>
          <w:tblCellSpacing w:w="15" w:type="dxa"/>
        </w:trPr>
        <w:tc>
          <w:tcPr>
            <w:tcW w:w="0" w:type="auto"/>
            <w:vAlign w:val="center"/>
            <w:hideMark/>
          </w:tcPr>
          <w:p w14:paraId="389CE0BD" w14:textId="77777777" w:rsidR="006E2B6E" w:rsidRPr="006E2B6E" w:rsidRDefault="006E2B6E" w:rsidP="006E2B6E">
            <w:pPr>
              <w:rPr>
                <w:b/>
                <w:bCs/>
              </w:rPr>
            </w:pPr>
            <w:r w:rsidRPr="006E2B6E">
              <w:rPr>
                <w:b/>
                <w:bCs/>
              </w:rPr>
              <w:t>Estancia</w:t>
            </w:r>
          </w:p>
        </w:tc>
        <w:tc>
          <w:tcPr>
            <w:tcW w:w="0" w:type="auto"/>
            <w:vAlign w:val="center"/>
            <w:hideMark/>
          </w:tcPr>
          <w:p w14:paraId="756672DF" w14:textId="77777777" w:rsidR="006E2B6E" w:rsidRPr="006E2B6E" w:rsidRDefault="006E2B6E" w:rsidP="006E2B6E">
            <w:pPr>
              <w:rPr>
                <w:b/>
                <w:bCs/>
              </w:rPr>
            </w:pPr>
            <w:r w:rsidRPr="006E2B6E">
              <w:rPr>
                <w:b/>
                <w:bCs/>
              </w:rPr>
              <w:t>Propósito</w:t>
            </w:r>
          </w:p>
        </w:tc>
        <w:tc>
          <w:tcPr>
            <w:tcW w:w="0" w:type="auto"/>
            <w:vAlign w:val="center"/>
            <w:hideMark/>
          </w:tcPr>
          <w:p w14:paraId="7651C866" w14:textId="77777777" w:rsidR="006E2B6E" w:rsidRPr="006E2B6E" w:rsidRDefault="006E2B6E" w:rsidP="006E2B6E">
            <w:pPr>
              <w:rPr>
                <w:b/>
                <w:bCs/>
              </w:rPr>
            </w:pPr>
            <w:r w:rsidRPr="006E2B6E">
              <w:rPr>
                <w:b/>
                <w:bCs/>
              </w:rPr>
              <w:t>Cifrado</w:t>
            </w:r>
          </w:p>
        </w:tc>
        <w:tc>
          <w:tcPr>
            <w:tcW w:w="0" w:type="auto"/>
            <w:vAlign w:val="center"/>
            <w:hideMark/>
          </w:tcPr>
          <w:p w14:paraId="3A81E6C5" w14:textId="77777777" w:rsidR="006E2B6E" w:rsidRPr="006E2B6E" w:rsidRDefault="006E2B6E" w:rsidP="006E2B6E">
            <w:pPr>
              <w:rPr>
                <w:b/>
                <w:bCs/>
              </w:rPr>
            </w:pPr>
            <w:r w:rsidRPr="006E2B6E">
              <w:rPr>
                <w:b/>
                <w:bCs/>
              </w:rPr>
              <w:t>Acceso</w:t>
            </w:r>
          </w:p>
        </w:tc>
        <w:tc>
          <w:tcPr>
            <w:tcW w:w="0" w:type="auto"/>
            <w:vAlign w:val="center"/>
            <w:hideMark/>
          </w:tcPr>
          <w:p w14:paraId="247ED4D5" w14:textId="77777777" w:rsidR="006E2B6E" w:rsidRPr="006E2B6E" w:rsidRDefault="006E2B6E" w:rsidP="006E2B6E">
            <w:pPr>
              <w:rPr>
                <w:b/>
                <w:bCs/>
              </w:rPr>
            </w:pPr>
            <w:r w:rsidRPr="006E2B6E">
              <w:rPr>
                <w:b/>
                <w:bCs/>
              </w:rPr>
              <w:t>Ejemplo de Estructura de Datos</w:t>
            </w:r>
          </w:p>
        </w:tc>
      </w:tr>
      <w:tr w:rsidR="006E2B6E" w:rsidRPr="006E2B6E" w14:paraId="33873029" w14:textId="77777777">
        <w:trPr>
          <w:tblCellSpacing w:w="15" w:type="dxa"/>
        </w:trPr>
        <w:tc>
          <w:tcPr>
            <w:tcW w:w="0" w:type="auto"/>
            <w:vAlign w:val="center"/>
            <w:hideMark/>
          </w:tcPr>
          <w:p w14:paraId="11230F65" w14:textId="77777777" w:rsidR="006E2B6E" w:rsidRPr="006E2B6E" w:rsidRDefault="006E2B6E" w:rsidP="006E2B6E">
            <w:r w:rsidRPr="006E2B6E">
              <w:t>Local</w:t>
            </w:r>
          </w:p>
        </w:tc>
        <w:tc>
          <w:tcPr>
            <w:tcW w:w="0" w:type="auto"/>
            <w:vAlign w:val="center"/>
            <w:hideMark/>
          </w:tcPr>
          <w:p w14:paraId="09125C21" w14:textId="77777777" w:rsidR="006E2B6E" w:rsidRPr="006E2B6E" w:rsidRDefault="006E2B6E" w:rsidP="006E2B6E">
            <w:r w:rsidRPr="006E2B6E">
              <w:t>Almacenamiento en dispositivo</w:t>
            </w:r>
          </w:p>
        </w:tc>
        <w:tc>
          <w:tcPr>
            <w:tcW w:w="0" w:type="auto"/>
            <w:vAlign w:val="center"/>
            <w:hideMark/>
          </w:tcPr>
          <w:p w14:paraId="20650793" w14:textId="77777777" w:rsidR="006E2B6E" w:rsidRPr="006E2B6E" w:rsidRDefault="006E2B6E" w:rsidP="006E2B6E">
            <w:r w:rsidRPr="006E2B6E">
              <w:t>AES-256</w:t>
            </w:r>
          </w:p>
        </w:tc>
        <w:tc>
          <w:tcPr>
            <w:tcW w:w="0" w:type="auto"/>
            <w:vAlign w:val="center"/>
            <w:hideMark/>
          </w:tcPr>
          <w:p w14:paraId="5EE064F9" w14:textId="77777777" w:rsidR="006E2B6E" w:rsidRPr="006E2B6E" w:rsidRDefault="006E2B6E" w:rsidP="006E2B6E">
            <w:r w:rsidRPr="006E2B6E">
              <w:t>Usuario/Cell</w:t>
            </w:r>
          </w:p>
        </w:tc>
        <w:tc>
          <w:tcPr>
            <w:tcW w:w="0" w:type="auto"/>
            <w:vAlign w:val="center"/>
            <w:hideMark/>
          </w:tcPr>
          <w:p w14:paraId="618E84BD" w14:textId="77777777" w:rsidR="006E2B6E" w:rsidRPr="006E2B6E" w:rsidRDefault="006E2B6E" w:rsidP="006E2B6E">
            <w:r w:rsidRPr="006E2B6E">
              <w:t>{ "memoria": [...], "logs": [...] }</w:t>
            </w:r>
          </w:p>
        </w:tc>
      </w:tr>
      <w:tr w:rsidR="006E2B6E" w:rsidRPr="006E2B6E" w14:paraId="5CDE1507" w14:textId="77777777">
        <w:trPr>
          <w:tblCellSpacing w:w="15" w:type="dxa"/>
        </w:trPr>
        <w:tc>
          <w:tcPr>
            <w:tcW w:w="0" w:type="auto"/>
            <w:vAlign w:val="center"/>
            <w:hideMark/>
          </w:tcPr>
          <w:p w14:paraId="644F6524" w14:textId="77777777" w:rsidR="006E2B6E" w:rsidRPr="006E2B6E" w:rsidRDefault="006E2B6E" w:rsidP="006E2B6E">
            <w:r w:rsidRPr="006E2B6E">
              <w:t>Federada</w:t>
            </w:r>
          </w:p>
        </w:tc>
        <w:tc>
          <w:tcPr>
            <w:tcW w:w="0" w:type="auto"/>
            <w:vAlign w:val="center"/>
            <w:hideMark/>
          </w:tcPr>
          <w:p w14:paraId="54E80485" w14:textId="77777777" w:rsidR="006E2B6E" w:rsidRPr="006E2B6E" w:rsidRDefault="006E2B6E" w:rsidP="006E2B6E">
            <w:r w:rsidRPr="006E2B6E">
              <w:t>Modelos y parámetros agregados</w:t>
            </w:r>
          </w:p>
        </w:tc>
        <w:tc>
          <w:tcPr>
            <w:tcW w:w="0" w:type="auto"/>
            <w:vAlign w:val="center"/>
            <w:hideMark/>
          </w:tcPr>
          <w:p w14:paraId="6402587A" w14:textId="77777777" w:rsidR="006E2B6E" w:rsidRPr="006E2B6E" w:rsidRDefault="006E2B6E" w:rsidP="006E2B6E">
            <w:r w:rsidRPr="006E2B6E">
              <w:t>CKKS, CP-ABE</w:t>
            </w:r>
          </w:p>
        </w:tc>
        <w:tc>
          <w:tcPr>
            <w:tcW w:w="0" w:type="auto"/>
            <w:vAlign w:val="center"/>
            <w:hideMark/>
          </w:tcPr>
          <w:p w14:paraId="49092B51" w14:textId="77777777" w:rsidR="006E2B6E" w:rsidRPr="006E2B6E" w:rsidRDefault="006E2B6E" w:rsidP="006E2B6E">
            <w:r w:rsidRPr="006E2B6E">
              <w:t>Nodo autorizado</w:t>
            </w:r>
          </w:p>
        </w:tc>
        <w:tc>
          <w:tcPr>
            <w:tcW w:w="0" w:type="auto"/>
            <w:vAlign w:val="center"/>
            <w:hideMark/>
          </w:tcPr>
          <w:p w14:paraId="7FCFAAF2" w14:textId="77777777" w:rsidR="006E2B6E" w:rsidRPr="006E2B6E" w:rsidRDefault="006E2B6E" w:rsidP="006E2B6E">
            <w:r w:rsidRPr="006E2B6E">
              <w:t>{ "</w:t>
            </w:r>
            <w:proofErr w:type="spellStart"/>
            <w:r w:rsidRPr="006E2B6E">
              <w:t>model</w:t>
            </w:r>
            <w:proofErr w:type="spellEnd"/>
            <w:r w:rsidRPr="006E2B6E">
              <w:t>": [...], "</w:t>
            </w:r>
            <w:proofErr w:type="spellStart"/>
            <w:r w:rsidRPr="006E2B6E">
              <w:t>epoch</w:t>
            </w:r>
            <w:proofErr w:type="spellEnd"/>
            <w:r w:rsidRPr="006E2B6E">
              <w:t>": n }</w:t>
            </w:r>
          </w:p>
        </w:tc>
      </w:tr>
      <w:tr w:rsidR="006E2B6E" w:rsidRPr="006E2B6E" w14:paraId="75FDE5B9" w14:textId="77777777">
        <w:trPr>
          <w:tblCellSpacing w:w="15" w:type="dxa"/>
        </w:trPr>
        <w:tc>
          <w:tcPr>
            <w:tcW w:w="0" w:type="auto"/>
            <w:vAlign w:val="center"/>
            <w:hideMark/>
          </w:tcPr>
          <w:p w14:paraId="4ED984FC" w14:textId="77777777" w:rsidR="006E2B6E" w:rsidRPr="006E2B6E" w:rsidRDefault="006E2B6E" w:rsidP="006E2B6E">
            <w:r w:rsidRPr="006E2B6E">
              <w:t>Narrativa</w:t>
            </w:r>
          </w:p>
        </w:tc>
        <w:tc>
          <w:tcPr>
            <w:tcW w:w="0" w:type="auto"/>
            <w:vAlign w:val="center"/>
            <w:hideMark/>
          </w:tcPr>
          <w:p w14:paraId="09CF906A" w14:textId="77777777" w:rsidR="006E2B6E" w:rsidRPr="006E2B6E" w:rsidRDefault="006E2B6E" w:rsidP="006E2B6E">
            <w:r w:rsidRPr="006E2B6E">
              <w:t>Historias, explicaciones, linaje</w:t>
            </w:r>
          </w:p>
        </w:tc>
        <w:tc>
          <w:tcPr>
            <w:tcW w:w="0" w:type="auto"/>
            <w:vAlign w:val="center"/>
            <w:hideMark/>
          </w:tcPr>
          <w:p w14:paraId="7AE3F651" w14:textId="77777777" w:rsidR="006E2B6E" w:rsidRPr="006E2B6E" w:rsidRDefault="006E2B6E" w:rsidP="006E2B6E">
            <w:r w:rsidRPr="006E2B6E">
              <w:t>AES-256</w:t>
            </w:r>
          </w:p>
        </w:tc>
        <w:tc>
          <w:tcPr>
            <w:tcW w:w="0" w:type="auto"/>
            <w:vAlign w:val="center"/>
            <w:hideMark/>
          </w:tcPr>
          <w:p w14:paraId="166D6A07" w14:textId="77777777" w:rsidR="006E2B6E" w:rsidRPr="006E2B6E" w:rsidRDefault="006E2B6E" w:rsidP="006E2B6E">
            <w:r w:rsidRPr="006E2B6E">
              <w:t>Cell/Auditor</w:t>
            </w:r>
          </w:p>
        </w:tc>
        <w:tc>
          <w:tcPr>
            <w:tcW w:w="0" w:type="auto"/>
            <w:vAlign w:val="center"/>
            <w:hideMark/>
          </w:tcPr>
          <w:p w14:paraId="7E8957E5" w14:textId="77777777" w:rsidR="006E2B6E" w:rsidRPr="006E2B6E" w:rsidRDefault="006E2B6E" w:rsidP="006E2B6E">
            <w:r w:rsidRPr="006E2B6E">
              <w:t>{ "narrativa": "...", "justificación": "..." }</w:t>
            </w:r>
          </w:p>
        </w:tc>
      </w:tr>
      <w:tr w:rsidR="006E2B6E" w:rsidRPr="006E2B6E" w14:paraId="77ED9179" w14:textId="77777777">
        <w:trPr>
          <w:tblCellSpacing w:w="15" w:type="dxa"/>
        </w:trPr>
        <w:tc>
          <w:tcPr>
            <w:tcW w:w="0" w:type="auto"/>
            <w:vAlign w:val="center"/>
            <w:hideMark/>
          </w:tcPr>
          <w:p w14:paraId="2862DC06" w14:textId="77777777" w:rsidR="006E2B6E" w:rsidRPr="006E2B6E" w:rsidRDefault="006E2B6E" w:rsidP="006E2B6E">
            <w:r w:rsidRPr="006E2B6E">
              <w:t>Auditoría</w:t>
            </w:r>
          </w:p>
        </w:tc>
        <w:tc>
          <w:tcPr>
            <w:tcW w:w="0" w:type="auto"/>
            <w:vAlign w:val="center"/>
            <w:hideMark/>
          </w:tcPr>
          <w:p w14:paraId="739FA8B8" w14:textId="77777777" w:rsidR="006E2B6E" w:rsidRPr="006E2B6E" w:rsidRDefault="006E2B6E" w:rsidP="006E2B6E">
            <w:r w:rsidRPr="006E2B6E">
              <w:t>Logs, trazabilidad, eventos</w:t>
            </w:r>
          </w:p>
        </w:tc>
        <w:tc>
          <w:tcPr>
            <w:tcW w:w="0" w:type="auto"/>
            <w:vAlign w:val="center"/>
            <w:hideMark/>
          </w:tcPr>
          <w:p w14:paraId="4F18932E" w14:textId="77777777" w:rsidR="006E2B6E" w:rsidRPr="006E2B6E" w:rsidRDefault="006E2B6E" w:rsidP="006E2B6E">
            <w:r w:rsidRPr="006E2B6E">
              <w:t>SHA-512 + AES</w:t>
            </w:r>
          </w:p>
        </w:tc>
        <w:tc>
          <w:tcPr>
            <w:tcW w:w="0" w:type="auto"/>
            <w:vAlign w:val="center"/>
            <w:hideMark/>
          </w:tcPr>
          <w:p w14:paraId="7CD31AC2" w14:textId="77777777" w:rsidR="006E2B6E" w:rsidRPr="006E2B6E" w:rsidRDefault="006E2B6E" w:rsidP="006E2B6E">
            <w:r w:rsidRPr="006E2B6E">
              <w:t>Auditor/DAO</w:t>
            </w:r>
          </w:p>
        </w:tc>
        <w:tc>
          <w:tcPr>
            <w:tcW w:w="0" w:type="auto"/>
            <w:vAlign w:val="center"/>
            <w:hideMark/>
          </w:tcPr>
          <w:p w14:paraId="49B67684" w14:textId="77777777" w:rsidR="006E2B6E" w:rsidRPr="006E2B6E" w:rsidRDefault="006E2B6E" w:rsidP="006E2B6E">
            <w:r w:rsidRPr="006E2B6E">
              <w:t>{ "evento": "...", "</w:t>
            </w:r>
            <w:proofErr w:type="spellStart"/>
            <w:r w:rsidRPr="006E2B6E">
              <w:t>timestamp</w:t>
            </w:r>
            <w:proofErr w:type="spellEnd"/>
            <w:r w:rsidRPr="006E2B6E">
              <w:t>": "..."}</w:t>
            </w:r>
          </w:p>
        </w:tc>
      </w:tr>
      <w:tr w:rsidR="006E2B6E" w:rsidRPr="006E2B6E" w14:paraId="09FF968A" w14:textId="77777777">
        <w:trPr>
          <w:tblCellSpacing w:w="15" w:type="dxa"/>
        </w:trPr>
        <w:tc>
          <w:tcPr>
            <w:tcW w:w="0" w:type="auto"/>
            <w:vAlign w:val="center"/>
            <w:hideMark/>
          </w:tcPr>
          <w:p w14:paraId="6FF2C1E5" w14:textId="77777777" w:rsidR="006E2B6E" w:rsidRPr="006E2B6E" w:rsidRDefault="006E2B6E" w:rsidP="006E2B6E">
            <w:r w:rsidRPr="006E2B6E">
              <w:t>Índice Referencial</w:t>
            </w:r>
          </w:p>
        </w:tc>
        <w:tc>
          <w:tcPr>
            <w:tcW w:w="0" w:type="auto"/>
            <w:vAlign w:val="center"/>
            <w:hideMark/>
          </w:tcPr>
          <w:p w14:paraId="4F05609B" w14:textId="77777777" w:rsidR="006E2B6E" w:rsidRPr="006E2B6E" w:rsidRDefault="006E2B6E" w:rsidP="006E2B6E">
            <w:r w:rsidRPr="006E2B6E">
              <w:t>Metadatos, índices de búsqueda</w:t>
            </w:r>
          </w:p>
        </w:tc>
        <w:tc>
          <w:tcPr>
            <w:tcW w:w="0" w:type="auto"/>
            <w:vAlign w:val="center"/>
            <w:hideMark/>
          </w:tcPr>
          <w:p w14:paraId="1C58023D" w14:textId="77777777" w:rsidR="006E2B6E" w:rsidRPr="006E2B6E" w:rsidRDefault="006E2B6E" w:rsidP="006E2B6E">
            <w:r w:rsidRPr="006E2B6E">
              <w:t>AES-128</w:t>
            </w:r>
          </w:p>
        </w:tc>
        <w:tc>
          <w:tcPr>
            <w:tcW w:w="0" w:type="auto"/>
            <w:vAlign w:val="center"/>
            <w:hideMark/>
          </w:tcPr>
          <w:p w14:paraId="775A8F29" w14:textId="77777777" w:rsidR="006E2B6E" w:rsidRPr="006E2B6E" w:rsidRDefault="006E2B6E" w:rsidP="006E2B6E">
            <w:r w:rsidRPr="006E2B6E">
              <w:t>Sistema</w:t>
            </w:r>
          </w:p>
        </w:tc>
        <w:tc>
          <w:tcPr>
            <w:tcW w:w="0" w:type="auto"/>
            <w:vAlign w:val="center"/>
            <w:hideMark/>
          </w:tcPr>
          <w:p w14:paraId="68331027" w14:textId="77777777" w:rsidR="006E2B6E" w:rsidRPr="006E2B6E" w:rsidRDefault="006E2B6E" w:rsidP="006E2B6E">
            <w:r w:rsidRPr="006E2B6E">
              <w:t>{ "</w:t>
            </w:r>
            <w:proofErr w:type="spellStart"/>
            <w:r w:rsidRPr="006E2B6E">
              <w:t>indice</w:t>
            </w:r>
            <w:proofErr w:type="spellEnd"/>
            <w:r w:rsidRPr="006E2B6E">
              <w:t>": [...], "referencias": [...] }</w:t>
            </w:r>
          </w:p>
        </w:tc>
      </w:tr>
    </w:tbl>
    <w:p w14:paraId="2D3EF4F7" w14:textId="77777777" w:rsidR="006E2B6E" w:rsidRPr="006E2B6E" w:rsidRDefault="006E2B6E" w:rsidP="006E2B6E">
      <w:pPr>
        <w:rPr>
          <w:b/>
          <w:bCs/>
        </w:rPr>
      </w:pPr>
      <w:r w:rsidRPr="006E2B6E">
        <w:rPr>
          <w:b/>
          <w:bCs/>
        </w:rPr>
        <w:t>5.2 Flujos de Sincronización</w:t>
      </w:r>
    </w:p>
    <w:p w14:paraId="6348707C" w14:textId="77777777" w:rsidR="006E2B6E" w:rsidRPr="006E2B6E" w:rsidRDefault="006E2B6E" w:rsidP="006E2B6E">
      <w:r w:rsidRPr="006E2B6E">
        <w:rPr>
          <w:b/>
          <w:bCs/>
        </w:rPr>
        <w:t>Ejemplo: Sincronización Federada</w:t>
      </w:r>
    </w:p>
    <w:p w14:paraId="6D102D32" w14:textId="77777777" w:rsidR="006E2B6E" w:rsidRPr="006E2B6E" w:rsidRDefault="006E2B6E" w:rsidP="006E2B6E">
      <w:pPr>
        <w:numPr>
          <w:ilvl w:val="0"/>
          <w:numId w:val="15"/>
        </w:numPr>
      </w:pPr>
      <w:r w:rsidRPr="006E2B6E">
        <w:t>El nodo local entrena el modelo y cifra los parámetros con CKKS.</w:t>
      </w:r>
    </w:p>
    <w:p w14:paraId="20A2C370" w14:textId="77777777" w:rsidR="006E2B6E" w:rsidRPr="006E2B6E" w:rsidRDefault="006E2B6E" w:rsidP="006E2B6E">
      <w:pPr>
        <w:numPr>
          <w:ilvl w:val="0"/>
          <w:numId w:val="15"/>
        </w:numPr>
      </w:pPr>
      <w:r w:rsidRPr="006E2B6E">
        <w:t>Envía el fragmento cifrado a la estancia federada.</w:t>
      </w:r>
    </w:p>
    <w:p w14:paraId="1F30654C" w14:textId="77777777" w:rsidR="006E2B6E" w:rsidRPr="006E2B6E" w:rsidRDefault="006E2B6E" w:rsidP="006E2B6E">
      <w:pPr>
        <w:numPr>
          <w:ilvl w:val="0"/>
          <w:numId w:val="15"/>
        </w:numPr>
      </w:pPr>
      <w:r w:rsidRPr="006E2B6E">
        <w:lastRenderedPageBreak/>
        <w:t>El servidor federado agrega los fragmentos y actualiza el modelo global.</w:t>
      </w:r>
    </w:p>
    <w:p w14:paraId="1EAAE4A3" w14:textId="77777777" w:rsidR="006E2B6E" w:rsidRPr="006E2B6E" w:rsidRDefault="006E2B6E" w:rsidP="006E2B6E">
      <w:pPr>
        <w:numPr>
          <w:ilvl w:val="0"/>
          <w:numId w:val="15"/>
        </w:numPr>
      </w:pPr>
      <w:r w:rsidRPr="006E2B6E">
        <w:t>El modelo global cifrado se distribuye a los nodos.</w:t>
      </w:r>
    </w:p>
    <w:p w14:paraId="1D11F465" w14:textId="77777777" w:rsidR="006E2B6E" w:rsidRPr="006E2B6E" w:rsidRDefault="006E2B6E" w:rsidP="006E2B6E">
      <w:pPr>
        <w:numPr>
          <w:ilvl w:val="0"/>
          <w:numId w:val="15"/>
        </w:numPr>
      </w:pPr>
      <w:r w:rsidRPr="006E2B6E">
        <w:t>Cada nodo actualiza su estancia local y narrativa.</w:t>
      </w:r>
    </w:p>
    <w:p w14:paraId="54D97C7D" w14:textId="77777777" w:rsidR="006E2B6E" w:rsidRPr="006E2B6E" w:rsidRDefault="006E2B6E" w:rsidP="006E2B6E">
      <w:r w:rsidRPr="006E2B6E">
        <w:rPr>
          <w:b/>
          <w:bCs/>
        </w:rPr>
        <w:t>Políticas de acceso:</w:t>
      </w:r>
    </w:p>
    <w:p w14:paraId="3689B149" w14:textId="77777777" w:rsidR="006E2B6E" w:rsidRPr="006E2B6E" w:rsidRDefault="006E2B6E" w:rsidP="006E2B6E">
      <w:pPr>
        <w:numPr>
          <w:ilvl w:val="0"/>
          <w:numId w:val="16"/>
        </w:numPr>
      </w:pPr>
      <w:r w:rsidRPr="006E2B6E">
        <w:rPr>
          <w:b/>
          <w:bCs/>
        </w:rPr>
        <w:t>Principio de mínimo privilegio:</w:t>
      </w:r>
      <w:r w:rsidRPr="006E2B6E">
        <w:t xml:space="preserve"> Solo los procesos autorizados pueden leer/escribir en cada estancia.</w:t>
      </w:r>
    </w:p>
    <w:p w14:paraId="5B630A3F" w14:textId="77777777" w:rsidR="006E2B6E" w:rsidRPr="006E2B6E" w:rsidRDefault="006E2B6E" w:rsidP="006E2B6E">
      <w:pPr>
        <w:numPr>
          <w:ilvl w:val="0"/>
          <w:numId w:val="16"/>
        </w:numPr>
      </w:pPr>
      <w:r w:rsidRPr="006E2B6E">
        <w:rPr>
          <w:b/>
          <w:bCs/>
        </w:rPr>
        <w:t>Auditoría continua:</w:t>
      </w:r>
      <w:r w:rsidRPr="006E2B6E">
        <w:t xml:space="preserve"> Cada acceso es registrado y auditable.</w:t>
      </w:r>
    </w:p>
    <w:p w14:paraId="018CECBB" w14:textId="77777777" w:rsidR="006E2B6E" w:rsidRPr="006E2B6E" w:rsidRDefault="006E2B6E" w:rsidP="006E2B6E">
      <w:r w:rsidRPr="006E2B6E">
        <w:pict w14:anchorId="0C0743DA">
          <v:rect id="_x0000_i1108" style="width:0;height:1.5pt" o:hralign="center" o:hrstd="t" o:hr="t" fillcolor="#a0a0a0" stroked="f"/>
        </w:pict>
      </w:r>
    </w:p>
    <w:p w14:paraId="16626D3F" w14:textId="77777777" w:rsidR="006E2B6E" w:rsidRPr="006E2B6E" w:rsidRDefault="006E2B6E" w:rsidP="006E2B6E">
      <w:pPr>
        <w:rPr>
          <w:b/>
          <w:bCs/>
        </w:rPr>
      </w:pPr>
      <w:r w:rsidRPr="006E2B6E">
        <w:rPr>
          <w:b/>
          <w:bCs/>
        </w:rPr>
        <w:t>6. Librerías Propias y Motor de Voz Isabella</w:t>
      </w:r>
    </w:p>
    <w:p w14:paraId="5905BCEA" w14:textId="77777777" w:rsidR="006E2B6E" w:rsidRPr="006E2B6E" w:rsidRDefault="006E2B6E" w:rsidP="006E2B6E">
      <w:pPr>
        <w:rPr>
          <w:b/>
          <w:bCs/>
        </w:rPr>
      </w:pPr>
      <w:r w:rsidRPr="006E2B6E">
        <w:rPr>
          <w:b/>
          <w:bCs/>
        </w:rPr>
        <w:t>6.1 Arquitectura de Librerías</w:t>
      </w:r>
    </w:p>
    <w:p w14:paraId="4C2D36BC" w14:textId="77777777" w:rsidR="006E2B6E" w:rsidRPr="006E2B6E" w:rsidRDefault="006E2B6E" w:rsidP="006E2B6E">
      <w:pPr>
        <w:numPr>
          <w:ilvl w:val="0"/>
          <w:numId w:val="17"/>
        </w:numPr>
      </w:pPr>
      <w:proofErr w:type="spellStart"/>
      <w:r w:rsidRPr="006E2B6E">
        <w:rPr>
          <w:b/>
          <w:bCs/>
        </w:rPr>
        <w:t>isabella-core</w:t>
      </w:r>
      <w:proofErr w:type="spellEnd"/>
      <w:r w:rsidRPr="006E2B6E">
        <w:rPr>
          <w:b/>
          <w:bCs/>
        </w:rPr>
        <w:t>:</w:t>
      </w:r>
      <w:r w:rsidRPr="006E2B6E">
        <w:t xml:space="preserve"> Núcleo de </w:t>
      </w:r>
      <w:proofErr w:type="spellStart"/>
      <w:r w:rsidRPr="006E2B6E">
        <w:t>federated</w:t>
      </w:r>
      <w:proofErr w:type="spellEnd"/>
      <w:r w:rsidRPr="006E2B6E">
        <w:t xml:space="preserve"> </w:t>
      </w:r>
      <w:proofErr w:type="spellStart"/>
      <w:r w:rsidRPr="006E2B6E">
        <w:t>learning</w:t>
      </w:r>
      <w:proofErr w:type="spellEnd"/>
      <w:r w:rsidRPr="006E2B6E">
        <w:t>, sincronización y QA.</w:t>
      </w:r>
    </w:p>
    <w:p w14:paraId="7D99A4A8" w14:textId="77777777" w:rsidR="006E2B6E" w:rsidRPr="006E2B6E" w:rsidRDefault="006E2B6E" w:rsidP="006E2B6E">
      <w:pPr>
        <w:numPr>
          <w:ilvl w:val="0"/>
          <w:numId w:val="17"/>
        </w:numPr>
      </w:pPr>
      <w:proofErr w:type="spellStart"/>
      <w:r w:rsidRPr="006E2B6E">
        <w:rPr>
          <w:b/>
          <w:bCs/>
        </w:rPr>
        <w:t>isabella-voice</w:t>
      </w:r>
      <w:proofErr w:type="spellEnd"/>
      <w:r w:rsidRPr="006E2B6E">
        <w:rPr>
          <w:b/>
          <w:bCs/>
        </w:rPr>
        <w:t>:</w:t>
      </w:r>
      <w:r w:rsidRPr="006E2B6E">
        <w:t xml:space="preserve"> Motor TTS federado, control de estilo y compilación móvil.</w:t>
      </w:r>
    </w:p>
    <w:p w14:paraId="0A4EC37C" w14:textId="77777777" w:rsidR="006E2B6E" w:rsidRPr="006E2B6E" w:rsidRDefault="006E2B6E" w:rsidP="006E2B6E">
      <w:pPr>
        <w:numPr>
          <w:ilvl w:val="0"/>
          <w:numId w:val="17"/>
        </w:numPr>
      </w:pPr>
      <w:proofErr w:type="spellStart"/>
      <w:r w:rsidRPr="006E2B6E">
        <w:rPr>
          <w:b/>
          <w:bCs/>
        </w:rPr>
        <w:t>isabella</w:t>
      </w:r>
      <w:proofErr w:type="spellEnd"/>
      <w:r w:rsidRPr="006E2B6E">
        <w:rPr>
          <w:b/>
          <w:bCs/>
        </w:rPr>
        <w:t>-narrative:</w:t>
      </w:r>
      <w:r w:rsidRPr="006E2B6E">
        <w:t xml:space="preserve"> Generación y auditoría de narrativas.</w:t>
      </w:r>
    </w:p>
    <w:p w14:paraId="0AAE28AB" w14:textId="77777777" w:rsidR="006E2B6E" w:rsidRPr="006E2B6E" w:rsidRDefault="006E2B6E" w:rsidP="006E2B6E">
      <w:pPr>
        <w:numPr>
          <w:ilvl w:val="0"/>
          <w:numId w:val="17"/>
        </w:numPr>
      </w:pPr>
      <w:proofErr w:type="spellStart"/>
      <w:r w:rsidRPr="006E2B6E">
        <w:rPr>
          <w:b/>
          <w:bCs/>
        </w:rPr>
        <w:t>isabella-security</w:t>
      </w:r>
      <w:proofErr w:type="spellEnd"/>
      <w:r w:rsidRPr="006E2B6E">
        <w:rPr>
          <w:b/>
          <w:bCs/>
        </w:rPr>
        <w:t>:</w:t>
      </w:r>
      <w:r w:rsidRPr="006E2B6E">
        <w:t xml:space="preserve"> Cifrado, gestión de claves y defensa adversaria.</w:t>
      </w:r>
    </w:p>
    <w:p w14:paraId="565AD993" w14:textId="77777777" w:rsidR="006E2B6E" w:rsidRPr="006E2B6E" w:rsidRDefault="006E2B6E" w:rsidP="006E2B6E">
      <w:r w:rsidRPr="006E2B6E">
        <w:rPr>
          <w:b/>
          <w:bCs/>
        </w:rPr>
        <w:t>Compatibilidad móvil:</w:t>
      </w:r>
      <w:r w:rsidRPr="006E2B6E">
        <w:t xml:space="preserve"> Todas las librerías están diseñadas para ser compiladas con </w:t>
      </w:r>
      <w:proofErr w:type="spellStart"/>
      <w:r w:rsidRPr="006E2B6E">
        <w:t>TensorFlow</w:t>
      </w:r>
      <w:proofErr w:type="spellEnd"/>
      <w:r w:rsidRPr="006E2B6E">
        <w:t xml:space="preserve"> Lite, ONNX y ML Kit, sin dependencias de terceros no auditables</w:t>
      </w:r>
      <w:r w:rsidRPr="006E2B6E">
        <w:rPr>
          <w:vertAlign w:val="superscript"/>
        </w:rPr>
        <w:t>18</w:t>
      </w:r>
      <w:r w:rsidRPr="006E2B6E">
        <w:t>.</w:t>
      </w:r>
    </w:p>
    <w:p w14:paraId="7659B1BE" w14:textId="77777777" w:rsidR="006E2B6E" w:rsidRPr="006E2B6E" w:rsidRDefault="006E2B6E" w:rsidP="006E2B6E">
      <w:pPr>
        <w:rPr>
          <w:b/>
          <w:bCs/>
        </w:rPr>
      </w:pPr>
      <w:r w:rsidRPr="006E2B6E">
        <w:rPr>
          <w:b/>
          <w:bCs/>
        </w:rPr>
        <w:t>6.2 Motor de Voz: Diseño y Entrenamiento Federado</w:t>
      </w:r>
    </w:p>
    <w:p w14:paraId="6A04C1F4" w14:textId="77777777" w:rsidR="006E2B6E" w:rsidRPr="006E2B6E" w:rsidRDefault="006E2B6E" w:rsidP="006E2B6E">
      <w:pPr>
        <w:rPr>
          <w:b/>
          <w:bCs/>
        </w:rPr>
      </w:pPr>
      <w:r w:rsidRPr="006E2B6E">
        <w:rPr>
          <w:b/>
          <w:bCs/>
        </w:rPr>
        <w:t>6.2.1 Arquitectura</w:t>
      </w:r>
    </w:p>
    <w:p w14:paraId="53919843" w14:textId="77777777" w:rsidR="006E2B6E" w:rsidRPr="006E2B6E" w:rsidRDefault="006E2B6E" w:rsidP="006E2B6E">
      <w:pPr>
        <w:numPr>
          <w:ilvl w:val="0"/>
          <w:numId w:val="18"/>
        </w:numPr>
      </w:pPr>
      <w:r w:rsidRPr="006E2B6E">
        <w:rPr>
          <w:b/>
          <w:bCs/>
        </w:rPr>
        <w:t>Modelo base:</w:t>
      </w:r>
      <w:r w:rsidRPr="006E2B6E">
        <w:t xml:space="preserve"> FastSpeech2 + </w:t>
      </w:r>
      <w:proofErr w:type="spellStart"/>
      <w:r w:rsidRPr="006E2B6E">
        <w:t>HiFi</w:t>
      </w:r>
      <w:proofErr w:type="spellEnd"/>
      <w:r w:rsidRPr="006E2B6E">
        <w:t xml:space="preserve">-GAN, adaptado para </w:t>
      </w:r>
      <w:proofErr w:type="spellStart"/>
      <w:r w:rsidRPr="006E2B6E">
        <w:t>federated</w:t>
      </w:r>
      <w:proofErr w:type="spellEnd"/>
      <w:r w:rsidRPr="006E2B6E">
        <w:t xml:space="preserve"> </w:t>
      </w:r>
      <w:proofErr w:type="spellStart"/>
      <w:r w:rsidRPr="006E2B6E">
        <w:t>learning</w:t>
      </w:r>
      <w:proofErr w:type="spellEnd"/>
      <w:r w:rsidRPr="006E2B6E">
        <w:t xml:space="preserve"> y control de estilo</w:t>
      </w:r>
      <w:r w:rsidRPr="006E2B6E">
        <w:rPr>
          <w:vertAlign w:val="superscript"/>
        </w:rPr>
        <w:t>101611</w:t>
      </w:r>
      <w:r w:rsidRPr="006E2B6E">
        <w:t>.</w:t>
      </w:r>
    </w:p>
    <w:p w14:paraId="138B2E64" w14:textId="77777777" w:rsidR="006E2B6E" w:rsidRPr="006E2B6E" w:rsidRDefault="006E2B6E" w:rsidP="006E2B6E">
      <w:pPr>
        <w:numPr>
          <w:ilvl w:val="0"/>
          <w:numId w:val="18"/>
        </w:numPr>
      </w:pPr>
      <w:r w:rsidRPr="006E2B6E">
        <w:rPr>
          <w:b/>
          <w:bCs/>
        </w:rPr>
        <w:t>Entrenamiento federado:</w:t>
      </w:r>
      <w:r w:rsidRPr="006E2B6E">
        <w:t xml:space="preserve"> Uso de </w:t>
      </w:r>
      <w:proofErr w:type="spellStart"/>
      <w:r w:rsidRPr="006E2B6E">
        <w:t>FedSpeech</w:t>
      </w:r>
      <w:proofErr w:type="spellEnd"/>
      <w:r w:rsidRPr="006E2B6E">
        <w:t xml:space="preserve"> y </w:t>
      </w:r>
      <w:proofErr w:type="spellStart"/>
      <w:r w:rsidRPr="006E2B6E">
        <w:t>LoRA</w:t>
      </w:r>
      <w:proofErr w:type="spellEnd"/>
      <w:r w:rsidRPr="006E2B6E">
        <w:t xml:space="preserve"> para preservar tono y privacidad.</w:t>
      </w:r>
    </w:p>
    <w:p w14:paraId="5D7F62F5" w14:textId="77777777" w:rsidR="006E2B6E" w:rsidRPr="006E2B6E" w:rsidRDefault="006E2B6E" w:rsidP="006E2B6E">
      <w:pPr>
        <w:numPr>
          <w:ilvl w:val="0"/>
          <w:numId w:val="18"/>
        </w:numPr>
      </w:pPr>
      <w:r w:rsidRPr="006E2B6E">
        <w:rPr>
          <w:b/>
          <w:bCs/>
        </w:rPr>
        <w:t>Control de estilo:</w:t>
      </w:r>
      <w:r w:rsidRPr="006E2B6E">
        <w:t xml:space="preserve"> </w:t>
      </w:r>
      <w:proofErr w:type="spellStart"/>
      <w:r w:rsidRPr="006E2B6E">
        <w:t>Embeddings</w:t>
      </w:r>
      <w:proofErr w:type="spellEnd"/>
      <w:r w:rsidRPr="006E2B6E">
        <w:t xml:space="preserve"> de prosodia, emociones y narrativa.</w:t>
      </w:r>
    </w:p>
    <w:p w14:paraId="7B04266B" w14:textId="77777777" w:rsidR="006E2B6E" w:rsidRPr="006E2B6E" w:rsidRDefault="006E2B6E" w:rsidP="006E2B6E">
      <w:pPr>
        <w:rPr>
          <w:b/>
          <w:bCs/>
        </w:rPr>
      </w:pPr>
      <w:r w:rsidRPr="006E2B6E">
        <w:rPr>
          <w:b/>
          <w:bCs/>
        </w:rPr>
        <w:t>6.2.2 Compilación y Despliegue</w:t>
      </w:r>
    </w:p>
    <w:p w14:paraId="6942D9C5" w14:textId="77777777" w:rsidR="006E2B6E" w:rsidRPr="006E2B6E" w:rsidRDefault="006E2B6E" w:rsidP="006E2B6E">
      <w:pPr>
        <w:numPr>
          <w:ilvl w:val="0"/>
          <w:numId w:val="19"/>
        </w:numPr>
      </w:pPr>
      <w:proofErr w:type="spellStart"/>
      <w:r w:rsidRPr="006E2B6E">
        <w:rPr>
          <w:b/>
          <w:bCs/>
        </w:rPr>
        <w:t>Pruning</w:t>
      </w:r>
      <w:proofErr w:type="spellEnd"/>
      <w:r w:rsidRPr="006E2B6E">
        <w:rPr>
          <w:b/>
          <w:bCs/>
        </w:rPr>
        <w:t xml:space="preserve"> y </w:t>
      </w:r>
      <w:proofErr w:type="spellStart"/>
      <w:r w:rsidRPr="006E2B6E">
        <w:rPr>
          <w:b/>
          <w:bCs/>
        </w:rPr>
        <w:t>quantization</w:t>
      </w:r>
      <w:proofErr w:type="spellEnd"/>
      <w:r w:rsidRPr="006E2B6E">
        <w:rPr>
          <w:b/>
          <w:bCs/>
        </w:rPr>
        <w:t>:</w:t>
      </w:r>
      <w:r w:rsidRPr="006E2B6E">
        <w:t xml:space="preserve"> Reducción de tamaño y latencia.</w:t>
      </w:r>
    </w:p>
    <w:p w14:paraId="44A940FE" w14:textId="77777777" w:rsidR="006E2B6E" w:rsidRPr="006E2B6E" w:rsidRDefault="006E2B6E" w:rsidP="006E2B6E">
      <w:pPr>
        <w:numPr>
          <w:ilvl w:val="0"/>
          <w:numId w:val="19"/>
        </w:numPr>
      </w:pPr>
      <w:r w:rsidRPr="006E2B6E">
        <w:rPr>
          <w:b/>
          <w:bCs/>
        </w:rPr>
        <w:t>Inferencia incremental:</w:t>
      </w:r>
      <w:r w:rsidRPr="006E2B6E">
        <w:t xml:space="preserve"> Latencia &lt;0.5s en smartphones de gama media</w:t>
      </w:r>
      <w:r w:rsidRPr="006E2B6E">
        <w:rPr>
          <w:vertAlign w:val="superscript"/>
        </w:rPr>
        <w:t>10</w:t>
      </w:r>
      <w:r w:rsidRPr="006E2B6E">
        <w:t>.</w:t>
      </w:r>
    </w:p>
    <w:p w14:paraId="2C2F35BA" w14:textId="77777777" w:rsidR="006E2B6E" w:rsidRPr="006E2B6E" w:rsidRDefault="006E2B6E" w:rsidP="006E2B6E">
      <w:pPr>
        <w:numPr>
          <w:ilvl w:val="0"/>
          <w:numId w:val="19"/>
        </w:numPr>
      </w:pPr>
      <w:r w:rsidRPr="006E2B6E">
        <w:rPr>
          <w:b/>
          <w:bCs/>
        </w:rPr>
        <w:t>Sin dependencia de terceros:</w:t>
      </w:r>
      <w:r w:rsidRPr="006E2B6E">
        <w:t xml:space="preserve"> Todo el </w:t>
      </w:r>
      <w:proofErr w:type="spellStart"/>
      <w:r w:rsidRPr="006E2B6E">
        <w:t>stack</w:t>
      </w:r>
      <w:proofErr w:type="spellEnd"/>
      <w:r w:rsidRPr="006E2B6E">
        <w:t xml:space="preserve"> es auditable y portable.</w:t>
      </w:r>
    </w:p>
    <w:p w14:paraId="2A2CF82A" w14:textId="77777777" w:rsidR="006E2B6E" w:rsidRPr="006E2B6E" w:rsidRDefault="006E2B6E" w:rsidP="006E2B6E">
      <w:pPr>
        <w:rPr>
          <w:b/>
          <w:bCs/>
        </w:rPr>
      </w:pPr>
      <w:r w:rsidRPr="006E2B6E">
        <w:rPr>
          <w:b/>
          <w:bCs/>
        </w:rPr>
        <w:lastRenderedPageBreak/>
        <w:t>6.2.3 Personalización y Narrativa</w:t>
      </w:r>
    </w:p>
    <w:p w14:paraId="1A3923B3" w14:textId="77777777" w:rsidR="006E2B6E" w:rsidRPr="006E2B6E" w:rsidRDefault="006E2B6E" w:rsidP="006E2B6E">
      <w:pPr>
        <w:numPr>
          <w:ilvl w:val="0"/>
          <w:numId w:val="20"/>
        </w:numPr>
      </w:pPr>
      <w:r w:rsidRPr="006E2B6E">
        <w:rPr>
          <w:b/>
          <w:bCs/>
        </w:rPr>
        <w:t>Clonación de voz:</w:t>
      </w:r>
      <w:r w:rsidRPr="006E2B6E">
        <w:t xml:space="preserve"> Entrenamiento con muestras mínimas (15-30s) y control de privacidad.</w:t>
      </w:r>
    </w:p>
    <w:p w14:paraId="1D1B4599" w14:textId="77777777" w:rsidR="006E2B6E" w:rsidRPr="006E2B6E" w:rsidRDefault="006E2B6E" w:rsidP="006E2B6E">
      <w:pPr>
        <w:numPr>
          <w:ilvl w:val="0"/>
          <w:numId w:val="20"/>
        </w:numPr>
      </w:pPr>
      <w:r w:rsidRPr="006E2B6E">
        <w:rPr>
          <w:b/>
          <w:bCs/>
        </w:rPr>
        <w:t>Narrativa sectorial:</w:t>
      </w:r>
      <w:r w:rsidRPr="006E2B6E">
        <w:t xml:space="preserve"> Adaptación de estilo y terminología según </w:t>
      </w:r>
      <w:proofErr w:type="spellStart"/>
      <w:r w:rsidRPr="006E2B6E">
        <w:t>cell</w:t>
      </w:r>
      <w:proofErr w:type="spellEnd"/>
      <w:r w:rsidRPr="006E2B6E">
        <w:t xml:space="preserve"> sectorial.</w:t>
      </w:r>
    </w:p>
    <w:p w14:paraId="3A49C192" w14:textId="77777777" w:rsidR="006E2B6E" w:rsidRPr="006E2B6E" w:rsidRDefault="006E2B6E" w:rsidP="006E2B6E">
      <w:r w:rsidRPr="006E2B6E">
        <w:pict w14:anchorId="0DC2AABC">
          <v:rect id="_x0000_i1109" style="width:0;height:1.5pt" o:hralign="center" o:hrstd="t" o:hr="t" fillcolor="#a0a0a0" stroked="f"/>
        </w:pict>
      </w:r>
    </w:p>
    <w:p w14:paraId="3A93C05A" w14:textId="77777777" w:rsidR="006E2B6E" w:rsidRPr="006E2B6E" w:rsidRDefault="006E2B6E" w:rsidP="006E2B6E">
      <w:pPr>
        <w:rPr>
          <w:b/>
          <w:bCs/>
        </w:rPr>
      </w:pPr>
      <w:r w:rsidRPr="006E2B6E">
        <w:rPr>
          <w:b/>
          <w:bCs/>
        </w:rPr>
        <w:t>7. Apéndices Operativos</w:t>
      </w:r>
    </w:p>
    <w:p w14:paraId="51470D05" w14:textId="77777777" w:rsidR="006E2B6E" w:rsidRPr="006E2B6E" w:rsidRDefault="006E2B6E" w:rsidP="006E2B6E">
      <w:pPr>
        <w:rPr>
          <w:b/>
          <w:bCs/>
        </w:rPr>
      </w:pPr>
      <w:r w:rsidRPr="006E2B6E">
        <w:rPr>
          <w:b/>
          <w:bCs/>
        </w:rPr>
        <w:t>7.1 Cronogramas y Plantillas de Despliegue</w:t>
      </w:r>
    </w:p>
    <w:p w14:paraId="2DCB47DE" w14:textId="77777777" w:rsidR="006E2B6E" w:rsidRPr="006E2B6E" w:rsidRDefault="006E2B6E" w:rsidP="006E2B6E">
      <w:r w:rsidRPr="006E2B6E">
        <w:rPr>
          <w:b/>
          <w:bCs/>
        </w:rPr>
        <w:t>Ejemplo de cronograma de implementación: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166"/>
        <w:gridCol w:w="3818"/>
        <w:gridCol w:w="1779"/>
      </w:tblGrid>
      <w:tr w:rsidR="006E2B6E" w:rsidRPr="006E2B6E" w14:paraId="2FF53802" w14:textId="77777777">
        <w:trPr>
          <w:tblCellSpacing w:w="15" w:type="dxa"/>
        </w:trPr>
        <w:tc>
          <w:tcPr>
            <w:tcW w:w="0" w:type="auto"/>
            <w:vAlign w:val="center"/>
            <w:hideMark/>
          </w:tcPr>
          <w:p w14:paraId="6A90DB53" w14:textId="77777777" w:rsidR="006E2B6E" w:rsidRPr="006E2B6E" w:rsidRDefault="006E2B6E" w:rsidP="006E2B6E">
            <w:pPr>
              <w:rPr>
                <w:b/>
                <w:bCs/>
              </w:rPr>
            </w:pPr>
            <w:r w:rsidRPr="006E2B6E">
              <w:rPr>
                <w:b/>
                <w:bCs/>
              </w:rPr>
              <w:t>Fase</w:t>
            </w:r>
          </w:p>
        </w:tc>
        <w:tc>
          <w:tcPr>
            <w:tcW w:w="0" w:type="auto"/>
            <w:vAlign w:val="center"/>
            <w:hideMark/>
          </w:tcPr>
          <w:p w14:paraId="523AEA86" w14:textId="77777777" w:rsidR="006E2B6E" w:rsidRPr="006E2B6E" w:rsidRDefault="006E2B6E" w:rsidP="006E2B6E">
            <w:pPr>
              <w:rPr>
                <w:b/>
                <w:bCs/>
              </w:rPr>
            </w:pPr>
            <w:r w:rsidRPr="006E2B6E">
              <w:rPr>
                <w:b/>
                <w:bCs/>
              </w:rPr>
              <w:t>Duración</w:t>
            </w:r>
          </w:p>
        </w:tc>
        <w:tc>
          <w:tcPr>
            <w:tcW w:w="0" w:type="auto"/>
            <w:vAlign w:val="center"/>
            <w:hideMark/>
          </w:tcPr>
          <w:p w14:paraId="3943FBAF" w14:textId="77777777" w:rsidR="006E2B6E" w:rsidRPr="006E2B6E" w:rsidRDefault="006E2B6E" w:rsidP="006E2B6E">
            <w:pPr>
              <w:rPr>
                <w:b/>
                <w:bCs/>
              </w:rPr>
            </w:pPr>
            <w:r w:rsidRPr="006E2B6E">
              <w:rPr>
                <w:b/>
                <w:bCs/>
              </w:rPr>
              <w:t>Actividades clave</w:t>
            </w:r>
          </w:p>
        </w:tc>
        <w:tc>
          <w:tcPr>
            <w:tcW w:w="0" w:type="auto"/>
            <w:vAlign w:val="center"/>
            <w:hideMark/>
          </w:tcPr>
          <w:p w14:paraId="001B3CB9" w14:textId="77777777" w:rsidR="006E2B6E" w:rsidRPr="006E2B6E" w:rsidRDefault="006E2B6E" w:rsidP="006E2B6E">
            <w:pPr>
              <w:rPr>
                <w:b/>
                <w:bCs/>
              </w:rPr>
            </w:pPr>
            <w:r w:rsidRPr="006E2B6E">
              <w:rPr>
                <w:b/>
                <w:bCs/>
              </w:rPr>
              <w:t>Responsable</w:t>
            </w:r>
          </w:p>
        </w:tc>
      </w:tr>
      <w:tr w:rsidR="006E2B6E" w:rsidRPr="006E2B6E" w14:paraId="3C97BFCA" w14:textId="77777777">
        <w:trPr>
          <w:tblCellSpacing w:w="15" w:type="dxa"/>
        </w:trPr>
        <w:tc>
          <w:tcPr>
            <w:tcW w:w="0" w:type="auto"/>
            <w:vAlign w:val="center"/>
            <w:hideMark/>
          </w:tcPr>
          <w:p w14:paraId="6D728469" w14:textId="77777777" w:rsidR="006E2B6E" w:rsidRPr="006E2B6E" w:rsidRDefault="006E2B6E" w:rsidP="006E2B6E">
            <w:r w:rsidRPr="006E2B6E">
              <w:t>Evaluación inicial</w:t>
            </w:r>
          </w:p>
        </w:tc>
        <w:tc>
          <w:tcPr>
            <w:tcW w:w="0" w:type="auto"/>
            <w:vAlign w:val="center"/>
            <w:hideMark/>
          </w:tcPr>
          <w:p w14:paraId="5D4E96A5" w14:textId="77777777" w:rsidR="006E2B6E" w:rsidRPr="006E2B6E" w:rsidRDefault="006E2B6E" w:rsidP="006E2B6E">
            <w:r w:rsidRPr="006E2B6E">
              <w:t>2 semanas</w:t>
            </w:r>
          </w:p>
        </w:tc>
        <w:tc>
          <w:tcPr>
            <w:tcW w:w="0" w:type="auto"/>
            <w:vAlign w:val="center"/>
            <w:hideMark/>
          </w:tcPr>
          <w:p w14:paraId="2AF6245D" w14:textId="77777777" w:rsidR="006E2B6E" w:rsidRPr="006E2B6E" w:rsidRDefault="006E2B6E" w:rsidP="006E2B6E">
            <w:r w:rsidRPr="006E2B6E">
              <w:t xml:space="preserve">Análisis de requisitos, definición de </w:t>
            </w:r>
            <w:proofErr w:type="spellStart"/>
            <w:r w:rsidRPr="006E2B6E">
              <w:t>cells</w:t>
            </w:r>
            <w:proofErr w:type="spellEnd"/>
          </w:p>
        </w:tc>
        <w:tc>
          <w:tcPr>
            <w:tcW w:w="0" w:type="auto"/>
            <w:vAlign w:val="center"/>
            <w:hideMark/>
          </w:tcPr>
          <w:p w14:paraId="3FDDD741" w14:textId="77777777" w:rsidR="006E2B6E" w:rsidRPr="006E2B6E" w:rsidRDefault="006E2B6E" w:rsidP="006E2B6E">
            <w:r w:rsidRPr="006E2B6E">
              <w:t>Equipo TAMV</w:t>
            </w:r>
          </w:p>
        </w:tc>
      </w:tr>
      <w:tr w:rsidR="006E2B6E" w:rsidRPr="006E2B6E" w14:paraId="72D19F7B" w14:textId="77777777">
        <w:trPr>
          <w:tblCellSpacing w:w="15" w:type="dxa"/>
        </w:trPr>
        <w:tc>
          <w:tcPr>
            <w:tcW w:w="0" w:type="auto"/>
            <w:vAlign w:val="center"/>
            <w:hideMark/>
          </w:tcPr>
          <w:p w14:paraId="24A586CB" w14:textId="77777777" w:rsidR="006E2B6E" w:rsidRPr="006E2B6E" w:rsidRDefault="006E2B6E" w:rsidP="006E2B6E">
            <w:r w:rsidRPr="006E2B6E">
              <w:t>Despliegue base</w:t>
            </w:r>
          </w:p>
        </w:tc>
        <w:tc>
          <w:tcPr>
            <w:tcW w:w="0" w:type="auto"/>
            <w:vAlign w:val="center"/>
            <w:hideMark/>
          </w:tcPr>
          <w:p w14:paraId="7D30EE7D" w14:textId="77777777" w:rsidR="006E2B6E" w:rsidRPr="006E2B6E" w:rsidRDefault="006E2B6E" w:rsidP="006E2B6E">
            <w:r w:rsidRPr="006E2B6E">
              <w:t>4 semanas</w:t>
            </w:r>
          </w:p>
        </w:tc>
        <w:tc>
          <w:tcPr>
            <w:tcW w:w="0" w:type="auto"/>
            <w:vAlign w:val="center"/>
            <w:hideMark/>
          </w:tcPr>
          <w:p w14:paraId="593A1BF5" w14:textId="77777777" w:rsidR="006E2B6E" w:rsidRPr="006E2B6E" w:rsidRDefault="006E2B6E" w:rsidP="006E2B6E">
            <w:r w:rsidRPr="006E2B6E">
              <w:t xml:space="preserve">Infraestructura, módulos </w:t>
            </w:r>
            <w:proofErr w:type="spellStart"/>
            <w:r w:rsidRPr="006E2B6E">
              <w:t>core</w:t>
            </w:r>
            <w:proofErr w:type="spellEnd"/>
            <w:r w:rsidRPr="006E2B6E">
              <w:t>, QA inicial</w:t>
            </w:r>
          </w:p>
        </w:tc>
        <w:tc>
          <w:tcPr>
            <w:tcW w:w="0" w:type="auto"/>
            <w:vAlign w:val="center"/>
            <w:hideMark/>
          </w:tcPr>
          <w:p w14:paraId="254F6B3C" w14:textId="77777777" w:rsidR="006E2B6E" w:rsidRPr="006E2B6E" w:rsidRDefault="006E2B6E" w:rsidP="006E2B6E">
            <w:r w:rsidRPr="006E2B6E">
              <w:t>DevOps + QA</w:t>
            </w:r>
          </w:p>
        </w:tc>
      </w:tr>
      <w:tr w:rsidR="006E2B6E" w:rsidRPr="006E2B6E" w14:paraId="3F8FB5E9" w14:textId="77777777">
        <w:trPr>
          <w:tblCellSpacing w:w="15" w:type="dxa"/>
        </w:trPr>
        <w:tc>
          <w:tcPr>
            <w:tcW w:w="0" w:type="auto"/>
            <w:vAlign w:val="center"/>
            <w:hideMark/>
          </w:tcPr>
          <w:p w14:paraId="6EE024D9" w14:textId="77777777" w:rsidR="006E2B6E" w:rsidRPr="006E2B6E" w:rsidRDefault="006E2B6E" w:rsidP="006E2B6E">
            <w:r w:rsidRPr="006E2B6E">
              <w:t>Entrenamiento local</w:t>
            </w:r>
          </w:p>
        </w:tc>
        <w:tc>
          <w:tcPr>
            <w:tcW w:w="0" w:type="auto"/>
            <w:vAlign w:val="center"/>
            <w:hideMark/>
          </w:tcPr>
          <w:p w14:paraId="27F279B7" w14:textId="77777777" w:rsidR="006E2B6E" w:rsidRPr="006E2B6E" w:rsidRDefault="006E2B6E" w:rsidP="006E2B6E">
            <w:r w:rsidRPr="006E2B6E">
              <w:t>3 semanas</w:t>
            </w:r>
          </w:p>
        </w:tc>
        <w:tc>
          <w:tcPr>
            <w:tcW w:w="0" w:type="auto"/>
            <w:vAlign w:val="center"/>
            <w:hideMark/>
          </w:tcPr>
          <w:p w14:paraId="1C343614" w14:textId="77777777" w:rsidR="006E2B6E" w:rsidRPr="006E2B6E" w:rsidRDefault="006E2B6E" w:rsidP="006E2B6E">
            <w:proofErr w:type="spellStart"/>
            <w:r w:rsidRPr="006E2B6E">
              <w:t>Federated</w:t>
            </w:r>
            <w:proofErr w:type="spellEnd"/>
            <w:r w:rsidRPr="006E2B6E">
              <w:t xml:space="preserve"> </w:t>
            </w:r>
            <w:proofErr w:type="spellStart"/>
            <w:r w:rsidRPr="006E2B6E">
              <w:t>learning</w:t>
            </w:r>
            <w:proofErr w:type="spellEnd"/>
            <w:r w:rsidRPr="006E2B6E">
              <w:t>, validación de nodos</w:t>
            </w:r>
          </w:p>
        </w:tc>
        <w:tc>
          <w:tcPr>
            <w:tcW w:w="0" w:type="auto"/>
            <w:vAlign w:val="center"/>
            <w:hideMark/>
          </w:tcPr>
          <w:p w14:paraId="1A0B5384" w14:textId="77777777" w:rsidR="006E2B6E" w:rsidRPr="006E2B6E" w:rsidRDefault="006E2B6E" w:rsidP="006E2B6E">
            <w:r w:rsidRPr="006E2B6E">
              <w:t xml:space="preserve">Data </w:t>
            </w:r>
            <w:proofErr w:type="spellStart"/>
            <w:r w:rsidRPr="006E2B6E">
              <w:t>Science</w:t>
            </w:r>
            <w:proofErr w:type="spellEnd"/>
          </w:p>
        </w:tc>
      </w:tr>
      <w:tr w:rsidR="006E2B6E" w:rsidRPr="006E2B6E" w14:paraId="0D3E1085" w14:textId="77777777">
        <w:trPr>
          <w:tblCellSpacing w:w="15" w:type="dxa"/>
        </w:trPr>
        <w:tc>
          <w:tcPr>
            <w:tcW w:w="0" w:type="auto"/>
            <w:vAlign w:val="center"/>
            <w:hideMark/>
          </w:tcPr>
          <w:p w14:paraId="07428603" w14:textId="77777777" w:rsidR="006E2B6E" w:rsidRPr="006E2B6E" w:rsidRDefault="006E2B6E" w:rsidP="006E2B6E">
            <w:r w:rsidRPr="006E2B6E">
              <w:t>Validación y DRP</w:t>
            </w:r>
          </w:p>
        </w:tc>
        <w:tc>
          <w:tcPr>
            <w:tcW w:w="0" w:type="auto"/>
            <w:vAlign w:val="center"/>
            <w:hideMark/>
          </w:tcPr>
          <w:p w14:paraId="1E1BD6D1" w14:textId="77777777" w:rsidR="006E2B6E" w:rsidRPr="006E2B6E" w:rsidRDefault="006E2B6E" w:rsidP="006E2B6E">
            <w:r w:rsidRPr="006E2B6E">
              <w:t>2 semanas</w:t>
            </w:r>
          </w:p>
        </w:tc>
        <w:tc>
          <w:tcPr>
            <w:tcW w:w="0" w:type="auto"/>
            <w:vAlign w:val="center"/>
            <w:hideMark/>
          </w:tcPr>
          <w:p w14:paraId="2D0CCC78" w14:textId="77777777" w:rsidR="006E2B6E" w:rsidRPr="006E2B6E" w:rsidRDefault="006E2B6E" w:rsidP="006E2B6E">
            <w:r w:rsidRPr="006E2B6E">
              <w:t>Simulacros, pruebas de recuperación</w:t>
            </w:r>
          </w:p>
        </w:tc>
        <w:tc>
          <w:tcPr>
            <w:tcW w:w="0" w:type="auto"/>
            <w:vAlign w:val="center"/>
            <w:hideMark/>
          </w:tcPr>
          <w:p w14:paraId="5F0CE871" w14:textId="77777777" w:rsidR="006E2B6E" w:rsidRPr="006E2B6E" w:rsidRDefault="006E2B6E" w:rsidP="006E2B6E">
            <w:r w:rsidRPr="006E2B6E">
              <w:t>Seguridad + QA</w:t>
            </w:r>
          </w:p>
        </w:tc>
      </w:tr>
      <w:tr w:rsidR="006E2B6E" w:rsidRPr="006E2B6E" w14:paraId="2934996C" w14:textId="77777777">
        <w:trPr>
          <w:tblCellSpacing w:w="15" w:type="dxa"/>
        </w:trPr>
        <w:tc>
          <w:tcPr>
            <w:tcW w:w="0" w:type="auto"/>
            <w:vAlign w:val="center"/>
            <w:hideMark/>
          </w:tcPr>
          <w:p w14:paraId="210C6D26" w14:textId="77777777" w:rsidR="006E2B6E" w:rsidRPr="006E2B6E" w:rsidRDefault="006E2B6E" w:rsidP="006E2B6E">
            <w:r w:rsidRPr="006E2B6E">
              <w:t>Auditoría y cierre</w:t>
            </w:r>
          </w:p>
        </w:tc>
        <w:tc>
          <w:tcPr>
            <w:tcW w:w="0" w:type="auto"/>
            <w:vAlign w:val="center"/>
            <w:hideMark/>
          </w:tcPr>
          <w:p w14:paraId="74C4126F" w14:textId="77777777" w:rsidR="006E2B6E" w:rsidRPr="006E2B6E" w:rsidRDefault="006E2B6E" w:rsidP="006E2B6E">
            <w:r w:rsidRPr="006E2B6E">
              <w:t>1 semana</w:t>
            </w:r>
          </w:p>
        </w:tc>
        <w:tc>
          <w:tcPr>
            <w:tcW w:w="0" w:type="auto"/>
            <w:vAlign w:val="center"/>
            <w:hideMark/>
          </w:tcPr>
          <w:p w14:paraId="21041F0B" w14:textId="77777777" w:rsidR="006E2B6E" w:rsidRPr="006E2B6E" w:rsidRDefault="006E2B6E" w:rsidP="006E2B6E">
            <w:r w:rsidRPr="006E2B6E">
              <w:t xml:space="preserve">Auditoría </w:t>
            </w:r>
            <w:proofErr w:type="spellStart"/>
            <w:r w:rsidRPr="006E2B6E">
              <w:t>multinube</w:t>
            </w:r>
            <w:proofErr w:type="spellEnd"/>
            <w:r w:rsidRPr="006E2B6E">
              <w:t>, documentación</w:t>
            </w:r>
          </w:p>
        </w:tc>
        <w:tc>
          <w:tcPr>
            <w:tcW w:w="0" w:type="auto"/>
            <w:vAlign w:val="center"/>
            <w:hideMark/>
          </w:tcPr>
          <w:p w14:paraId="3627A012" w14:textId="77777777" w:rsidR="006E2B6E" w:rsidRPr="006E2B6E" w:rsidRDefault="006E2B6E" w:rsidP="006E2B6E">
            <w:r w:rsidRPr="006E2B6E">
              <w:t>Auditoría externa</w:t>
            </w:r>
          </w:p>
        </w:tc>
      </w:tr>
    </w:tbl>
    <w:p w14:paraId="61EE97A1" w14:textId="77777777" w:rsidR="006E2B6E" w:rsidRPr="006E2B6E" w:rsidRDefault="006E2B6E" w:rsidP="006E2B6E">
      <w:pPr>
        <w:rPr>
          <w:b/>
          <w:bCs/>
        </w:rPr>
      </w:pPr>
      <w:r w:rsidRPr="006E2B6E">
        <w:rPr>
          <w:b/>
          <w:bCs/>
        </w:rPr>
        <w:t xml:space="preserve">7.2 </w:t>
      </w:r>
      <w:proofErr w:type="spellStart"/>
      <w:r w:rsidRPr="006E2B6E">
        <w:rPr>
          <w:b/>
          <w:bCs/>
        </w:rPr>
        <w:t>KPIs</w:t>
      </w:r>
      <w:proofErr w:type="spellEnd"/>
      <w:r w:rsidRPr="006E2B6E">
        <w:rPr>
          <w:b/>
          <w:bCs/>
        </w:rPr>
        <w:t xml:space="preserve"> y Métricas de Seguridad y Ética</w:t>
      </w:r>
    </w:p>
    <w:p w14:paraId="193BDBB3" w14:textId="77777777" w:rsidR="006E2B6E" w:rsidRPr="006E2B6E" w:rsidRDefault="006E2B6E" w:rsidP="006E2B6E">
      <w:proofErr w:type="spellStart"/>
      <w:r w:rsidRPr="006E2B6E">
        <w:rPr>
          <w:b/>
          <w:bCs/>
        </w:rPr>
        <w:t>KPIs</w:t>
      </w:r>
      <w:proofErr w:type="spellEnd"/>
      <w:r w:rsidRPr="006E2B6E">
        <w:rPr>
          <w:b/>
          <w:bCs/>
        </w:rPr>
        <w:t xml:space="preserve"> operativos relevantes para </w:t>
      </w:r>
      <w:proofErr w:type="spellStart"/>
      <w:r w:rsidRPr="006E2B6E">
        <w:rPr>
          <w:b/>
          <w:bCs/>
        </w:rPr>
        <w:t>cells</w:t>
      </w:r>
      <w:proofErr w:type="spellEnd"/>
      <w:r w:rsidRPr="006E2B6E">
        <w:rPr>
          <w:b/>
          <w:bCs/>
        </w:rPr>
        <w:t xml:space="preserve"> sectoriales: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8"/>
        <w:gridCol w:w="1336"/>
        <w:gridCol w:w="3376"/>
        <w:gridCol w:w="1248"/>
      </w:tblGrid>
      <w:tr w:rsidR="006E2B6E" w:rsidRPr="006E2B6E" w14:paraId="07765AD2" w14:textId="77777777">
        <w:trPr>
          <w:tblCellSpacing w:w="15" w:type="dxa"/>
        </w:trPr>
        <w:tc>
          <w:tcPr>
            <w:tcW w:w="0" w:type="auto"/>
            <w:vAlign w:val="center"/>
            <w:hideMark/>
          </w:tcPr>
          <w:p w14:paraId="28681E32" w14:textId="77777777" w:rsidR="006E2B6E" w:rsidRPr="006E2B6E" w:rsidRDefault="006E2B6E" w:rsidP="006E2B6E">
            <w:pPr>
              <w:rPr>
                <w:b/>
                <w:bCs/>
              </w:rPr>
            </w:pPr>
            <w:r w:rsidRPr="006E2B6E">
              <w:rPr>
                <w:b/>
                <w:bCs/>
              </w:rPr>
              <w:t>KPI</w:t>
            </w:r>
          </w:p>
        </w:tc>
        <w:tc>
          <w:tcPr>
            <w:tcW w:w="0" w:type="auto"/>
            <w:vAlign w:val="center"/>
            <w:hideMark/>
          </w:tcPr>
          <w:p w14:paraId="3D5B3889" w14:textId="77777777" w:rsidR="006E2B6E" w:rsidRPr="006E2B6E" w:rsidRDefault="006E2B6E" w:rsidP="006E2B6E">
            <w:pPr>
              <w:rPr>
                <w:b/>
                <w:bCs/>
              </w:rPr>
            </w:pPr>
            <w:r w:rsidRPr="006E2B6E">
              <w:rPr>
                <w:b/>
                <w:bCs/>
              </w:rPr>
              <w:t>Categoría</w:t>
            </w:r>
          </w:p>
        </w:tc>
        <w:tc>
          <w:tcPr>
            <w:tcW w:w="0" w:type="auto"/>
            <w:vAlign w:val="center"/>
            <w:hideMark/>
          </w:tcPr>
          <w:p w14:paraId="6F94A779" w14:textId="77777777" w:rsidR="006E2B6E" w:rsidRPr="006E2B6E" w:rsidRDefault="006E2B6E" w:rsidP="006E2B6E">
            <w:pPr>
              <w:rPr>
                <w:b/>
                <w:bCs/>
              </w:rPr>
            </w:pPr>
            <w:r w:rsidRPr="006E2B6E">
              <w:rPr>
                <w:b/>
                <w:bCs/>
              </w:rPr>
              <w:t>Fórmula / Unidad</w:t>
            </w:r>
          </w:p>
        </w:tc>
        <w:tc>
          <w:tcPr>
            <w:tcW w:w="0" w:type="auto"/>
            <w:vAlign w:val="center"/>
            <w:hideMark/>
          </w:tcPr>
          <w:p w14:paraId="34E9C6A4" w14:textId="77777777" w:rsidR="006E2B6E" w:rsidRPr="006E2B6E" w:rsidRDefault="006E2B6E" w:rsidP="006E2B6E">
            <w:pPr>
              <w:rPr>
                <w:b/>
                <w:bCs/>
              </w:rPr>
            </w:pPr>
            <w:r w:rsidRPr="006E2B6E">
              <w:rPr>
                <w:b/>
                <w:bCs/>
              </w:rPr>
              <w:t>Rango Ideal</w:t>
            </w:r>
          </w:p>
        </w:tc>
      </w:tr>
      <w:tr w:rsidR="006E2B6E" w:rsidRPr="006E2B6E" w14:paraId="3B9913D0" w14:textId="77777777">
        <w:trPr>
          <w:tblCellSpacing w:w="15" w:type="dxa"/>
        </w:trPr>
        <w:tc>
          <w:tcPr>
            <w:tcW w:w="0" w:type="auto"/>
            <w:vAlign w:val="center"/>
            <w:hideMark/>
          </w:tcPr>
          <w:p w14:paraId="6286EA93" w14:textId="77777777" w:rsidR="006E2B6E" w:rsidRPr="006E2B6E" w:rsidRDefault="006E2B6E" w:rsidP="006E2B6E">
            <w:r w:rsidRPr="006E2B6E">
              <w:t>Precisión del modelo global</w:t>
            </w:r>
          </w:p>
        </w:tc>
        <w:tc>
          <w:tcPr>
            <w:tcW w:w="0" w:type="auto"/>
            <w:vAlign w:val="center"/>
            <w:hideMark/>
          </w:tcPr>
          <w:p w14:paraId="6CE203C2" w14:textId="77777777" w:rsidR="006E2B6E" w:rsidRPr="006E2B6E" w:rsidRDefault="006E2B6E" w:rsidP="006E2B6E">
            <w:r w:rsidRPr="006E2B6E">
              <w:t>IA / Calidad</w:t>
            </w:r>
          </w:p>
        </w:tc>
        <w:tc>
          <w:tcPr>
            <w:tcW w:w="0" w:type="auto"/>
            <w:vAlign w:val="center"/>
            <w:hideMark/>
          </w:tcPr>
          <w:p w14:paraId="35B71B12" w14:textId="77777777" w:rsidR="006E2B6E" w:rsidRPr="006E2B6E" w:rsidRDefault="006E2B6E" w:rsidP="006E2B6E">
            <w:r w:rsidRPr="006E2B6E">
              <w:t>(Predicciones correctas / Total) %</w:t>
            </w:r>
          </w:p>
        </w:tc>
        <w:tc>
          <w:tcPr>
            <w:tcW w:w="0" w:type="auto"/>
            <w:vAlign w:val="center"/>
            <w:hideMark/>
          </w:tcPr>
          <w:p w14:paraId="4C96431A" w14:textId="77777777" w:rsidR="006E2B6E" w:rsidRPr="006E2B6E" w:rsidRDefault="006E2B6E" w:rsidP="006E2B6E">
            <w:r w:rsidRPr="006E2B6E">
              <w:t>95%</w:t>
            </w:r>
          </w:p>
        </w:tc>
      </w:tr>
      <w:tr w:rsidR="006E2B6E" w:rsidRPr="006E2B6E" w14:paraId="4FE5729E" w14:textId="77777777">
        <w:trPr>
          <w:tblCellSpacing w:w="15" w:type="dxa"/>
        </w:trPr>
        <w:tc>
          <w:tcPr>
            <w:tcW w:w="0" w:type="auto"/>
            <w:vAlign w:val="center"/>
            <w:hideMark/>
          </w:tcPr>
          <w:p w14:paraId="7A99E475" w14:textId="77777777" w:rsidR="006E2B6E" w:rsidRPr="006E2B6E" w:rsidRDefault="006E2B6E" w:rsidP="006E2B6E">
            <w:r w:rsidRPr="006E2B6E">
              <w:t>Tasa de participación nodos</w:t>
            </w:r>
          </w:p>
        </w:tc>
        <w:tc>
          <w:tcPr>
            <w:tcW w:w="0" w:type="auto"/>
            <w:vAlign w:val="center"/>
            <w:hideMark/>
          </w:tcPr>
          <w:p w14:paraId="7CDE4ACC" w14:textId="77777777" w:rsidR="006E2B6E" w:rsidRPr="006E2B6E" w:rsidRDefault="006E2B6E" w:rsidP="006E2B6E">
            <w:r w:rsidRPr="006E2B6E">
              <w:t>Operacional</w:t>
            </w:r>
          </w:p>
        </w:tc>
        <w:tc>
          <w:tcPr>
            <w:tcW w:w="0" w:type="auto"/>
            <w:vAlign w:val="center"/>
            <w:hideMark/>
          </w:tcPr>
          <w:p w14:paraId="76E85C55" w14:textId="77777777" w:rsidR="006E2B6E" w:rsidRPr="006E2B6E" w:rsidRDefault="006E2B6E" w:rsidP="006E2B6E">
            <w:r w:rsidRPr="006E2B6E">
              <w:t>(Nodos activos / Nodos totales) %</w:t>
            </w:r>
          </w:p>
        </w:tc>
        <w:tc>
          <w:tcPr>
            <w:tcW w:w="0" w:type="auto"/>
            <w:vAlign w:val="center"/>
            <w:hideMark/>
          </w:tcPr>
          <w:p w14:paraId="4B2B1C31" w14:textId="77777777" w:rsidR="006E2B6E" w:rsidRPr="006E2B6E" w:rsidRDefault="006E2B6E" w:rsidP="006E2B6E">
            <w:r w:rsidRPr="006E2B6E">
              <w:t>90%</w:t>
            </w:r>
          </w:p>
        </w:tc>
      </w:tr>
      <w:tr w:rsidR="006E2B6E" w:rsidRPr="006E2B6E" w14:paraId="3EC943A3" w14:textId="77777777">
        <w:trPr>
          <w:tblCellSpacing w:w="15" w:type="dxa"/>
        </w:trPr>
        <w:tc>
          <w:tcPr>
            <w:tcW w:w="0" w:type="auto"/>
            <w:vAlign w:val="center"/>
            <w:hideMark/>
          </w:tcPr>
          <w:p w14:paraId="306B0A0A" w14:textId="77777777" w:rsidR="006E2B6E" w:rsidRPr="006E2B6E" w:rsidRDefault="006E2B6E" w:rsidP="006E2B6E">
            <w:r w:rsidRPr="006E2B6E">
              <w:lastRenderedPageBreak/>
              <w:t>Tiempo de recuperación (RTO)</w:t>
            </w:r>
          </w:p>
        </w:tc>
        <w:tc>
          <w:tcPr>
            <w:tcW w:w="0" w:type="auto"/>
            <w:vAlign w:val="center"/>
            <w:hideMark/>
          </w:tcPr>
          <w:p w14:paraId="156CF807" w14:textId="77777777" w:rsidR="006E2B6E" w:rsidRPr="006E2B6E" w:rsidRDefault="006E2B6E" w:rsidP="006E2B6E">
            <w:r w:rsidRPr="006E2B6E">
              <w:t>Resiliencia</w:t>
            </w:r>
          </w:p>
        </w:tc>
        <w:tc>
          <w:tcPr>
            <w:tcW w:w="0" w:type="auto"/>
            <w:vAlign w:val="center"/>
            <w:hideMark/>
          </w:tcPr>
          <w:p w14:paraId="1073E895" w14:textId="77777777" w:rsidR="006E2B6E" w:rsidRPr="006E2B6E" w:rsidRDefault="006E2B6E" w:rsidP="006E2B6E">
            <w:r w:rsidRPr="006E2B6E">
              <w:t>Horas</w:t>
            </w:r>
          </w:p>
        </w:tc>
        <w:tc>
          <w:tcPr>
            <w:tcW w:w="0" w:type="auto"/>
            <w:vAlign w:val="center"/>
            <w:hideMark/>
          </w:tcPr>
          <w:p w14:paraId="49AE4CE8" w14:textId="77777777" w:rsidR="006E2B6E" w:rsidRPr="006E2B6E" w:rsidRDefault="006E2B6E" w:rsidP="006E2B6E">
            <w:r w:rsidRPr="006E2B6E">
              <w:t>&lt;4h</w:t>
            </w:r>
          </w:p>
        </w:tc>
      </w:tr>
      <w:tr w:rsidR="006E2B6E" w:rsidRPr="006E2B6E" w14:paraId="0F22B8D3" w14:textId="77777777">
        <w:trPr>
          <w:tblCellSpacing w:w="15" w:type="dxa"/>
        </w:trPr>
        <w:tc>
          <w:tcPr>
            <w:tcW w:w="0" w:type="auto"/>
            <w:vAlign w:val="center"/>
            <w:hideMark/>
          </w:tcPr>
          <w:p w14:paraId="4A349882" w14:textId="77777777" w:rsidR="006E2B6E" w:rsidRPr="006E2B6E" w:rsidRDefault="006E2B6E" w:rsidP="006E2B6E">
            <w:r w:rsidRPr="006E2B6E">
              <w:t>Pérdida de datos (RPO)</w:t>
            </w:r>
          </w:p>
        </w:tc>
        <w:tc>
          <w:tcPr>
            <w:tcW w:w="0" w:type="auto"/>
            <w:vAlign w:val="center"/>
            <w:hideMark/>
          </w:tcPr>
          <w:p w14:paraId="5ECB9A54" w14:textId="77777777" w:rsidR="006E2B6E" w:rsidRPr="006E2B6E" w:rsidRDefault="006E2B6E" w:rsidP="006E2B6E">
            <w:r w:rsidRPr="006E2B6E">
              <w:t>Resiliencia</w:t>
            </w:r>
          </w:p>
        </w:tc>
        <w:tc>
          <w:tcPr>
            <w:tcW w:w="0" w:type="auto"/>
            <w:vAlign w:val="center"/>
            <w:hideMark/>
          </w:tcPr>
          <w:p w14:paraId="43EC5FF5" w14:textId="77777777" w:rsidR="006E2B6E" w:rsidRPr="006E2B6E" w:rsidRDefault="006E2B6E" w:rsidP="006E2B6E">
            <w:r w:rsidRPr="006E2B6E">
              <w:t>Horas</w:t>
            </w:r>
          </w:p>
        </w:tc>
        <w:tc>
          <w:tcPr>
            <w:tcW w:w="0" w:type="auto"/>
            <w:vAlign w:val="center"/>
            <w:hideMark/>
          </w:tcPr>
          <w:p w14:paraId="5E2A12DE" w14:textId="77777777" w:rsidR="006E2B6E" w:rsidRPr="006E2B6E" w:rsidRDefault="006E2B6E" w:rsidP="006E2B6E">
            <w:r w:rsidRPr="006E2B6E">
              <w:t>&lt;8h</w:t>
            </w:r>
          </w:p>
        </w:tc>
      </w:tr>
      <w:tr w:rsidR="006E2B6E" w:rsidRPr="006E2B6E" w14:paraId="3D38B655" w14:textId="77777777">
        <w:trPr>
          <w:tblCellSpacing w:w="15" w:type="dxa"/>
        </w:trPr>
        <w:tc>
          <w:tcPr>
            <w:tcW w:w="0" w:type="auto"/>
            <w:vAlign w:val="center"/>
            <w:hideMark/>
          </w:tcPr>
          <w:p w14:paraId="421938E4" w14:textId="77777777" w:rsidR="006E2B6E" w:rsidRPr="006E2B6E" w:rsidRDefault="006E2B6E" w:rsidP="006E2B6E">
            <w:r w:rsidRPr="006E2B6E">
              <w:t>Incidentes de seguridad</w:t>
            </w:r>
          </w:p>
        </w:tc>
        <w:tc>
          <w:tcPr>
            <w:tcW w:w="0" w:type="auto"/>
            <w:vAlign w:val="center"/>
            <w:hideMark/>
          </w:tcPr>
          <w:p w14:paraId="5CA84C2E" w14:textId="77777777" w:rsidR="006E2B6E" w:rsidRPr="006E2B6E" w:rsidRDefault="006E2B6E" w:rsidP="006E2B6E">
            <w:r w:rsidRPr="006E2B6E">
              <w:t>Seguridad</w:t>
            </w:r>
          </w:p>
        </w:tc>
        <w:tc>
          <w:tcPr>
            <w:tcW w:w="0" w:type="auto"/>
            <w:vAlign w:val="center"/>
            <w:hideMark/>
          </w:tcPr>
          <w:p w14:paraId="3F7F7A3F" w14:textId="77777777" w:rsidR="006E2B6E" w:rsidRPr="006E2B6E" w:rsidRDefault="006E2B6E" w:rsidP="006E2B6E">
            <w:r w:rsidRPr="006E2B6E">
              <w:t>Conteo mensual</w:t>
            </w:r>
          </w:p>
        </w:tc>
        <w:tc>
          <w:tcPr>
            <w:tcW w:w="0" w:type="auto"/>
            <w:vAlign w:val="center"/>
            <w:hideMark/>
          </w:tcPr>
          <w:p w14:paraId="18818E31" w14:textId="77777777" w:rsidR="006E2B6E" w:rsidRPr="006E2B6E" w:rsidRDefault="006E2B6E" w:rsidP="006E2B6E">
            <w:r w:rsidRPr="006E2B6E">
              <w:t>0</w:t>
            </w:r>
          </w:p>
        </w:tc>
      </w:tr>
      <w:tr w:rsidR="006E2B6E" w:rsidRPr="006E2B6E" w14:paraId="3EBDB851" w14:textId="77777777">
        <w:trPr>
          <w:tblCellSpacing w:w="15" w:type="dxa"/>
        </w:trPr>
        <w:tc>
          <w:tcPr>
            <w:tcW w:w="0" w:type="auto"/>
            <w:vAlign w:val="center"/>
            <w:hideMark/>
          </w:tcPr>
          <w:p w14:paraId="43B7AE20" w14:textId="77777777" w:rsidR="006E2B6E" w:rsidRPr="006E2B6E" w:rsidRDefault="006E2B6E" w:rsidP="006E2B6E">
            <w:r w:rsidRPr="006E2B6E">
              <w:t>Sesgo demográfico</w:t>
            </w:r>
          </w:p>
        </w:tc>
        <w:tc>
          <w:tcPr>
            <w:tcW w:w="0" w:type="auto"/>
            <w:vAlign w:val="center"/>
            <w:hideMark/>
          </w:tcPr>
          <w:p w14:paraId="789FD3E5" w14:textId="77777777" w:rsidR="006E2B6E" w:rsidRPr="006E2B6E" w:rsidRDefault="006E2B6E" w:rsidP="006E2B6E">
            <w:r w:rsidRPr="006E2B6E">
              <w:t>Ética</w:t>
            </w:r>
          </w:p>
        </w:tc>
        <w:tc>
          <w:tcPr>
            <w:tcW w:w="0" w:type="auto"/>
            <w:vAlign w:val="center"/>
            <w:hideMark/>
          </w:tcPr>
          <w:p w14:paraId="2690E2F7" w14:textId="77777777" w:rsidR="006E2B6E" w:rsidRPr="006E2B6E" w:rsidRDefault="006E2B6E" w:rsidP="006E2B6E">
            <w:r w:rsidRPr="006E2B6E">
              <w:t>Diferencia de precisión entre grupos</w:t>
            </w:r>
          </w:p>
        </w:tc>
        <w:tc>
          <w:tcPr>
            <w:tcW w:w="0" w:type="auto"/>
            <w:vAlign w:val="center"/>
            <w:hideMark/>
          </w:tcPr>
          <w:p w14:paraId="1F5FF16D" w14:textId="77777777" w:rsidR="006E2B6E" w:rsidRPr="006E2B6E" w:rsidRDefault="006E2B6E" w:rsidP="006E2B6E">
            <w:r w:rsidRPr="006E2B6E">
              <w:t>&lt;2%</w:t>
            </w:r>
          </w:p>
        </w:tc>
      </w:tr>
      <w:tr w:rsidR="006E2B6E" w:rsidRPr="006E2B6E" w14:paraId="3F8D48D7" w14:textId="77777777">
        <w:trPr>
          <w:tblCellSpacing w:w="15" w:type="dxa"/>
        </w:trPr>
        <w:tc>
          <w:tcPr>
            <w:tcW w:w="0" w:type="auto"/>
            <w:vAlign w:val="center"/>
            <w:hideMark/>
          </w:tcPr>
          <w:p w14:paraId="0F54CD7A" w14:textId="77777777" w:rsidR="006E2B6E" w:rsidRPr="006E2B6E" w:rsidRDefault="006E2B6E" w:rsidP="006E2B6E">
            <w:r w:rsidRPr="006E2B6E">
              <w:t>Trazabilidad de linaje</w:t>
            </w:r>
          </w:p>
        </w:tc>
        <w:tc>
          <w:tcPr>
            <w:tcW w:w="0" w:type="auto"/>
            <w:vAlign w:val="center"/>
            <w:hideMark/>
          </w:tcPr>
          <w:p w14:paraId="435B70D3" w14:textId="77777777" w:rsidR="006E2B6E" w:rsidRPr="006E2B6E" w:rsidRDefault="006E2B6E" w:rsidP="006E2B6E">
            <w:r w:rsidRPr="006E2B6E">
              <w:t>Auditoría</w:t>
            </w:r>
          </w:p>
        </w:tc>
        <w:tc>
          <w:tcPr>
            <w:tcW w:w="0" w:type="auto"/>
            <w:vAlign w:val="center"/>
            <w:hideMark/>
          </w:tcPr>
          <w:p w14:paraId="26042EA3" w14:textId="77777777" w:rsidR="006E2B6E" w:rsidRPr="006E2B6E" w:rsidRDefault="006E2B6E" w:rsidP="006E2B6E">
            <w:r w:rsidRPr="006E2B6E">
              <w:t>% de eventos trazados</w:t>
            </w:r>
          </w:p>
        </w:tc>
        <w:tc>
          <w:tcPr>
            <w:tcW w:w="0" w:type="auto"/>
            <w:vAlign w:val="center"/>
            <w:hideMark/>
          </w:tcPr>
          <w:p w14:paraId="097DF0D8" w14:textId="77777777" w:rsidR="006E2B6E" w:rsidRPr="006E2B6E" w:rsidRDefault="006E2B6E" w:rsidP="006E2B6E">
            <w:r w:rsidRPr="006E2B6E">
              <w:t>100%</w:t>
            </w:r>
          </w:p>
        </w:tc>
      </w:tr>
    </w:tbl>
    <w:p w14:paraId="2A3026B1" w14:textId="77777777" w:rsidR="006E2B6E" w:rsidRPr="006E2B6E" w:rsidRDefault="006E2B6E" w:rsidP="006E2B6E">
      <w:r w:rsidRPr="006E2B6E">
        <w:rPr>
          <w:b/>
          <w:bCs/>
        </w:rPr>
        <w:t>Justificación:</w:t>
      </w:r>
      <w:r w:rsidRPr="006E2B6E">
        <w:t xml:space="preserve"> Estas métricas permiten monitorear la robustez, equidad y cumplimiento normativo de cada </w:t>
      </w:r>
      <w:proofErr w:type="spellStart"/>
      <w:r w:rsidRPr="006E2B6E">
        <w:t>cell</w:t>
      </w:r>
      <w:proofErr w:type="spellEnd"/>
      <w:r w:rsidRPr="006E2B6E">
        <w:t xml:space="preserve"> y del ecosistema TAMV</w:t>
      </w:r>
      <w:r w:rsidRPr="006E2B6E">
        <w:rPr>
          <w:vertAlign w:val="superscript"/>
        </w:rPr>
        <w:t>22</w:t>
      </w:r>
      <w:r w:rsidRPr="006E2B6E">
        <w:t>.</w:t>
      </w:r>
    </w:p>
    <w:p w14:paraId="14490BD3" w14:textId="77777777" w:rsidR="006E2B6E" w:rsidRPr="006E2B6E" w:rsidRDefault="006E2B6E" w:rsidP="006E2B6E">
      <w:pPr>
        <w:rPr>
          <w:b/>
          <w:bCs/>
        </w:rPr>
      </w:pPr>
      <w:r w:rsidRPr="006E2B6E">
        <w:rPr>
          <w:b/>
          <w:bCs/>
        </w:rPr>
        <w:t>7.3 Procedimientos de Prueba, Validación y QA Automatizado</w:t>
      </w:r>
    </w:p>
    <w:p w14:paraId="515767FB" w14:textId="77777777" w:rsidR="006E2B6E" w:rsidRPr="006E2B6E" w:rsidRDefault="006E2B6E" w:rsidP="006E2B6E">
      <w:pPr>
        <w:numPr>
          <w:ilvl w:val="0"/>
          <w:numId w:val="21"/>
        </w:numPr>
      </w:pPr>
      <w:r w:rsidRPr="006E2B6E">
        <w:rPr>
          <w:b/>
          <w:bCs/>
        </w:rPr>
        <w:t>Pruebas unitarias y de integración:</w:t>
      </w:r>
      <w:r w:rsidRPr="006E2B6E">
        <w:t xml:space="preserve"> Cobertura &gt;90% en módulos críticos.</w:t>
      </w:r>
    </w:p>
    <w:p w14:paraId="213CE938" w14:textId="77777777" w:rsidR="006E2B6E" w:rsidRPr="006E2B6E" w:rsidRDefault="006E2B6E" w:rsidP="006E2B6E">
      <w:pPr>
        <w:numPr>
          <w:ilvl w:val="0"/>
          <w:numId w:val="21"/>
        </w:numPr>
      </w:pPr>
      <w:r w:rsidRPr="006E2B6E">
        <w:rPr>
          <w:b/>
          <w:bCs/>
        </w:rPr>
        <w:t xml:space="preserve">Red </w:t>
      </w:r>
      <w:proofErr w:type="spellStart"/>
      <w:r w:rsidRPr="006E2B6E">
        <w:rPr>
          <w:b/>
          <w:bCs/>
        </w:rPr>
        <w:t>Teaming</w:t>
      </w:r>
      <w:proofErr w:type="spellEnd"/>
      <w:r w:rsidRPr="006E2B6E">
        <w:rPr>
          <w:b/>
          <w:bCs/>
        </w:rPr>
        <w:t>:</w:t>
      </w:r>
      <w:r w:rsidRPr="006E2B6E">
        <w:t xml:space="preserve"> Simulación de ataques adversarios y data </w:t>
      </w:r>
      <w:proofErr w:type="spellStart"/>
      <w:r w:rsidRPr="006E2B6E">
        <w:t>poisoning</w:t>
      </w:r>
      <w:proofErr w:type="spellEnd"/>
      <w:r w:rsidRPr="006E2B6E">
        <w:t>.</w:t>
      </w:r>
    </w:p>
    <w:p w14:paraId="38CBC570" w14:textId="77777777" w:rsidR="006E2B6E" w:rsidRPr="006E2B6E" w:rsidRDefault="006E2B6E" w:rsidP="006E2B6E">
      <w:pPr>
        <w:numPr>
          <w:ilvl w:val="0"/>
          <w:numId w:val="21"/>
        </w:numPr>
      </w:pPr>
      <w:r w:rsidRPr="006E2B6E">
        <w:rPr>
          <w:b/>
          <w:bCs/>
        </w:rPr>
        <w:t>Simulacros DRP:</w:t>
      </w:r>
      <w:r w:rsidRPr="006E2B6E">
        <w:t xml:space="preserve"> Restauración de servicios y datos en escenarios de desastre.</w:t>
      </w:r>
    </w:p>
    <w:p w14:paraId="7C622716" w14:textId="77777777" w:rsidR="006E2B6E" w:rsidRPr="006E2B6E" w:rsidRDefault="006E2B6E" w:rsidP="006E2B6E">
      <w:pPr>
        <w:numPr>
          <w:ilvl w:val="0"/>
          <w:numId w:val="21"/>
        </w:numPr>
      </w:pPr>
      <w:r w:rsidRPr="006E2B6E">
        <w:rPr>
          <w:b/>
          <w:bCs/>
        </w:rPr>
        <w:t>Validación ética:</w:t>
      </w:r>
      <w:r w:rsidRPr="006E2B6E">
        <w:t xml:space="preserve"> Auditoría de </w:t>
      </w:r>
      <w:proofErr w:type="spellStart"/>
      <w:r w:rsidRPr="006E2B6E">
        <w:t>fairness</w:t>
      </w:r>
      <w:proofErr w:type="spellEnd"/>
      <w:r w:rsidRPr="006E2B6E">
        <w:t xml:space="preserve">, </w:t>
      </w:r>
      <w:proofErr w:type="spellStart"/>
      <w:r w:rsidRPr="006E2B6E">
        <w:t>explicabilidad</w:t>
      </w:r>
      <w:proofErr w:type="spellEnd"/>
      <w:r w:rsidRPr="006E2B6E">
        <w:t xml:space="preserve"> y sesgo.</w:t>
      </w:r>
    </w:p>
    <w:p w14:paraId="5C82692E" w14:textId="77777777" w:rsidR="006E2B6E" w:rsidRPr="006E2B6E" w:rsidRDefault="006E2B6E" w:rsidP="006E2B6E">
      <w:pPr>
        <w:rPr>
          <w:b/>
          <w:bCs/>
        </w:rPr>
      </w:pPr>
      <w:r w:rsidRPr="006E2B6E">
        <w:rPr>
          <w:b/>
          <w:bCs/>
        </w:rPr>
        <w:t>7.4 Plantillas de Despliegue</w:t>
      </w:r>
    </w:p>
    <w:p w14:paraId="120A0306" w14:textId="77777777" w:rsidR="006E2B6E" w:rsidRPr="006E2B6E" w:rsidRDefault="006E2B6E" w:rsidP="006E2B6E">
      <w:pPr>
        <w:numPr>
          <w:ilvl w:val="0"/>
          <w:numId w:val="22"/>
        </w:numPr>
      </w:pPr>
      <w:proofErr w:type="spellStart"/>
      <w:r w:rsidRPr="006E2B6E">
        <w:rPr>
          <w:b/>
          <w:bCs/>
        </w:rPr>
        <w:t>Terraform</w:t>
      </w:r>
      <w:proofErr w:type="spellEnd"/>
      <w:r w:rsidRPr="006E2B6E">
        <w:rPr>
          <w:b/>
          <w:bCs/>
        </w:rPr>
        <w:t>:</w:t>
      </w:r>
      <w:r w:rsidRPr="006E2B6E">
        <w:t xml:space="preserve"> Módulos reutilizables para AWS, Azure y GCP.</w:t>
      </w:r>
    </w:p>
    <w:p w14:paraId="2522B394" w14:textId="77777777" w:rsidR="006E2B6E" w:rsidRPr="006E2B6E" w:rsidRDefault="006E2B6E" w:rsidP="006E2B6E">
      <w:pPr>
        <w:numPr>
          <w:ilvl w:val="0"/>
          <w:numId w:val="22"/>
        </w:numPr>
      </w:pPr>
      <w:proofErr w:type="spellStart"/>
      <w:r w:rsidRPr="006E2B6E">
        <w:rPr>
          <w:b/>
          <w:bCs/>
        </w:rPr>
        <w:t>Kubernetes</w:t>
      </w:r>
      <w:proofErr w:type="spellEnd"/>
      <w:r w:rsidRPr="006E2B6E">
        <w:rPr>
          <w:b/>
          <w:bCs/>
        </w:rPr>
        <w:t>:</w:t>
      </w:r>
      <w:r w:rsidRPr="006E2B6E">
        <w:t xml:space="preserve"> Manifiestos Helm para despliegue automatizado.</w:t>
      </w:r>
    </w:p>
    <w:p w14:paraId="3F5009A9" w14:textId="77777777" w:rsidR="006E2B6E" w:rsidRPr="006E2B6E" w:rsidRDefault="006E2B6E" w:rsidP="006E2B6E">
      <w:pPr>
        <w:numPr>
          <w:ilvl w:val="0"/>
          <w:numId w:val="22"/>
        </w:numPr>
      </w:pPr>
      <w:r w:rsidRPr="006E2B6E">
        <w:rPr>
          <w:b/>
          <w:bCs/>
        </w:rPr>
        <w:t>CI/CD:</w:t>
      </w:r>
      <w:r w:rsidRPr="006E2B6E">
        <w:t xml:space="preserve"> Pipelines GitHub </w:t>
      </w:r>
      <w:proofErr w:type="spellStart"/>
      <w:r w:rsidRPr="006E2B6E">
        <w:t>Actions</w:t>
      </w:r>
      <w:proofErr w:type="spellEnd"/>
      <w:r w:rsidRPr="006E2B6E">
        <w:t xml:space="preserve"> y </w:t>
      </w:r>
      <w:proofErr w:type="spellStart"/>
      <w:r w:rsidRPr="006E2B6E">
        <w:t>ArgoCD</w:t>
      </w:r>
      <w:proofErr w:type="spellEnd"/>
      <w:r w:rsidRPr="006E2B6E">
        <w:t xml:space="preserve"> para despliegue continuo.</w:t>
      </w:r>
    </w:p>
    <w:p w14:paraId="7C8F6A83" w14:textId="77777777" w:rsidR="006E2B6E" w:rsidRPr="006E2B6E" w:rsidRDefault="006E2B6E" w:rsidP="006E2B6E">
      <w:r w:rsidRPr="006E2B6E">
        <w:pict w14:anchorId="001CAC0B">
          <v:rect id="_x0000_i1110" style="width:0;height:1.5pt" o:hralign="center" o:hrstd="t" o:hr="t" fillcolor="#a0a0a0" stroked="f"/>
        </w:pict>
      </w:r>
    </w:p>
    <w:p w14:paraId="24F626CB" w14:textId="77777777" w:rsidR="006E2B6E" w:rsidRPr="006E2B6E" w:rsidRDefault="006E2B6E" w:rsidP="006E2B6E">
      <w:pPr>
        <w:rPr>
          <w:b/>
          <w:bCs/>
        </w:rPr>
      </w:pPr>
      <w:r w:rsidRPr="006E2B6E">
        <w:rPr>
          <w:b/>
          <w:bCs/>
        </w:rPr>
        <w:t>8. Cumplimiento Normativo y Auditoría Internacional</w:t>
      </w:r>
    </w:p>
    <w:p w14:paraId="123AEF53" w14:textId="77777777" w:rsidR="006E2B6E" w:rsidRPr="006E2B6E" w:rsidRDefault="006E2B6E" w:rsidP="006E2B6E">
      <w:pPr>
        <w:rPr>
          <w:b/>
          <w:bCs/>
        </w:rPr>
      </w:pPr>
      <w:r w:rsidRPr="006E2B6E">
        <w:rPr>
          <w:b/>
          <w:bCs/>
        </w:rPr>
        <w:t xml:space="preserve">8.1 Certificación ISO/NIST/AI </w:t>
      </w:r>
      <w:proofErr w:type="spellStart"/>
      <w:r w:rsidRPr="006E2B6E">
        <w:rPr>
          <w:b/>
          <w:bCs/>
        </w:rPr>
        <w:t>Act</w:t>
      </w:r>
      <w:proofErr w:type="spellEnd"/>
    </w:p>
    <w:p w14:paraId="79FBF1C1" w14:textId="77777777" w:rsidR="006E2B6E" w:rsidRPr="006E2B6E" w:rsidRDefault="006E2B6E" w:rsidP="006E2B6E">
      <w:proofErr w:type="spellStart"/>
      <w:r w:rsidRPr="006E2B6E">
        <w:rPr>
          <w:b/>
          <w:bCs/>
        </w:rPr>
        <w:t>Checklist</w:t>
      </w:r>
      <w:proofErr w:type="spellEnd"/>
      <w:r w:rsidRPr="006E2B6E">
        <w:rPr>
          <w:b/>
          <w:bCs/>
        </w:rPr>
        <w:t xml:space="preserve"> de cumplimiento ISO 42001 y AI </w:t>
      </w:r>
      <w:proofErr w:type="spellStart"/>
      <w:r w:rsidRPr="006E2B6E">
        <w:rPr>
          <w:b/>
          <w:bCs/>
        </w:rPr>
        <w:t>Act</w:t>
      </w:r>
      <w:proofErr w:type="spellEnd"/>
      <w:r w:rsidRPr="006E2B6E">
        <w:rPr>
          <w:b/>
          <w:bCs/>
        </w:rPr>
        <w:t>:</w:t>
      </w:r>
    </w:p>
    <w:p w14:paraId="51767891" w14:textId="77777777" w:rsidR="006E2B6E" w:rsidRPr="006E2B6E" w:rsidRDefault="006E2B6E" w:rsidP="006E2B6E">
      <w:pPr>
        <w:numPr>
          <w:ilvl w:val="0"/>
          <w:numId w:val="23"/>
        </w:numPr>
      </w:pPr>
      <w:r w:rsidRPr="006E2B6E">
        <w:t>Documentación completa de modelos, datos y procesos.</w:t>
      </w:r>
    </w:p>
    <w:p w14:paraId="48FC2B77" w14:textId="77777777" w:rsidR="006E2B6E" w:rsidRPr="006E2B6E" w:rsidRDefault="006E2B6E" w:rsidP="006E2B6E">
      <w:pPr>
        <w:numPr>
          <w:ilvl w:val="0"/>
          <w:numId w:val="23"/>
        </w:numPr>
      </w:pPr>
      <w:r w:rsidRPr="006E2B6E">
        <w:t xml:space="preserve">Evaluaciones de impacto y riesgos (AI </w:t>
      </w:r>
      <w:proofErr w:type="spellStart"/>
      <w:r w:rsidRPr="006E2B6E">
        <w:t>Impact</w:t>
      </w:r>
      <w:proofErr w:type="spellEnd"/>
      <w:r w:rsidRPr="006E2B6E">
        <w:t xml:space="preserve"> </w:t>
      </w:r>
      <w:proofErr w:type="spellStart"/>
      <w:r w:rsidRPr="006E2B6E">
        <w:t>Assessment</w:t>
      </w:r>
      <w:proofErr w:type="spellEnd"/>
      <w:r w:rsidRPr="006E2B6E">
        <w:t>).</w:t>
      </w:r>
    </w:p>
    <w:p w14:paraId="0D1C5770" w14:textId="77777777" w:rsidR="006E2B6E" w:rsidRPr="006E2B6E" w:rsidRDefault="006E2B6E" w:rsidP="006E2B6E">
      <w:pPr>
        <w:numPr>
          <w:ilvl w:val="0"/>
          <w:numId w:val="23"/>
        </w:numPr>
      </w:pPr>
      <w:r w:rsidRPr="006E2B6E">
        <w:t xml:space="preserve">Auditoría de </w:t>
      </w:r>
      <w:proofErr w:type="spellStart"/>
      <w:r w:rsidRPr="006E2B6E">
        <w:t>fairness</w:t>
      </w:r>
      <w:proofErr w:type="spellEnd"/>
      <w:r w:rsidRPr="006E2B6E">
        <w:t xml:space="preserve">, transparencia y </w:t>
      </w:r>
      <w:proofErr w:type="spellStart"/>
      <w:r w:rsidRPr="006E2B6E">
        <w:t>explicabilidad</w:t>
      </w:r>
      <w:proofErr w:type="spellEnd"/>
      <w:r w:rsidRPr="006E2B6E">
        <w:t>.</w:t>
      </w:r>
    </w:p>
    <w:p w14:paraId="13532A0C" w14:textId="77777777" w:rsidR="006E2B6E" w:rsidRPr="006E2B6E" w:rsidRDefault="006E2B6E" w:rsidP="006E2B6E">
      <w:pPr>
        <w:numPr>
          <w:ilvl w:val="0"/>
          <w:numId w:val="23"/>
        </w:numPr>
      </w:pPr>
      <w:r w:rsidRPr="006E2B6E">
        <w:t xml:space="preserve">Registro centralizado de sistemas, modelos y </w:t>
      </w:r>
      <w:proofErr w:type="spellStart"/>
      <w:r w:rsidRPr="006E2B6E">
        <w:t>datasets</w:t>
      </w:r>
      <w:proofErr w:type="spellEnd"/>
      <w:r w:rsidRPr="006E2B6E">
        <w:t>.</w:t>
      </w:r>
    </w:p>
    <w:p w14:paraId="7880D756" w14:textId="77777777" w:rsidR="006E2B6E" w:rsidRPr="006E2B6E" w:rsidRDefault="006E2B6E" w:rsidP="006E2B6E">
      <w:pPr>
        <w:numPr>
          <w:ilvl w:val="0"/>
          <w:numId w:val="23"/>
        </w:numPr>
      </w:pPr>
      <w:r w:rsidRPr="006E2B6E">
        <w:lastRenderedPageBreak/>
        <w:t xml:space="preserve">Red </w:t>
      </w:r>
      <w:proofErr w:type="spellStart"/>
      <w:r w:rsidRPr="006E2B6E">
        <w:t>teaming</w:t>
      </w:r>
      <w:proofErr w:type="spellEnd"/>
      <w:r w:rsidRPr="006E2B6E">
        <w:t xml:space="preserve"> y respuesta a incidentes.</w:t>
      </w:r>
    </w:p>
    <w:p w14:paraId="01D1FB4D" w14:textId="77777777" w:rsidR="006E2B6E" w:rsidRPr="006E2B6E" w:rsidRDefault="006E2B6E" w:rsidP="006E2B6E">
      <w:pPr>
        <w:numPr>
          <w:ilvl w:val="0"/>
          <w:numId w:val="23"/>
        </w:numPr>
      </w:pPr>
      <w:r w:rsidRPr="006E2B6E">
        <w:t xml:space="preserve">Trazabilidad y linaje de datos (data </w:t>
      </w:r>
      <w:proofErr w:type="spellStart"/>
      <w:r w:rsidRPr="006E2B6E">
        <w:t>lineage</w:t>
      </w:r>
      <w:proofErr w:type="spellEnd"/>
      <w:r w:rsidRPr="006E2B6E">
        <w:t>) en todos los flujos</w:t>
      </w:r>
      <w:r w:rsidRPr="006E2B6E">
        <w:rPr>
          <w:vertAlign w:val="superscript"/>
        </w:rPr>
        <w:t>232425</w:t>
      </w:r>
      <w:r w:rsidRPr="006E2B6E">
        <w:t>.</w:t>
      </w:r>
    </w:p>
    <w:p w14:paraId="6FA27297" w14:textId="77777777" w:rsidR="006E2B6E" w:rsidRPr="006E2B6E" w:rsidRDefault="006E2B6E" w:rsidP="006E2B6E">
      <w:pPr>
        <w:rPr>
          <w:b/>
          <w:bCs/>
        </w:rPr>
      </w:pPr>
      <w:r w:rsidRPr="006E2B6E">
        <w:rPr>
          <w:b/>
          <w:bCs/>
        </w:rPr>
        <w:t xml:space="preserve">8.2 Marco Legal y Ético en México y </w:t>
      </w:r>
      <w:proofErr w:type="spellStart"/>
      <w:r w:rsidRPr="006E2B6E">
        <w:rPr>
          <w:b/>
          <w:bCs/>
        </w:rPr>
        <w:t>Multinube</w:t>
      </w:r>
      <w:proofErr w:type="spellEnd"/>
    </w:p>
    <w:p w14:paraId="4612FED9" w14:textId="77777777" w:rsidR="006E2B6E" w:rsidRPr="006E2B6E" w:rsidRDefault="006E2B6E" w:rsidP="006E2B6E">
      <w:pPr>
        <w:numPr>
          <w:ilvl w:val="0"/>
          <w:numId w:val="24"/>
        </w:numPr>
      </w:pPr>
      <w:r w:rsidRPr="006E2B6E">
        <w:rPr>
          <w:b/>
          <w:bCs/>
        </w:rPr>
        <w:t>Marco legal mexicano:</w:t>
      </w:r>
      <w:r w:rsidRPr="006E2B6E">
        <w:t xml:space="preserve"> Cumplimiento con INAI, recomendaciones de privacidad, y proyectos de ley en discusión sobre ética y regulación de IA</w:t>
      </w:r>
      <w:r w:rsidRPr="006E2B6E">
        <w:rPr>
          <w:vertAlign w:val="superscript"/>
        </w:rPr>
        <w:t>26</w:t>
      </w:r>
      <w:r w:rsidRPr="006E2B6E">
        <w:t>.</w:t>
      </w:r>
    </w:p>
    <w:p w14:paraId="61C79C47" w14:textId="77777777" w:rsidR="006E2B6E" w:rsidRPr="006E2B6E" w:rsidRDefault="006E2B6E" w:rsidP="006E2B6E">
      <w:pPr>
        <w:numPr>
          <w:ilvl w:val="0"/>
          <w:numId w:val="24"/>
        </w:numPr>
      </w:pPr>
      <w:proofErr w:type="spellStart"/>
      <w:r w:rsidRPr="006E2B6E">
        <w:rPr>
          <w:b/>
          <w:bCs/>
        </w:rPr>
        <w:t>Multinube</w:t>
      </w:r>
      <w:proofErr w:type="spellEnd"/>
      <w:r w:rsidRPr="006E2B6E">
        <w:rPr>
          <w:b/>
          <w:bCs/>
        </w:rPr>
        <w:t>:</w:t>
      </w:r>
      <w:r w:rsidRPr="006E2B6E">
        <w:t xml:space="preserve"> Despliegue compatible con AWS, Azure, GCP y Oracle, con integración de servicios de cifrado, auditoría y gestión de claves nativas.</w:t>
      </w:r>
    </w:p>
    <w:p w14:paraId="41C33AA4" w14:textId="77777777" w:rsidR="006E2B6E" w:rsidRPr="006E2B6E" w:rsidRDefault="006E2B6E" w:rsidP="006E2B6E">
      <w:pPr>
        <w:numPr>
          <w:ilvl w:val="0"/>
          <w:numId w:val="24"/>
        </w:numPr>
      </w:pPr>
      <w:proofErr w:type="spellStart"/>
      <w:r w:rsidRPr="006E2B6E">
        <w:rPr>
          <w:b/>
          <w:bCs/>
        </w:rPr>
        <w:t>Extrateritorialidad</w:t>
      </w:r>
      <w:proofErr w:type="spellEnd"/>
      <w:r w:rsidRPr="006E2B6E">
        <w:rPr>
          <w:b/>
          <w:bCs/>
        </w:rPr>
        <w:t>:</w:t>
      </w:r>
      <w:r w:rsidRPr="006E2B6E">
        <w:t xml:space="preserve"> Adaptación a regulaciones internacionales (GDPR, HIPAA, AI </w:t>
      </w:r>
      <w:proofErr w:type="spellStart"/>
      <w:r w:rsidRPr="006E2B6E">
        <w:t>Act</w:t>
      </w:r>
      <w:proofErr w:type="spellEnd"/>
      <w:r w:rsidRPr="006E2B6E">
        <w:t>) y mecanismos de auditoría cruzada.</w:t>
      </w:r>
    </w:p>
    <w:p w14:paraId="79AD802A" w14:textId="77777777" w:rsidR="006E2B6E" w:rsidRPr="006E2B6E" w:rsidRDefault="006E2B6E" w:rsidP="006E2B6E">
      <w:r w:rsidRPr="006E2B6E">
        <w:pict w14:anchorId="6700C8E2">
          <v:rect id="_x0000_i1111" style="width:0;height:1.5pt" o:hralign="center" o:hrstd="t" o:hr="t" fillcolor="#a0a0a0" stroked="f"/>
        </w:pict>
      </w:r>
    </w:p>
    <w:p w14:paraId="101ABC41" w14:textId="77777777" w:rsidR="006E2B6E" w:rsidRPr="006E2B6E" w:rsidRDefault="006E2B6E" w:rsidP="006E2B6E">
      <w:pPr>
        <w:rPr>
          <w:b/>
          <w:bCs/>
        </w:rPr>
      </w:pPr>
      <w:r w:rsidRPr="006E2B6E">
        <w:rPr>
          <w:b/>
          <w:bCs/>
        </w:rPr>
        <w:t>9. Tablas Comparativas y Ejemplos</w:t>
      </w:r>
    </w:p>
    <w:p w14:paraId="6CB4B9CA" w14:textId="77777777" w:rsidR="006E2B6E" w:rsidRPr="006E2B6E" w:rsidRDefault="006E2B6E" w:rsidP="006E2B6E">
      <w:pPr>
        <w:rPr>
          <w:b/>
          <w:bCs/>
        </w:rPr>
      </w:pPr>
      <w:r w:rsidRPr="006E2B6E">
        <w:rPr>
          <w:b/>
          <w:bCs/>
        </w:rPr>
        <w:t xml:space="preserve">9.1 Comparativa de Algoritmos de </w:t>
      </w:r>
      <w:proofErr w:type="spellStart"/>
      <w:r w:rsidRPr="006E2B6E">
        <w:rPr>
          <w:b/>
          <w:bCs/>
        </w:rPr>
        <w:t>Federated</w:t>
      </w:r>
      <w:proofErr w:type="spellEnd"/>
      <w:r w:rsidRPr="006E2B6E">
        <w:rPr>
          <w:b/>
          <w:bCs/>
        </w:rPr>
        <w:t xml:space="preserve"> </w:t>
      </w:r>
      <w:proofErr w:type="spellStart"/>
      <w:r w:rsidRPr="006E2B6E">
        <w:rPr>
          <w:b/>
          <w:bCs/>
        </w:rPr>
        <w:t>Learning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1077"/>
        <w:gridCol w:w="985"/>
        <w:gridCol w:w="1268"/>
        <w:gridCol w:w="1139"/>
        <w:gridCol w:w="3112"/>
      </w:tblGrid>
      <w:tr w:rsidR="006E2B6E" w:rsidRPr="006E2B6E" w14:paraId="76596DDB" w14:textId="77777777">
        <w:trPr>
          <w:tblCellSpacing w:w="15" w:type="dxa"/>
        </w:trPr>
        <w:tc>
          <w:tcPr>
            <w:tcW w:w="0" w:type="auto"/>
            <w:vAlign w:val="center"/>
            <w:hideMark/>
          </w:tcPr>
          <w:p w14:paraId="6C4872B7" w14:textId="77777777" w:rsidR="006E2B6E" w:rsidRPr="006E2B6E" w:rsidRDefault="006E2B6E" w:rsidP="006E2B6E">
            <w:pPr>
              <w:rPr>
                <w:b/>
                <w:bCs/>
              </w:rPr>
            </w:pPr>
            <w:r w:rsidRPr="006E2B6E">
              <w:rPr>
                <w:b/>
                <w:bCs/>
              </w:rPr>
              <w:t>Algoritmo</w:t>
            </w:r>
          </w:p>
        </w:tc>
        <w:tc>
          <w:tcPr>
            <w:tcW w:w="0" w:type="auto"/>
            <w:vAlign w:val="center"/>
            <w:hideMark/>
          </w:tcPr>
          <w:p w14:paraId="3265CBE5" w14:textId="77777777" w:rsidR="006E2B6E" w:rsidRPr="006E2B6E" w:rsidRDefault="006E2B6E" w:rsidP="006E2B6E">
            <w:pPr>
              <w:rPr>
                <w:b/>
                <w:bCs/>
              </w:rPr>
            </w:pPr>
            <w:r w:rsidRPr="006E2B6E">
              <w:rPr>
                <w:b/>
                <w:bCs/>
              </w:rPr>
              <w:t>Robustez</w:t>
            </w:r>
          </w:p>
        </w:tc>
        <w:tc>
          <w:tcPr>
            <w:tcW w:w="0" w:type="auto"/>
            <w:vAlign w:val="center"/>
            <w:hideMark/>
          </w:tcPr>
          <w:p w14:paraId="064BDBF3" w14:textId="77777777" w:rsidR="006E2B6E" w:rsidRPr="006E2B6E" w:rsidRDefault="006E2B6E" w:rsidP="006E2B6E">
            <w:pPr>
              <w:rPr>
                <w:b/>
                <w:bCs/>
              </w:rPr>
            </w:pPr>
            <w:proofErr w:type="spellStart"/>
            <w:r w:rsidRPr="006E2B6E">
              <w:rPr>
                <w:b/>
                <w:bCs/>
              </w:rPr>
              <w:t>Fairness</w:t>
            </w:r>
            <w:proofErr w:type="spellEnd"/>
          </w:p>
        </w:tc>
        <w:tc>
          <w:tcPr>
            <w:tcW w:w="0" w:type="auto"/>
            <w:vAlign w:val="center"/>
            <w:hideMark/>
          </w:tcPr>
          <w:p w14:paraId="27419EE5" w14:textId="77777777" w:rsidR="006E2B6E" w:rsidRPr="006E2B6E" w:rsidRDefault="006E2B6E" w:rsidP="006E2B6E">
            <w:pPr>
              <w:rPr>
                <w:b/>
                <w:bCs/>
              </w:rPr>
            </w:pPr>
            <w:r w:rsidRPr="006E2B6E">
              <w:rPr>
                <w:b/>
                <w:bCs/>
              </w:rPr>
              <w:t>Resiliencia</w:t>
            </w:r>
          </w:p>
        </w:tc>
        <w:tc>
          <w:tcPr>
            <w:tcW w:w="0" w:type="auto"/>
            <w:vAlign w:val="center"/>
            <w:hideMark/>
          </w:tcPr>
          <w:p w14:paraId="1B7971B7" w14:textId="77777777" w:rsidR="006E2B6E" w:rsidRPr="006E2B6E" w:rsidRDefault="006E2B6E" w:rsidP="006E2B6E">
            <w:pPr>
              <w:rPr>
                <w:b/>
                <w:bCs/>
              </w:rPr>
            </w:pPr>
            <w:r w:rsidRPr="006E2B6E">
              <w:rPr>
                <w:b/>
                <w:bCs/>
              </w:rPr>
              <w:t>Eficiencia</w:t>
            </w:r>
          </w:p>
        </w:tc>
        <w:tc>
          <w:tcPr>
            <w:tcW w:w="0" w:type="auto"/>
            <w:vAlign w:val="center"/>
            <w:hideMark/>
          </w:tcPr>
          <w:p w14:paraId="1D0C27A4" w14:textId="77777777" w:rsidR="006E2B6E" w:rsidRPr="006E2B6E" w:rsidRDefault="006E2B6E" w:rsidP="006E2B6E">
            <w:pPr>
              <w:rPr>
                <w:b/>
                <w:bCs/>
              </w:rPr>
            </w:pPr>
            <w:r w:rsidRPr="006E2B6E">
              <w:rPr>
                <w:b/>
                <w:bCs/>
              </w:rPr>
              <w:t>Uso recomendado</w:t>
            </w:r>
          </w:p>
        </w:tc>
      </w:tr>
      <w:tr w:rsidR="006E2B6E" w:rsidRPr="006E2B6E" w14:paraId="021DF691" w14:textId="77777777">
        <w:trPr>
          <w:tblCellSpacing w:w="15" w:type="dxa"/>
        </w:trPr>
        <w:tc>
          <w:tcPr>
            <w:tcW w:w="0" w:type="auto"/>
            <w:vAlign w:val="center"/>
            <w:hideMark/>
          </w:tcPr>
          <w:p w14:paraId="5FD85C00" w14:textId="77777777" w:rsidR="006E2B6E" w:rsidRPr="006E2B6E" w:rsidRDefault="006E2B6E" w:rsidP="006E2B6E">
            <w:proofErr w:type="spellStart"/>
            <w:r w:rsidRPr="006E2B6E">
              <w:t>FedAvg</w:t>
            </w:r>
            <w:proofErr w:type="spellEnd"/>
          </w:p>
        </w:tc>
        <w:tc>
          <w:tcPr>
            <w:tcW w:w="0" w:type="auto"/>
            <w:vAlign w:val="center"/>
            <w:hideMark/>
          </w:tcPr>
          <w:p w14:paraId="0A4E4624" w14:textId="77777777" w:rsidR="006E2B6E" w:rsidRPr="006E2B6E" w:rsidRDefault="006E2B6E" w:rsidP="006E2B6E">
            <w:r w:rsidRPr="006E2B6E">
              <w:t>Media</w:t>
            </w:r>
          </w:p>
        </w:tc>
        <w:tc>
          <w:tcPr>
            <w:tcW w:w="0" w:type="auto"/>
            <w:vAlign w:val="center"/>
            <w:hideMark/>
          </w:tcPr>
          <w:p w14:paraId="77E59A42" w14:textId="77777777" w:rsidR="006E2B6E" w:rsidRPr="006E2B6E" w:rsidRDefault="006E2B6E" w:rsidP="006E2B6E">
            <w:r w:rsidRPr="006E2B6E">
              <w:t>Media</w:t>
            </w:r>
          </w:p>
        </w:tc>
        <w:tc>
          <w:tcPr>
            <w:tcW w:w="0" w:type="auto"/>
            <w:vAlign w:val="center"/>
            <w:hideMark/>
          </w:tcPr>
          <w:p w14:paraId="3E5BC53F" w14:textId="77777777" w:rsidR="006E2B6E" w:rsidRPr="006E2B6E" w:rsidRDefault="006E2B6E" w:rsidP="006E2B6E">
            <w:r w:rsidRPr="006E2B6E">
              <w:t>Media</w:t>
            </w:r>
          </w:p>
        </w:tc>
        <w:tc>
          <w:tcPr>
            <w:tcW w:w="0" w:type="auto"/>
            <w:vAlign w:val="center"/>
            <w:hideMark/>
          </w:tcPr>
          <w:p w14:paraId="61AAD1AF" w14:textId="77777777" w:rsidR="006E2B6E" w:rsidRPr="006E2B6E" w:rsidRDefault="006E2B6E" w:rsidP="006E2B6E">
            <w:r w:rsidRPr="006E2B6E">
              <w:t>Alta</w:t>
            </w:r>
          </w:p>
        </w:tc>
        <w:tc>
          <w:tcPr>
            <w:tcW w:w="0" w:type="auto"/>
            <w:vAlign w:val="center"/>
            <w:hideMark/>
          </w:tcPr>
          <w:p w14:paraId="713B1192" w14:textId="77777777" w:rsidR="006E2B6E" w:rsidRPr="006E2B6E" w:rsidRDefault="006E2B6E" w:rsidP="006E2B6E">
            <w:r w:rsidRPr="006E2B6E">
              <w:t>Datos IID, baja adversidad</w:t>
            </w:r>
          </w:p>
        </w:tc>
      </w:tr>
      <w:tr w:rsidR="006E2B6E" w:rsidRPr="006E2B6E" w14:paraId="206A18B2" w14:textId="77777777">
        <w:trPr>
          <w:tblCellSpacing w:w="15" w:type="dxa"/>
        </w:trPr>
        <w:tc>
          <w:tcPr>
            <w:tcW w:w="0" w:type="auto"/>
            <w:vAlign w:val="center"/>
            <w:hideMark/>
          </w:tcPr>
          <w:p w14:paraId="5288DB23" w14:textId="77777777" w:rsidR="006E2B6E" w:rsidRPr="006E2B6E" w:rsidRDefault="006E2B6E" w:rsidP="006E2B6E">
            <w:proofErr w:type="spellStart"/>
            <w:r w:rsidRPr="006E2B6E">
              <w:t>FedProx</w:t>
            </w:r>
            <w:proofErr w:type="spellEnd"/>
          </w:p>
        </w:tc>
        <w:tc>
          <w:tcPr>
            <w:tcW w:w="0" w:type="auto"/>
            <w:vAlign w:val="center"/>
            <w:hideMark/>
          </w:tcPr>
          <w:p w14:paraId="674BABFA" w14:textId="77777777" w:rsidR="006E2B6E" w:rsidRPr="006E2B6E" w:rsidRDefault="006E2B6E" w:rsidP="006E2B6E">
            <w:r w:rsidRPr="006E2B6E">
              <w:t>Alta</w:t>
            </w:r>
          </w:p>
        </w:tc>
        <w:tc>
          <w:tcPr>
            <w:tcW w:w="0" w:type="auto"/>
            <w:vAlign w:val="center"/>
            <w:hideMark/>
          </w:tcPr>
          <w:p w14:paraId="5D1173A1" w14:textId="77777777" w:rsidR="006E2B6E" w:rsidRPr="006E2B6E" w:rsidRDefault="006E2B6E" w:rsidP="006E2B6E">
            <w:r w:rsidRPr="006E2B6E">
              <w:t>Media</w:t>
            </w:r>
          </w:p>
        </w:tc>
        <w:tc>
          <w:tcPr>
            <w:tcW w:w="0" w:type="auto"/>
            <w:vAlign w:val="center"/>
            <w:hideMark/>
          </w:tcPr>
          <w:p w14:paraId="018DD137" w14:textId="77777777" w:rsidR="006E2B6E" w:rsidRPr="006E2B6E" w:rsidRDefault="006E2B6E" w:rsidP="006E2B6E">
            <w:r w:rsidRPr="006E2B6E">
              <w:t>Alta</w:t>
            </w:r>
          </w:p>
        </w:tc>
        <w:tc>
          <w:tcPr>
            <w:tcW w:w="0" w:type="auto"/>
            <w:vAlign w:val="center"/>
            <w:hideMark/>
          </w:tcPr>
          <w:p w14:paraId="389FE9C5" w14:textId="77777777" w:rsidR="006E2B6E" w:rsidRPr="006E2B6E" w:rsidRDefault="006E2B6E" w:rsidP="006E2B6E">
            <w:r w:rsidRPr="006E2B6E">
              <w:t>Media</w:t>
            </w:r>
          </w:p>
        </w:tc>
        <w:tc>
          <w:tcPr>
            <w:tcW w:w="0" w:type="auto"/>
            <w:vAlign w:val="center"/>
            <w:hideMark/>
          </w:tcPr>
          <w:p w14:paraId="69D80CA5" w14:textId="77777777" w:rsidR="006E2B6E" w:rsidRPr="006E2B6E" w:rsidRDefault="006E2B6E" w:rsidP="006E2B6E">
            <w:r w:rsidRPr="006E2B6E">
              <w:t>Datos no-IID, heterogeneidad</w:t>
            </w:r>
          </w:p>
        </w:tc>
      </w:tr>
      <w:tr w:rsidR="006E2B6E" w:rsidRPr="006E2B6E" w14:paraId="3DACC0F9" w14:textId="77777777">
        <w:trPr>
          <w:tblCellSpacing w:w="15" w:type="dxa"/>
        </w:trPr>
        <w:tc>
          <w:tcPr>
            <w:tcW w:w="0" w:type="auto"/>
            <w:vAlign w:val="center"/>
            <w:hideMark/>
          </w:tcPr>
          <w:p w14:paraId="214216B8" w14:textId="77777777" w:rsidR="006E2B6E" w:rsidRPr="006E2B6E" w:rsidRDefault="006E2B6E" w:rsidP="006E2B6E">
            <w:proofErr w:type="spellStart"/>
            <w:r w:rsidRPr="006E2B6E">
              <w:t>FedYogi</w:t>
            </w:r>
            <w:proofErr w:type="spellEnd"/>
          </w:p>
        </w:tc>
        <w:tc>
          <w:tcPr>
            <w:tcW w:w="0" w:type="auto"/>
            <w:vAlign w:val="center"/>
            <w:hideMark/>
          </w:tcPr>
          <w:p w14:paraId="7F6E5134" w14:textId="77777777" w:rsidR="006E2B6E" w:rsidRPr="006E2B6E" w:rsidRDefault="006E2B6E" w:rsidP="006E2B6E">
            <w:r w:rsidRPr="006E2B6E">
              <w:t>Alta</w:t>
            </w:r>
          </w:p>
        </w:tc>
        <w:tc>
          <w:tcPr>
            <w:tcW w:w="0" w:type="auto"/>
            <w:vAlign w:val="center"/>
            <w:hideMark/>
          </w:tcPr>
          <w:p w14:paraId="462E3938" w14:textId="77777777" w:rsidR="006E2B6E" w:rsidRPr="006E2B6E" w:rsidRDefault="006E2B6E" w:rsidP="006E2B6E">
            <w:r w:rsidRPr="006E2B6E">
              <w:t>Alta</w:t>
            </w:r>
          </w:p>
        </w:tc>
        <w:tc>
          <w:tcPr>
            <w:tcW w:w="0" w:type="auto"/>
            <w:vAlign w:val="center"/>
            <w:hideMark/>
          </w:tcPr>
          <w:p w14:paraId="7655E099" w14:textId="77777777" w:rsidR="006E2B6E" w:rsidRPr="006E2B6E" w:rsidRDefault="006E2B6E" w:rsidP="006E2B6E">
            <w:r w:rsidRPr="006E2B6E">
              <w:t>Media</w:t>
            </w:r>
          </w:p>
        </w:tc>
        <w:tc>
          <w:tcPr>
            <w:tcW w:w="0" w:type="auto"/>
            <w:vAlign w:val="center"/>
            <w:hideMark/>
          </w:tcPr>
          <w:p w14:paraId="579643D1" w14:textId="77777777" w:rsidR="006E2B6E" w:rsidRPr="006E2B6E" w:rsidRDefault="006E2B6E" w:rsidP="006E2B6E">
            <w:r w:rsidRPr="006E2B6E">
              <w:t>Alta</w:t>
            </w:r>
          </w:p>
        </w:tc>
        <w:tc>
          <w:tcPr>
            <w:tcW w:w="0" w:type="auto"/>
            <w:vAlign w:val="center"/>
            <w:hideMark/>
          </w:tcPr>
          <w:p w14:paraId="3AB49B0B" w14:textId="77777777" w:rsidR="006E2B6E" w:rsidRPr="006E2B6E" w:rsidRDefault="006E2B6E" w:rsidP="006E2B6E">
            <w:r w:rsidRPr="006E2B6E">
              <w:t>Escenarios dinámicos</w:t>
            </w:r>
          </w:p>
        </w:tc>
      </w:tr>
      <w:tr w:rsidR="006E2B6E" w:rsidRPr="006E2B6E" w14:paraId="2F9D3830" w14:textId="77777777">
        <w:trPr>
          <w:tblCellSpacing w:w="15" w:type="dxa"/>
        </w:trPr>
        <w:tc>
          <w:tcPr>
            <w:tcW w:w="0" w:type="auto"/>
            <w:vAlign w:val="center"/>
            <w:hideMark/>
          </w:tcPr>
          <w:p w14:paraId="2773F157" w14:textId="77777777" w:rsidR="006E2B6E" w:rsidRPr="006E2B6E" w:rsidRDefault="006E2B6E" w:rsidP="006E2B6E">
            <w:proofErr w:type="spellStart"/>
            <w:r w:rsidRPr="006E2B6E">
              <w:t>FedMedian</w:t>
            </w:r>
            <w:proofErr w:type="spellEnd"/>
          </w:p>
        </w:tc>
        <w:tc>
          <w:tcPr>
            <w:tcW w:w="0" w:type="auto"/>
            <w:vAlign w:val="center"/>
            <w:hideMark/>
          </w:tcPr>
          <w:p w14:paraId="25FE6B20" w14:textId="77777777" w:rsidR="006E2B6E" w:rsidRPr="006E2B6E" w:rsidRDefault="006E2B6E" w:rsidP="006E2B6E">
            <w:r w:rsidRPr="006E2B6E">
              <w:t>Alta</w:t>
            </w:r>
          </w:p>
        </w:tc>
        <w:tc>
          <w:tcPr>
            <w:tcW w:w="0" w:type="auto"/>
            <w:vAlign w:val="center"/>
            <w:hideMark/>
          </w:tcPr>
          <w:p w14:paraId="2C608045" w14:textId="77777777" w:rsidR="006E2B6E" w:rsidRPr="006E2B6E" w:rsidRDefault="006E2B6E" w:rsidP="006E2B6E">
            <w:r w:rsidRPr="006E2B6E">
              <w:t>Alta</w:t>
            </w:r>
          </w:p>
        </w:tc>
        <w:tc>
          <w:tcPr>
            <w:tcW w:w="0" w:type="auto"/>
            <w:vAlign w:val="center"/>
            <w:hideMark/>
          </w:tcPr>
          <w:p w14:paraId="0D25A226" w14:textId="77777777" w:rsidR="006E2B6E" w:rsidRPr="006E2B6E" w:rsidRDefault="006E2B6E" w:rsidP="006E2B6E">
            <w:r w:rsidRPr="006E2B6E">
              <w:t>Alta</w:t>
            </w:r>
          </w:p>
        </w:tc>
        <w:tc>
          <w:tcPr>
            <w:tcW w:w="0" w:type="auto"/>
            <w:vAlign w:val="center"/>
            <w:hideMark/>
          </w:tcPr>
          <w:p w14:paraId="77CA3F6D" w14:textId="77777777" w:rsidR="006E2B6E" w:rsidRPr="006E2B6E" w:rsidRDefault="006E2B6E" w:rsidP="006E2B6E">
            <w:r w:rsidRPr="006E2B6E">
              <w:t>Baja</w:t>
            </w:r>
          </w:p>
        </w:tc>
        <w:tc>
          <w:tcPr>
            <w:tcW w:w="0" w:type="auto"/>
            <w:vAlign w:val="center"/>
            <w:hideMark/>
          </w:tcPr>
          <w:p w14:paraId="24F03E92" w14:textId="77777777" w:rsidR="006E2B6E" w:rsidRPr="006E2B6E" w:rsidRDefault="006E2B6E" w:rsidP="006E2B6E">
            <w:r w:rsidRPr="006E2B6E">
              <w:t xml:space="preserve">Defensa contra </w:t>
            </w:r>
            <w:proofErr w:type="spellStart"/>
            <w:r w:rsidRPr="006E2B6E">
              <w:t>outliers</w:t>
            </w:r>
            <w:proofErr w:type="spellEnd"/>
          </w:p>
        </w:tc>
      </w:tr>
      <w:tr w:rsidR="006E2B6E" w:rsidRPr="006E2B6E" w14:paraId="3F4193C9" w14:textId="77777777">
        <w:trPr>
          <w:tblCellSpacing w:w="15" w:type="dxa"/>
        </w:trPr>
        <w:tc>
          <w:tcPr>
            <w:tcW w:w="0" w:type="auto"/>
            <w:vAlign w:val="center"/>
            <w:hideMark/>
          </w:tcPr>
          <w:p w14:paraId="3D81586A" w14:textId="77777777" w:rsidR="006E2B6E" w:rsidRPr="006E2B6E" w:rsidRDefault="006E2B6E" w:rsidP="006E2B6E">
            <w:r w:rsidRPr="006E2B6E">
              <w:t>q-</w:t>
            </w:r>
            <w:proofErr w:type="spellStart"/>
            <w:r w:rsidRPr="006E2B6E">
              <w:t>FedAvg</w:t>
            </w:r>
            <w:proofErr w:type="spellEnd"/>
          </w:p>
        </w:tc>
        <w:tc>
          <w:tcPr>
            <w:tcW w:w="0" w:type="auto"/>
            <w:vAlign w:val="center"/>
            <w:hideMark/>
          </w:tcPr>
          <w:p w14:paraId="26299F38" w14:textId="77777777" w:rsidR="006E2B6E" w:rsidRPr="006E2B6E" w:rsidRDefault="006E2B6E" w:rsidP="006E2B6E">
            <w:r w:rsidRPr="006E2B6E">
              <w:t>Alta</w:t>
            </w:r>
          </w:p>
        </w:tc>
        <w:tc>
          <w:tcPr>
            <w:tcW w:w="0" w:type="auto"/>
            <w:vAlign w:val="center"/>
            <w:hideMark/>
          </w:tcPr>
          <w:p w14:paraId="25CDF07A" w14:textId="77777777" w:rsidR="006E2B6E" w:rsidRPr="006E2B6E" w:rsidRDefault="006E2B6E" w:rsidP="006E2B6E">
            <w:r w:rsidRPr="006E2B6E">
              <w:t>Muy alta</w:t>
            </w:r>
          </w:p>
        </w:tc>
        <w:tc>
          <w:tcPr>
            <w:tcW w:w="0" w:type="auto"/>
            <w:vAlign w:val="center"/>
            <w:hideMark/>
          </w:tcPr>
          <w:p w14:paraId="688F3695" w14:textId="77777777" w:rsidR="006E2B6E" w:rsidRPr="006E2B6E" w:rsidRDefault="006E2B6E" w:rsidP="006E2B6E">
            <w:r w:rsidRPr="006E2B6E">
              <w:t>Media</w:t>
            </w:r>
          </w:p>
        </w:tc>
        <w:tc>
          <w:tcPr>
            <w:tcW w:w="0" w:type="auto"/>
            <w:vAlign w:val="center"/>
            <w:hideMark/>
          </w:tcPr>
          <w:p w14:paraId="592DF028" w14:textId="77777777" w:rsidR="006E2B6E" w:rsidRPr="006E2B6E" w:rsidRDefault="006E2B6E" w:rsidP="006E2B6E">
            <w:r w:rsidRPr="006E2B6E">
              <w:t>Media</w:t>
            </w:r>
          </w:p>
        </w:tc>
        <w:tc>
          <w:tcPr>
            <w:tcW w:w="0" w:type="auto"/>
            <w:vAlign w:val="center"/>
            <w:hideMark/>
          </w:tcPr>
          <w:p w14:paraId="52631C4D" w14:textId="77777777" w:rsidR="006E2B6E" w:rsidRPr="006E2B6E" w:rsidRDefault="006E2B6E" w:rsidP="006E2B6E">
            <w:proofErr w:type="spellStart"/>
            <w:r w:rsidRPr="006E2B6E">
              <w:t>Fairness</w:t>
            </w:r>
            <w:proofErr w:type="spellEnd"/>
            <w:r w:rsidRPr="006E2B6E">
              <w:t xml:space="preserve"> crítico</w:t>
            </w:r>
          </w:p>
        </w:tc>
      </w:tr>
    </w:tbl>
    <w:p w14:paraId="51CF4961" w14:textId="77777777" w:rsidR="006E2B6E" w:rsidRPr="006E2B6E" w:rsidRDefault="006E2B6E" w:rsidP="006E2B6E">
      <w:pPr>
        <w:rPr>
          <w:b/>
          <w:bCs/>
        </w:rPr>
      </w:pPr>
      <w:r w:rsidRPr="006E2B6E">
        <w:rPr>
          <w:b/>
          <w:bCs/>
        </w:rPr>
        <w:t>9.2 Ejemplo de Estructura de Datos para Estancia Narrativa</w:t>
      </w:r>
    </w:p>
    <w:p w14:paraId="183EF365" w14:textId="77777777" w:rsidR="006E2B6E" w:rsidRPr="006E2B6E" w:rsidRDefault="006E2B6E" w:rsidP="006E2B6E">
      <w:r w:rsidRPr="006E2B6E">
        <w:t>{</w:t>
      </w:r>
    </w:p>
    <w:p w14:paraId="420C2569" w14:textId="77777777" w:rsidR="006E2B6E" w:rsidRPr="006E2B6E" w:rsidRDefault="006E2B6E" w:rsidP="006E2B6E">
      <w:r w:rsidRPr="006E2B6E">
        <w:t xml:space="preserve">  "</w:t>
      </w:r>
      <w:proofErr w:type="spellStart"/>
      <w:r w:rsidRPr="006E2B6E">
        <w:t>narrativa_id</w:t>
      </w:r>
      <w:proofErr w:type="spellEnd"/>
      <w:r w:rsidRPr="006E2B6E">
        <w:t>": "abc123",</w:t>
      </w:r>
    </w:p>
    <w:p w14:paraId="6703FE11" w14:textId="77777777" w:rsidR="006E2B6E" w:rsidRPr="006E2B6E" w:rsidRDefault="006E2B6E" w:rsidP="006E2B6E">
      <w:r w:rsidRPr="006E2B6E">
        <w:t xml:space="preserve">  "evento": "predicción",</w:t>
      </w:r>
    </w:p>
    <w:p w14:paraId="1F36B29C" w14:textId="77777777" w:rsidR="006E2B6E" w:rsidRPr="006E2B6E" w:rsidRDefault="006E2B6E" w:rsidP="006E2B6E">
      <w:r w:rsidRPr="006E2B6E">
        <w:t xml:space="preserve">  "input": "Paciente con síntomas X",</w:t>
      </w:r>
    </w:p>
    <w:p w14:paraId="106EDBBF" w14:textId="77777777" w:rsidR="006E2B6E" w:rsidRPr="006E2B6E" w:rsidRDefault="006E2B6E" w:rsidP="006E2B6E">
      <w:r w:rsidRPr="006E2B6E">
        <w:t xml:space="preserve">  "output": "Diagnóstico Y",</w:t>
      </w:r>
    </w:p>
    <w:p w14:paraId="07F0F666" w14:textId="77777777" w:rsidR="006E2B6E" w:rsidRPr="006E2B6E" w:rsidRDefault="006E2B6E" w:rsidP="006E2B6E">
      <w:r w:rsidRPr="006E2B6E">
        <w:t xml:space="preserve">  "justificación": "Basado en reglas Z y evidencia clínica",</w:t>
      </w:r>
    </w:p>
    <w:p w14:paraId="42294986" w14:textId="77777777" w:rsidR="006E2B6E" w:rsidRPr="006E2B6E" w:rsidRDefault="006E2B6E" w:rsidP="006E2B6E">
      <w:r w:rsidRPr="006E2B6E">
        <w:t xml:space="preserve">  "</w:t>
      </w:r>
      <w:proofErr w:type="spellStart"/>
      <w:r w:rsidRPr="006E2B6E">
        <w:t>timestamp</w:t>
      </w:r>
      <w:proofErr w:type="spellEnd"/>
      <w:r w:rsidRPr="006E2B6E">
        <w:t>": "2025-12-10T18:45:00Z",</w:t>
      </w:r>
    </w:p>
    <w:p w14:paraId="44F6626F" w14:textId="77777777" w:rsidR="006E2B6E" w:rsidRPr="006E2B6E" w:rsidRDefault="006E2B6E" w:rsidP="006E2B6E">
      <w:r w:rsidRPr="006E2B6E">
        <w:lastRenderedPageBreak/>
        <w:t xml:space="preserve">  "</w:t>
      </w:r>
      <w:proofErr w:type="spellStart"/>
      <w:r w:rsidRPr="006E2B6E">
        <w:t>cell_sectorial</w:t>
      </w:r>
      <w:proofErr w:type="spellEnd"/>
      <w:r w:rsidRPr="006E2B6E">
        <w:t>": "salud",</w:t>
      </w:r>
    </w:p>
    <w:p w14:paraId="3B2B247A" w14:textId="77777777" w:rsidR="006E2B6E" w:rsidRPr="006E2B6E" w:rsidRDefault="006E2B6E" w:rsidP="006E2B6E">
      <w:r w:rsidRPr="006E2B6E">
        <w:t xml:space="preserve">  "auditor": "DAO"</w:t>
      </w:r>
    </w:p>
    <w:p w14:paraId="0123223C" w14:textId="77777777" w:rsidR="006E2B6E" w:rsidRPr="006E2B6E" w:rsidRDefault="006E2B6E" w:rsidP="006E2B6E">
      <w:r w:rsidRPr="006E2B6E">
        <w:t>}</w:t>
      </w:r>
    </w:p>
    <w:p w14:paraId="3BE4F6F8" w14:textId="77777777" w:rsidR="006E2B6E" w:rsidRPr="006E2B6E" w:rsidRDefault="006E2B6E" w:rsidP="006E2B6E">
      <w:r w:rsidRPr="006E2B6E">
        <w:pict w14:anchorId="24276A5C">
          <v:rect id="_x0000_i1112" style="width:0;height:1.5pt" o:hralign="center" o:hrstd="t" o:hr="t" fillcolor="#a0a0a0" stroked="f"/>
        </w:pict>
      </w:r>
    </w:p>
    <w:p w14:paraId="59E35126" w14:textId="77777777" w:rsidR="006E2B6E" w:rsidRPr="006E2B6E" w:rsidRDefault="006E2B6E" w:rsidP="006E2B6E">
      <w:pPr>
        <w:rPr>
          <w:b/>
          <w:bCs/>
        </w:rPr>
      </w:pPr>
      <w:r w:rsidRPr="006E2B6E">
        <w:rPr>
          <w:b/>
          <w:bCs/>
        </w:rPr>
        <w:t>10. Casos de Estudio y Referencias Técnicas</w:t>
      </w:r>
    </w:p>
    <w:p w14:paraId="00AD07EF" w14:textId="77777777" w:rsidR="006E2B6E" w:rsidRPr="006E2B6E" w:rsidRDefault="006E2B6E" w:rsidP="006E2B6E">
      <w:pPr>
        <w:rPr>
          <w:b/>
          <w:bCs/>
        </w:rPr>
      </w:pPr>
      <w:r w:rsidRPr="006E2B6E">
        <w:rPr>
          <w:b/>
          <w:bCs/>
        </w:rPr>
        <w:t xml:space="preserve">10.1 Aplicaciones en </w:t>
      </w:r>
      <w:proofErr w:type="spellStart"/>
      <w:r w:rsidRPr="006E2B6E">
        <w:rPr>
          <w:b/>
          <w:bCs/>
        </w:rPr>
        <w:t>Cells</w:t>
      </w:r>
      <w:proofErr w:type="spellEnd"/>
      <w:r w:rsidRPr="006E2B6E">
        <w:rPr>
          <w:b/>
          <w:bCs/>
        </w:rPr>
        <w:t xml:space="preserve"> Sectoriales</w:t>
      </w:r>
    </w:p>
    <w:p w14:paraId="0916093C" w14:textId="77777777" w:rsidR="006E2B6E" w:rsidRPr="006E2B6E" w:rsidRDefault="006E2B6E" w:rsidP="006E2B6E">
      <w:pPr>
        <w:numPr>
          <w:ilvl w:val="0"/>
          <w:numId w:val="25"/>
        </w:numPr>
      </w:pPr>
      <w:r w:rsidRPr="006E2B6E">
        <w:rPr>
          <w:b/>
          <w:bCs/>
        </w:rPr>
        <w:t>Salud:</w:t>
      </w:r>
      <w:r w:rsidRPr="006E2B6E">
        <w:t xml:space="preserve"> Diagnóstico federado entre hospitales, preservando privacidad y cumpliendo HIPAA. Uso de </w:t>
      </w:r>
      <w:proofErr w:type="spellStart"/>
      <w:r w:rsidRPr="006E2B6E">
        <w:t>federated</w:t>
      </w:r>
      <w:proofErr w:type="spellEnd"/>
      <w:r w:rsidRPr="006E2B6E">
        <w:t xml:space="preserve"> </w:t>
      </w:r>
      <w:proofErr w:type="spellStart"/>
      <w:r w:rsidRPr="006E2B6E">
        <w:t>learning</w:t>
      </w:r>
      <w:proofErr w:type="spellEnd"/>
      <w:r w:rsidRPr="006E2B6E">
        <w:t xml:space="preserve"> para modelos de imagenología y predicción de riesgos</w:t>
      </w:r>
      <w:r w:rsidRPr="006E2B6E">
        <w:rPr>
          <w:vertAlign w:val="superscript"/>
        </w:rPr>
        <w:t>9274</w:t>
      </w:r>
      <w:r w:rsidRPr="006E2B6E">
        <w:t>.</w:t>
      </w:r>
    </w:p>
    <w:p w14:paraId="2D6CF91F" w14:textId="77777777" w:rsidR="006E2B6E" w:rsidRPr="006E2B6E" w:rsidRDefault="006E2B6E" w:rsidP="006E2B6E">
      <w:pPr>
        <w:numPr>
          <w:ilvl w:val="0"/>
          <w:numId w:val="25"/>
        </w:numPr>
      </w:pPr>
      <w:r w:rsidRPr="006E2B6E">
        <w:rPr>
          <w:b/>
          <w:bCs/>
        </w:rPr>
        <w:t>Finanzas:</w:t>
      </w:r>
      <w:r w:rsidRPr="006E2B6E">
        <w:t xml:space="preserve"> Detección de fraude colaborativa entre bancos, con trazabilidad y cumplimiento GDPR.</w:t>
      </w:r>
    </w:p>
    <w:p w14:paraId="489DF3B0" w14:textId="77777777" w:rsidR="006E2B6E" w:rsidRPr="006E2B6E" w:rsidRDefault="006E2B6E" w:rsidP="006E2B6E">
      <w:pPr>
        <w:numPr>
          <w:ilvl w:val="0"/>
          <w:numId w:val="25"/>
        </w:numPr>
      </w:pPr>
      <w:r w:rsidRPr="006E2B6E">
        <w:rPr>
          <w:b/>
          <w:bCs/>
        </w:rPr>
        <w:t>Educación:</w:t>
      </w:r>
      <w:r w:rsidRPr="006E2B6E">
        <w:t xml:space="preserve"> Personalización de contenidos y evaluación ética de sesgos en sistemas de recomendación.</w:t>
      </w:r>
    </w:p>
    <w:p w14:paraId="6E9A8BD3" w14:textId="77777777" w:rsidR="006E2B6E" w:rsidRPr="006E2B6E" w:rsidRDefault="006E2B6E" w:rsidP="006E2B6E">
      <w:pPr>
        <w:numPr>
          <w:ilvl w:val="0"/>
          <w:numId w:val="25"/>
        </w:numPr>
      </w:pPr>
      <w:r w:rsidRPr="006E2B6E">
        <w:rPr>
          <w:b/>
          <w:bCs/>
        </w:rPr>
        <w:t>Industria:</w:t>
      </w:r>
      <w:r w:rsidRPr="006E2B6E">
        <w:t xml:space="preserve"> Optimización de cadenas de suministro y mantenimiento predictivo con </w:t>
      </w:r>
      <w:proofErr w:type="spellStart"/>
      <w:r w:rsidRPr="006E2B6E">
        <w:t>cells</w:t>
      </w:r>
      <w:proofErr w:type="spellEnd"/>
      <w:r w:rsidRPr="006E2B6E">
        <w:t xml:space="preserve"> sectoriales autónomas.</w:t>
      </w:r>
    </w:p>
    <w:p w14:paraId="39F320ED" w14:textId="77777777" w:rsidR="006E2B6E" w:rsidRPr="006E2B6E" w:rsidRDefault="006E2B6E" w:rsidP="006E2B6E">
      <w:pPr>
        <w:rPr>
          <w:b/>
          <w:bCs/>
        </w:rPr>
      </w:pPr>
      <w:r w:rsidRPr="006E2B6E">
        <w:rPr>
          <w:b/>
          <w:bCs/>
        </w:rPr>
        <w:t>10.2 Referencias Académicas y Técnicas</w:t>
      </w:r>
    </w:p>
    <w:p w14:paraId="3F4306EE" w14:textId="77777777" w:rsidR="006E2B6E" w:rsidRPr="006E2B6E" w:rsidRDefault="006E2B6E" w:rsidP="006E2B6E">
      <w:pPr>
        <w:numPr>
          <w:ilvl w:val="0"/>
          <w:numId w:val="26"/>
        </w:numPr>
      </w:pPr>
      <w:r w:rsidRPr="006E2B6E">
        <w:t xml:space="preserve">IBM, Sherpa AI, </w:t>
      </w:r>
      <w:proofErr w:type="spellStart"/>
      <w:r w:rsidRPr="006E2B6E">
        <w:t>Flower</w:t>
      </w:r>
      <w:proofErr w:type="spellEnd"/>
      <w:r w:rsidRPr="006E2B6E">
        <w:t xml:space="preserve">, </w:t>
      </w:r>
      <w:proofErr w:type="spellStart"/>
      <w:r w:rsidRPr="006E2B6E">
        <w:t>OpenFL</w:t>
      </w:r>
      <w:proofErr w:type="spellEnd"/>
      <w:r w:rsidRPr="006E2B6E">
        <w:t xml:space="preserve">, </w:t>
      </w:r>
      <w:proofErr w:type="spellStart"/>
      <w:r w:rsidRPr="006E2B6E">
        <w:t>TensorFlow</w:t>
      </w:r>
      <w:proofErr w:type="spellEnd"/>
      <w:r w:rsidRPr="006E2B6E">
        <w:t xml:space="preserve"> </w:t>
      </w:r>
      <w:proofErr w:type="spellStart"/>
      <w:r w:rsidRPr="006E2B6E">
        <w:t>Federated</w:t>
      </w:r>
      <w:proofErr w:type="spellEnd"/>
      <w:r w:rsidRPr="006E2B6E">
        <w:t xml:space="preserve">, NVIDIA FLARE, </w:t>
      </w:r>
      <w:proofErr w:type="spellStart"/>
      <w:r w:rsidRPr="006E2B6E">
        <w:t>Aragon</w:t>
      </w:r>
      <w:proofErr w:type="spellEnd"/>
      <w:r w:rsidRPr="006E2B6E">
        <w:t xml:space="preserve"> 3.0, FastSpeech2, </w:t>
      </w:r>
      <w:proofErr w:type="spellStart"/>
      <w:r w:rsidRPr="006E2B6E">
        <w:t>HiFi</w:t>
      </w:r>
      <w:proofErr w:type="spellEnd"/>
      <w:r w:rsidRPr="006E2B6E">
        <w:t xml:space="preserve">-GAN, </w:t>
      </w:r>
      <w:proofErr w:type="spellStart"/>
      <w:r w:rsidRPr="006E2B6E">
        <w:t>LoRA</w:t>
      </w:r>
      <w:proofErr w:type="spellEnd"/>
      <w:r w:rsidRPr="006E2B6E">
        <w:t xml:space="preserve">, CKKS, CP-ABE, </w:t>
      </w:r>
      <w:proofErr w:type="spellStart"/>
      <w:r w:rsidRPr="006E2B6E">
        <w:t>CRDTs</w:t>
      </w:r>
      <w:proofErr w:type="spellEnd"/>
      <w:r w:rsidRPr="006E2B6E">
        <w:t xml:space="preserve">, </w:t>
      </w:r>
      <w:proofErr w:type="spellStart"/>
      <w:r w:rsidRPr="006E2B6E">
        <w:t>Terraform</w:t>
      </w:r>
      <w:proofErr w:type="spellEnd"/>
      <w:r w:rsidRPr="006E2B6E">
        <w:t xml:space="preserve">, </w:t>
      </w:r>
      <w:proofErr w:type="spellStart"/>
      <w:r w:rsidRPr="006E2B6E">
        <w:t>Kubernetes</w:t>
      </w:r>
      <w:proofErr w:type="spellEnd"/>
      <w:r w:rsidRPr="006E2B6E">
        <w:t>, ML Kit, ONNX, entre otros</w:t>
      </w:r>
      <w:r w:rsidRPr="006E2B6E">
        <w:rPr>
          <w:vertAlign w:val="superscript"/>
        </w:rPr>
        <w:t>912101620282158111917</w:t>
      </w:r>
      <w:r w:rsidRPr="006E2B6E">
        <w:t>.</w:t>
      </w:r>
    </w:p>
    <w:p w14:paraId="096DA258" w14:textId="77777777" w:rsidR="006E2B6E" w:rsidRPr="006E2B6E" w:rsidRDefault="006E2B6E" w:rsidP="006E2B6E">
      <w:r w:rsidRPr="006E2B6E">
        <w:pict w14:anchorId="17280EA3">
          <v:rect id="_x0000_i1113" style="width:0;height:1.5pt" o:hralign="center" o:hrstd="t" o:hr="t" fillcolor="#a0a0a0" stroked="f"/>
        </w:pict>
      </w:r>
    </w:p>
    <w:p w14:paraId="4DF9C131" w14:textId="77777777" w:rsidR="006E2B6E" w:rsidRPr="006E2B6E" w:rsidRDefault="006E2B6E" w:rsidP="006E2B6E">
      <w:pPr>
        <w:rPr>
          <w:b/>
          <w:bCs/>
        </w:rPr>
      </w:pPr>
      <w:r w:rsidRPr="006E2B6E">
        <w:rPr>
          <w:b/>
          <w:bCs/>
        </w:rPr>
        <w:t>11. Conclusión Técnica y Filosófica</w:t>
      </w:r>
    </w:p>
    <w:p w14:paraId="017549A0" w14:textId="77777777" w:rsidR="006E2B6E" w:rsidRPr="006E2B6E" w:rsidRDefault="006E2B6E" w:rsidP="006E2B6E">
      <w:r w:rsidRPr="006E2B6E">
        <w:t xml:space="preserve">El </w:t>
      </w:r>
      <w:proofErr w:type="spellStart"/>
      <w:r w:rsidRPr="006E2B6E">
        <w:t>blueprint</w:t>
      </w:r>
      <w:proofErr w:type="spellEnd"/>
      <w:r w:rsidRPr="006E2B6E">
        <w:t xml:space="preserve"> Isabella Villaseñor IA™ </w:t>
      </w:r>
      <w:proofErr w:type="spellStart"/>
      <w:r w:rsidRPr="006E2B6E">
        <w:t>NextGen</w:t>
      </w:r>
      <w:proofErr w:type="spellEnd"/>
      <w:r w:rsidRPr="006E2B6E">
        <w:t xml:space="preserve">, basado en el Triple Federado, representa una síntesis avanzada de filosofía, técnica y narrativa, garantizando robustez, auditabilidad, equidad y cumplimiento </w:t>
      </w:r>
      <w:proofErr w:type="spellStart"/>
      <w:r w:rsidRPr="006E2B6E">
        <w:t>multinube</w:t>
      </w:r>
      <w:proofErr w:type="spellEnd"/>
      <w:r w:rsidRPr="006E2B6E">
        <w:t xml:space="preserve"> e internacional. Cada módulo, algoritmo y política está justificado desde una perspectiva integral, asegurando que la IA no solo sea eficiente y segura, sino también comprensible, ética y alineada con los valores humanos y sectoriales. Este documento es la base para el despliegue, auditoría y evolución continua del ecosistema TAMV en la era de la inteligencia artificial federada y responsable.</w:t>
      </w:r>
    </w:p>
    <w:p w14:paraId="0B9623EB" w14:textId="77777777" w:rsidR="006E2B6E" w:rsidRPr="006E2B6E" w:rsidRDefault="006E2B6E" w:rsidP="006E2B6E">
      <w:r w:rsidRPr="006E2B6E">
        <w:pict w14:anchorId="76C63411">
          <v:rect id="_x0000_i1114" style="width:0;height:1.5pt" o:hralign="center" o:hrstd="t" o:hr="t" fillcolor="#a0a0a0" stroked="f"/>
        </w:pict>
      </w:r>
    </w:p>
    <w:p w14:paraId="19ECA8F8" w14:textId="77777777" w:rsidR="006E2B6E" w:rsidRPr="006E2B6E" w:rsidRDefault="006E2B6E" w:rsidP="006E2B6E">
      <w:r w:rsidRPr="006E2B6E">
        <w:rPr>
          <w:b/>
          <w:bCs/>
        </w:rPr>
        <w:lastRenderedPageBreak/>
        <w:t>Fin de la especificación modular avanzada.</w:t>
      </w:r>
    </w:p>
    <w:p w14:paraId="271AF2B9" w14:textId="77777777" w:rsidR="006E2B6E" w:rsidRPr="006E2B6E" w:rsidRDefault="006E2B6E" w:rsidP="006E2B6E">
      <w:r w:rsidRPr="006E2B6E">
        <w:pict w14:anchorId="2CC85A80">
          <v:rect id="_x0000_i1115" style="width:0;height:1.5pt" o:hralign="center" o:hrstd="t" o:hr="t" fillcolor="#a0a0a0" stroked="f"/>
        </w:pict>
      </w:r>
    </w:p>
    <w:p w14:paraId="4FDE5D03" w14:textId="77777777" w:rsidR="006E2B6E" w:rsidRPr="006E2B6E" w:rsidRDefault="006E2B6E" w:rsidP="006E2B6E">
      <w:pPr>
        <w:rPr>
          <w:b/>
          <w:bCs/>
        </w:rPr>
      </w:pPr>
      <w:proofErr w:type="spellStart"/>
      <w:r w:rsidRPr="006E2B6E">
        <w:rPr>
          <w:b/>
          <w:bCs/>
        </w:rPr>
        <w:t>References</w:t>
      </w:r>
      <w:proofErr w:type="spellEnd"/>
      <w:r w:rsidRPr="006E2B6E">
        <w:rPr>
          <w:b/>
          <w:bCs/>
        </w:rPr>
        <w:t xml:space="preserve"> (28)</w:t>
      </w:r>
    </w:p>
    <w:p w14:paraId="20A32E52" w14:textId="77777777" w:rsidR="006E2B6E" w:rsidRPr="006E2B6E" w:rsidRDefault="006E2B6E" w:rsidP="006E2B6E">
      <w:r w:rsidRPr="006E2B6E">
        <w:t>1</w:t>
      </w:r>
      <w:r w:rsidRPr="006E2B6E">
        <w:rPr>
          <w:i/>
          <w:iCs/>
        </w:rPr>
        <w:t>Tríada en el Diccionario soviético de filosofía</w:t>
      </w:r>
      <w:r w:rsidRPr="006E2B6E">
        <w:t xml:space="preserve">. </w:t>
      </w:r>
      <w:hyperlink r:id="rId5" w:history="1">
        <w:r w:rsidRPr="006E2B6E">
          <w:rPr>
            <w:rStyle w:val="Hipervnculo"/>
          </w:rPr>
          <w:t>https://www.filosofia.org/enc/ros/tria.htm</w:t>
        </w:r>
      </w:hyperlink>
    </w:p>
    <w:p w14:paraId="2F34C313" w14:textId="77777777" w:rsidR="006E2B6E" w:rsidRPr="006E2B6E" w:rsidRDefault="006E2B6E" w:rsidP="006E2B6E">
      <w:r w:rsidRPr="006E2B6E">
        <w:t>2</w:t>
      </w:r>
      <w:r w:rsidRPr="006E2B6E">
        <w:rPr>
          <w:i/>
          <w:iCs/>
        </w:rPr>
        <w:t xml:space="preserve">Inteligencia artificial simbólica _ </w:t>
      </w:r>
      <w:proofErr w:type="spellStart"/>
      <w:r w:rsidRPr="006E2B6E">
        <w:rPr>
          <w:i/>
          <w:iCs/>
        </w:rPr>
        <w:t>AcademiaLab</w:t>
      </w:r>
      <w:proofErr w:type="spellEnd"/>
      <w:r w:rsidRPr="006E2B6E">
        <w:t xml:space="preserve">. </w:t>
      </w:r>
      <w:hyperlink r:id="rId6" w:history="1">
        <w:r w:rsidRPr="006E2B6E">
          <w:rPr>
            <w:rStyle w:val="Hipervnculo"/>
          </w:rPr>
          <w:t>https://academia-lab.com/enciclopedia/inteligencia-artificial-simbolica/</w:t>
        </w:r>
      </w:hyperlink>
    </w:p>
    <w:p w14:paraId="162C8E17" w14:textId="77777777" w:rsidR="006E2B6E" w:rsidRPr="006E2B6E" w:rsidRDefault="006E2B6E" w:rsidP="006E2B6E">
      <w:r w:rsidRPr="006E2B6E">
        <w:t>3</w:t>
      </w:r>
      <w:r w:rsidRPr="006E2B6E">
        <w:rPr>
          <w:i/>
          <w:iCs/>
        </w:rPr>
        <w:t xml:space="preserve">IA Simbólica: ¿Qué es? - </w:t>
      </w:r>
      <w:hyperlink r:id="rId7" w:history="1">
        <w:r w:rsidRPr="006E2B6E">
          <w:rPr>
            <w:rStyle w:val="Hipervnculo"/>
            <w:i/>
            <w:iCs/>
          </w:rPr>
          <w:t>DataScientest.com</w:t>
        </w:r>
      </w:hyperlink>
      <w:r w:rsidRPr="006E2B6E">
        <w:t xml:space="preserve">. </w:t>
      </w:r>
      <w:hyperlink r:id="rId8" w:history="1">
        <w:r w:rsidRPr="006E2B6E">
          <w:rPr>
            <w:rStyle w:val="Hipervnculo"/>
          </w:rPr>
          <w:t>https://datascientest.com/es/ia-simbolica-que-es</w:t>
        </w:r>
      </w:hyperlink>
    </w:p>
    <w:p w14:paraId="4653C832" w14:textId="77777777" w:rsidR="006E2B6E" w:rsidRPr="006E2B6E" w:rsidRDefault="006E2B6E" w:rsidP="006E2B6E">
      <w:r w:rsidRPr="006E2B6E">
        <w:t>4</w:t>
      </w:r>
      <w:r w:rsidRPr="006E2B6E">
        <w:rPr>
          <w:i/>
          <w:iCs/>
        </w:rPr>
        <w:t xml:space="preserve">FEDERADOFEDERADO - </w:t>
      </w:r>
      <w:hyperlink r:id="rId9" w:history="1">
        <w:r w:rsidRPr="006E2B6E">
          <w:rPr>
            <w:rStyle w:val="Hipervnculo"/>
            <w:i/>
            <w:iCs/>
          </w:rPr>
          <w:t>aepd.es</w:t>
        </w:r>
      </w:hyperlink>
      <w:r w:rsidRPr="006E2B6E">
        <w:t xml:space="preserve">. </w:t>
      </w:r>
      <w:hyperlink r:id="rId10" w:history="1">
        <w:r w:rsidRPr="006E2B6E">
          <w:rPr>
            <w:rStyle w:val="Hipervnculo"/>
          </w:rPr>
          <w:t>https://www.aepd.es/guias/tech-dispatch-aprendizaje-federado.pdf</w:t>
        </w:r>
      </w:hyperlink>
    </w:p>
    <w:p w14:paraId="1733F6B7" w14:textId="77777777" w:rsidR="006E2B6E" w:rsidRPr="006E2B6E" w:rsidRDefault="006E2B6E" w:rsidP="006E2B6E">
      <w:r w:rsidRPr="006E2B6E">
        <w:t>5</w:t>
      </w:r>
      <w:r w:rsidRPr="006E2B6E">
        <w:rPr>
          <w:i/>
          <w:iCs/>
        </w:rPr>
        <w:t xml:space="preserve">Principles and </w:t>
      </w:r>
      <w:proofErr w:type="spellStart"/>
      <w:r w:rsidRPr="006E2B6E">
        <w:rPr>
          <w:i/>
          <w:iCs/>
        </w:rPr>
        <w:t>Components</w:t>
      </w:r>
      <w:proofErr w:type="spellEnd"/>
      <w:r w:rsidRPr="006E2B6E">
        <w:rPr>
          <w:i/>
          <w:iCs/>
        </w:rPr>
        <w:t xml:space="preserve"> </w:t>
      </w:r>
      <w:proofErr w:type="spellStart"/>
      <w:r w:rsidRPr="006E2B6E">
        <w:rPr>
          <w:i/>
          <w:iCs/>
        </w:rPr>
        <w:t>of</w:t>
      </w:r>
      <w:proofErr w:type="spellEnd"/>
      <w:r w:rsidRPr="006E2B6E">
        <w:rPr>
          <w:i/>
          <w:iCs/>
        </w:rPr>
        <w:t xml:space="preserve"> </w:t>
      </w:r>
      <w:proofErr w:type="spellStart"/>
      <w:r w:rsidRPr="006E2B6E">
        <w:rPr>
          <w:i/>
          <w:iCs/>
        </w:rPr>
        <w:t>Federated</w:t>
      </w:r>
      <w:proofErr w:type="spellEnd"/>
      <w:r w:rsidRPr="006E2B6E">
        <w:rPr>
          <w:i/>
          <w:iCs/>
        </w:rPr>
        <w:t xml:space="preserve"> </w:t>
      </w:r>
      <w:proofErr w:type="spellStart"/>
      <w:r w:rsidRPr="006E2B6E">
        <w:rPr>
          <w:i/>
          <w:iCs/>
        </w:rPr>
        <w:t>Learning</w:t>
      </w:r>
      <w:proofErr w:type="spellEnd"/>
      <w:r w:rsidRPr="006E2B6E">
        <w:rPr>
          <w:i/>
          <w:iCs/>
        </w:rPr>
        <w:t xml:space="preserve"> </w:t>
      </w:r>
      <w:proofErr w:type="spellStart"/>
      <w:r w:rsidRPr="006E2B6E">
        <w:rPr>
          <w:i/>
          <w:iCs/>
        </w:rPr>
        <w:t>Architectures</w:t>
      </w:r>
      <w:proofErr w:type="spellEnd"/>
      <w:r w:rsidRPr="006E2B6E">
        <w:t xml:space="preserve">. </w:t>
      </w:r>
      <w:hyperlink r:id="rId11" w:history="1">
        <w:r w:rsidRPr="006E2B6E">
          <w:rPr>
            <w:rStyle w:val="Hipervnculo"/>
          </w:rPr>
          <w:t>https://arxiv.org/abs/2502.05273</w:t>
        </w:r>
      </w:hyperlink>
    </w:p>
    <w:p w14:paraId="3F8C8812" w14:textId="77777777" w:rsidR="006E2B6E" w:rsidRPr="006E2B6E" w:rsidRDefault="006E2B6E" w:rsidP="006E2B6E">
      <w:r w:rsidRPr="006E2B6E">
        <w:t>6</w:t>
      </w:r>
      <w:r w:rsidRPr="006E2B6E">
        <w:rPr>
          <w:i/>
          <w:iCs/>
        </w:rPr>
        <w:t xml:space="preserve">Edge AI Data </w:t>
      </w:r>
      <w:proofErr w:type="spellStart"/>
      <w:r w:rsidRPr="006E2B6E">
        <w:rPr>
          <w:i/>
          <w:iCs/>
        </w:rPr>
        <w:t>Sync</w:t>
      </w:r>
      <w:proofErr w:type="spellEnd"/>
      <w:r w:rsidRPr="006E2B6E">
        <w:rPr>
          <w:i/>
          <w:iCs/>
        </w:rPr>
        <w:t xml:space="preserve">: </w:t>
      </w:r>
      <w:proofErr w:type="spellStart"/>
      <w:r w:rsidRPr="006E2B6E">
        <w:rPr>
          <w:i/>
          <w:iCs/>
        </w:rPr>
        <w:t>Decentralized</w:t>
      </w:r>
      <w:proofErr w:type="spellEnd"/>
      <w:r w:rsidRPr="006E2B6E">
        <w:rPr>
          <w:i/>
          <w:iCs/>
        </w:rPr>
        <w:t xml:space="preserve"> </w:t>
      </w:r>
      <w:proofErr w:type="spellStart"/>
      <w:r w:rsidRPr="006E2B6E">
        <w:rPr>
          <w:i/>
          <w:iCs/>
        </w:rPr>
        <w:t>Algorithms</w:t>
      </w:r>
      <w:proofErr w:type="spellEnd"/>
      <w:r w:rsidRPr="006E2B6E">
        <w:rPr>
          <w:i/>
          <w:iCs/>
        </w:rPr>
        <w:t xml:space="preserve"> </w:t>
      </w:r>
      <w:proofErr w:type="spellStart"/>
      <w:r w:rsidRPr="006E2B6E">
        <w:rPr>
          <w:i/>
          <w:iCs/>
        </w:rPr>
        <w:t>Explained</w:t>
      </w:r>
      <w:proofErr w:type="spellEnd"/>
      <w:r w:rsidRPr="006E2B6E">
        <w:t xml:space="preserve">. </w:t>
      </w:r>
      <w:hyperlink r:id="rId12" w:history="1">
        <w:r w:rsidRPr="006E2B6E">
          <w:rPr>
            <w:rStyle w:val="Hipervnculo"/>
          </w:rPr>
          <w:t>https://www.prompts.ai/en/blog/edge-ai-data-sync-decentralized-algorithms-explained</w:t>
        </w:r>
      </w:hyperlink>
    </w:p>
    <w:p w14:paraId="0D4D0038" w14:textId="77777777" w:rsidR="006E2B6E" w:rsidRPr="006E2B6E" w:rsidRDefault="006E2B6E" w:rsidP="006E2B6E">
      <w:r w:rsidRPr="006E2B6E">
        <w:t>7</w:t>
      </w:r>
      <w:r w:rsidRPr="006E2B6E">
        <w:rPr>
          <w:i/>
          <w:iCs/>
        </w:rPr>
        <w:t xml:space="preserve">Securing </w:t>
      </w:r>
      <w:proofErr w:type="spellStart"/>
      <w:r w:rsidRPr="006E2B6E">
        <w:rPr>
          <w:i/>
          <w:iCs/>
        </w:rPr>
        <w:t>federated</w:t>
      </w:r>
      <w:proofErr w:type="spellEnd"/>
      <w:r w:rsidRPr="006E2B6E">
        <w:rPr>
          <w:i/>
          <w:iCs/>
        </w:rPr>
        <w:t xml:space="preserve"> </w:t>
      </w:r>
      <w:proofErr w:type="spellStart"/>
      <w:r w:rsidRPr="006E2B6E">
        <w:rPr>
          <w:i/>
          <w:iCs/>
        </w:rPr>
        <w:t>learning</w:t>
      </w:r>
      <w:proofErr w:type="spellEnd"/>
      <w:r w:rsidRPr="006E2B6E">
        <w:rPr>
          <w:i/>
          <w:iCs/>
        </w:rPr>
        <w:t xml:space="preserve">: a defense </w:t>
      </w:r>
      <w:proofErr w:type="spellStart"/>
      <w:r w:rsidRPr="006E2B6E">
        <w:rPr>
          <w:i/>
          <w:iCs/>
        </w:rPr>
        <w:t>strategy</w:t>
      </w:r>
      <w:proofErr w:type="spellEnd"/>
      <w:r w:rsidRPr="006E2B6E">
        <w:rPr>
          <w:i/>
          <w:iCs/>
        </w:rPr>
        <w:t xml:space="preserve"> </w:t>
      </w:r>
      <w:proofErr w:type="spellStart"/>
      <w:r w:rsidRPr="006E2B6E">
        <w:rPr>
          <w:i/>
          <w:iCs/>
        </w:rPr>
        <w:t>against</w:t>
      </w:r>
      <w:proofErr w:type="spellEnd"/>
      <w:r w:rsidRPr="006E2B6E">
        <w:rPr>
          <w:i/>
          <w:iCs/>
        </w:rPr>
        <w:t xml:space="preserve"> </w:t>
      </w:r>
      <w:proofErr w:type="spellStart"/>
      <w:r w:rsidRPr="006E2B6E">
        <w:rPr>
          <w:i/>
          <w:iCs/>
        </w:rPr>
        <w:t>targeted</w:t>
      </w:r>
      <w:proofErr w:type="spellEnd"/>
      <w:r w:rsidRPr="006E2B6E">
        <w:rPr>
          <w:i/>
          <w:iCs/>
        </w:rPr>
        <w:t xml:space="preserve"> data ...</w:t>
      </w:r>
      <w:r w:rsidRPr="006E2B6E">
        <w:t xml:space="preserve">. </w:t>
      </w:r>
      <w:hyperlink r:id="rId13" w:history="1">
        <w:r w:rsidRPr="006E2B6E">
          <w:rPr>
            <w:rStyle w:val="Hipervnculo"/>
          </w:rPr>
          <w:t>https://link.springer.com/article/10.1007/s43926-025-00108-6</w:t>
        </w:r>
      </w:hyperlink>
    </w:p>
    <w:p w14:paraId="5E0E2A7A" w14:textId="77777777" w:rsidR="006E2B6E" w:rsidRPr="006E2B6E" w:rsidRDefault="006E2B6E" w:rsidP="006E2B6E">
      <w:r w:rsidRPr="006E2B6E">
        <w:t>8</w:t>
      </w:r>
      <w:r w:rsidRPr="006E2B6E">
        <w:rPr>
          <w:i/>
          <w:iCs/>
        </w:rPr>
        <w:t xml:space="preserve">Securing </w:t>
      </w:r>
      <w:proofErr w:type="spellStart"/>
      <w:r w:rsidRPr="006E2B6E">
        <w:rPr>
          <w:i/>
          <w:iCs/>
        </w:rPr>
        <w:t>decentralized</w:t>
      </w:r>
      <w:proofErr w:type="spellEnd"/>
      <w:r w:rsidRPr="006E2B6E">
        <w:rPr>
          <w:i/>
          <w:iCs/>
        </w:rPr>
        <w:t xml:space="preserve"> </w:t>
      </w:r>
      <w:proofErr w:type="spellStart"/>
      <w:r w:rsidRPr="006E2B6E">
        <w:rPr>
          <w:i/>
          <w:iCs/>
        </w:rPr>
        <w:t>federated</w:t>
      </w:r>
      <w:proofErr w:type="spellEnd"/>
      <w:r w:rsidRPr="006E2B6E">
        <w:rPr>
          <w:i/>
          <w:iCs/>
        </w:rPr>
        <w:t xml:space="preserve"> </w:t>
      </w:r>
      <w:proofErr w:type="spellStart"/>
      <w:r w:rsidRPr="006E2B6E">
        <w:rPr>
          <w:i/>
          <w:iCs/>
        </w:rPr>
        <w:t>learning</w:t>
      </w:r>
      <w:proofErr w:type="spellEnd"/>
      <w:r w:rsidRPr="006E2B6E">
        <w:rPr>
          <w:i/>
          <w:iCs/>
        </w:rPr>
        <w:t xml:space="preserve">: </w:t>
      </w:r>
      <w:proofErr w:type="spellStart"/>
      <w:r w:rsidRPr="006E2B6E">
        <w:rPr>
          <w:i/>
          <w:iCs/>
        </w:rPr>
        <w:t>cryptographic</w:t>
      </w:r>
      <w:proofErr w:type="spellEnd"/>
      <w:r w:rsidRPr="006E2B6E">
        <w:rPr>
          <w:i/>
          <w:iCs/>
        </w:rPr>
        <w:t xml:space="preserve"> </w:t>
      </w:r>
      <w:proofErr w:type="spellStart"/>
      <w:r w:rsidRPr="006E2B6E">
        <w:rPr>
          <w:i/>
          <w:iCs/>
        </w:rPr>
        <w:t>mechanisms</w:t>
      </w:r>
      <w:proofErr w:type="spellEnd"/>
      <w:r w:rsidRPr="006E2B6E">
        <w:rPr>
          <w:i/>
          <w:iCs/>
        </w:rPr>
        <w:t xml:space="preserve"> </w:t>
      </w:r>
      <w:proofErr w:type="spellStart"/>
      <w:r w:rsidRPr="006E2B6E">
        <w:rPr>
          <w:i/>
          <w:iCs/>
        </w:rPr>
        <w:t>for</w:t>
      </w:r>
      <w:proofErr w:type="spellEnd"/>
      <w:r w:rsidRPr="006E2B6E">
        <w:rPr>
          <w:i/>
          <w:iCs/>
        </w:rPr>
        <w:t xml:space="preserve"> ...</w:t>
      </w:r>
      <w:r w:rsidRPr="006E2B6E">
        <w:t xml:space="preserve">. </w:t>
      </w:r>
      <w:hyperlink r:id="rId14" w:history="1">
        <w:r w:rsidRPr="006E2B6E">
          <w:rPr>
            <w:rStyle w:val="Hipervnculo"/>
          </w:rPr>
          <w:t>https://link.springer.com/article/10.1007/s10586-024-04957-8</w:t>
        </w:r>
      </w:hyperlink>
    </w:p>
    <w:p w14:paraId="608064C2" w14:textId="77777777" w:rsidR="006E2B6E" w:rsidRPr="006E2B6E" w:rsidRDefault="006E2B6E" w:rsidP="006E2B6E">
      <w:r w:rsidRPr="006E2B6E">
        <w:t>9</w:t>
      </w:r>
      <w:r w:rsidRPr="006E2B6E">
        <w:rPr>
          <w:i/>
          <w:iCs/>
        </w:rPr>
        <w:t xml:space="preserve">Gobernanza de Datos en </w:t>
      </w:r>
      <w:proofErr w:type="spellStart"/>
      <w:r w:rsidRPr="006E2B6E">
        <w:rPr>
          <w:i/>
          <w:iCs/>
        </w:rPr>
        <w:t>Federated</w:t>
      </w:r>
      <w:proofErr w:type="spellEnd"/>
      <w:r w:rsidRPr="006E2B6E">
        <w:rPr>
          <w:i/>
          <w:iCs/>
        </w:rPr>
        <w:t xml:space="preserve"> </w:t>
      </w:r>
      <w:proofErr w:type="spellStart"/>
      <w:r w:rsidRPr="006E2B6E">
        <w:rPr>
          <w:i/>
          <w:iCs/>
        </w:rPr>
        <w:t>Learning</w:t>
      </w:r>
      <w:proofErr w:type="spellEnd"/>
      <w:r w:rsidRPr="006E2B6E">
        <w:rPr>
          <w:i/>
          <w:iCs/>
        </w:rPr>
        <w:t>: Clave para el Cumplimiento ...</w:t>
      </w:r>
      <w:r w:rsidRPr="006E2B6E">
        <w:t xml:space="preserve">. </w:t>
      </w:r>
      <w:hyperlink r:id="rId15" w:history="1">
        <w:r w:rsidRPr="006E2B6E">
          <w:rPr>
            <w:rStyle w:val="Hipervnculo"/>
          </w:rPr>
          <w:t>https://federated-learning.sherpa.ai/es/blog/gobernanza-validación-y-arquitecturas-seguras-en-el-aprendizaje-federado</w:t>
        </w:r>
      </w:hyperlink>
    </w:p>
    <w:p w14:paraId="38A64988" w14:textId="77777777" w:rsidR="006E2B6E" w:rsidRPr="006E2B6E" w:rsidRDefault="006E2B6E" w:rsidP="006E2B6E">
      <w:r w:rsidRPr="006E2B6E">
        <w:t>10</w:t>
      </w:r>
      <w:r w:rsidRPr="006E2B6E">
        <w:rPr>
          <w:i/>
          <w:iCs/>
        </w:rPr>
        <w:t xml:space="preserve">Mobile </w:t>
      </w:r>
      <w:proofErr w:type="spellStart"/>
      <w:r w:rsidRPr="006E2B6E">
        <w:rPr>
          <w:i/>
          <w:iCs/>
        </w:rPr>
        <w:t>PresenTra</w:t>
      </w:r>
      <w:proofErr w:type="spellEnd"/>
      <w:r w:rsidRPr="006E2B6E">
        <w:rPr>
          <w:i/>
          <w:iCs/>
        </w:rPr>
        <w:t xml:space="preserve">: NICT </w:t>
      </w:r>
      <w:proofErr w:type="spellStart"/>
      <w:r w:rsidRPr="006E2B6E">
        <w:rPr>
          <w:i/>
          <w:iCs/>
        </w:rPr>
        <w:t>Fast</w:t>
      </w:r>
      <w:proofErr w:type="spellEnd"/>
      <w:r w:rsidRPr="006E2B6E">
        <w:rPr>
          <w:i/>
          <w:iCs/>
        </w:rPr>
        <w:t xml:space="preserve"> Neural Text-</w:t>
      </w:r>
      <w:proofErr w:type="spellStart"/>
      <w:r w:rsidRPr="006E2B6E">
        <w:rPr>
          <w:i/>
          <w:iCs/>
        </w:rPr>
        <w:t>To</w:t>
      </w:r>
      <w:proofErr w:type="spellEnd"/>
      <w:r w:rsidRPr="006E2B6E">
        <w:rPr>
          <w:i/>
          <w:iCs/>
        </w:rPr>
        <w:t>-</w:t>
      </w:r>
      <w:proofErr w:type="spellStart"/>
      <w:r w:rsidRPr="006E2B6E">
        <w:rPr>
          <w:i/>
          <w:iCs/>
        </w:rPr>
        <w:t>Speech</w:t>
      </w:r>
      <w:proofErr w:type="spellEnd"/>
      <w:r w:rsidRPr="006E2B6E">
        <w:rPr>
          <w:i/>
          <w:iCs/>
        </w:rPr>
        <w:t xml:space="preserve"> </w:t>
      </w:r>
      <w:proofErr w:type="spellStart"/>
      <w:r w:rsidRPr="006E2B6E">
        <w:rPr>
          <w:i/>
          <w:iCs/>
        </w:rPr>
        <w:t>System</w:t>
      </w:r>
      <w:proofErr w:type="spellEnd"/>
      <w:r w:rsidRPr="006E2B6E">
        <w:rPr>
          <w:i/>
          <w:iCs/>
        </w:rPr>
        <w:t xml:space="preserve"> </w:t>
      </w:r>
      <w:proofErr w:type="spellStart"/>
      <w:r w:rsidRPr="006E2B6E">
        <w:rPr>
          <w:i/>
          <w:iCs/>
        </w:rPr>
        <w:t>on</w:t>
      </w:r>
      <w:proofErr w:type="spellEnd"/>
      <w:r w:rsidRPr="006E2B6E">
        <w:rPr>
          <w:i/>
          <w:iCs/>
        </w:rPr>
        <w:t xml:space="preserve"> Smartphones ...</w:t>
      </w:r>
      <w:r w:rsidRPr="006E2B6E">
        <w:t xml:space="preserve">. </w:t>
      </w:r>
      <w:hyperlink r:id="rId16" w:history="1">
        <w:r w:rsidRPr="006E2B6E">
          <w:rPr>
            <w:rStyle w:val="Hipervnculo"/>
          </w:rPr>
          <w:t>https://www.isca-archive.org/interspeech_2024/okamoto24b_interspeech.pdf</w:t>
        </w:r>
      </w:hyperlink>
    </w:p>
    <w:p w14:paraId="5E5FC530" w14:textId="77777777" w:rsidR="006E2B6E" w:rsidRPr="006E2B6E" w:rsidRDefault="006E2B6E" w:rsidP="006E2B6E">
      <w:r w:rsidRPr="006E2B6E">
        <w:t>11</w:t>
      </w:r>
      <w:r w:rsidRPr="006E2B6E">
        <w:rPr>
          <w:i/>
          <w:iCs/>
        </w:rPr>
        <w:t>FluentTTS: Text-</w:t>
      </w:r>
      <w:proofErr w:type="spellStart"/>
      <w:r w:rsidRPr="006E2B6E">
        <w:rPr>
          <w:i/>
          <w:iCs/>
        </w:rPr>
        <w:t>dependent</w:t>
      </w:r>
      <w:proofErr w:type="spellEnd"/>
      <w:r w:rsidRPr="006E2B6E">
        <w:rPr>
          <w:i/>
          <w:iCs/>
        </w:rPr>
        <w:t xml:space="preserve"> Fine-</w:t>
      </w:r>
      <w:proofErr w:type="spellStart"/>
      <w:r w:rsidRPr="006E2B6E">
        <w:rPr>
          <w:i/>
          <w:iCs/>
        </w:rPr>
        <w:t>grained</w:t>
      </w:r>
      <w:proofErr w:type="spellEnd"/>
      <w:r w:rsidRPr="006E2B6E">
        <w:rPr>
          <w:i/>
          <w:iCs/>
        </w:rPr>
        <w:t xml:space="preserve"> Style Control </w:t>
      </w:r>
      <w:proofErr w:type="spellStart"/>
      <w:r w:rsidRPr="006E2B6E">
        <w:rPr>
          <w:i/>
          <w:iCs/>
        </w:rPr>
        <w:t>for</w:t>
      </w:r>
      <w:proofErr w:type="spellEnd"/>
      <w:r w:rsidRPr="006E2B6E">
        <w:rPr>
          <w:i/>
          <w:iCs/>
        </w:rPr>
        <w:t xml:space="preserve"> </w:t>
      </w:r>
      <w:proofErr w:type="spellStart"/>
      <w:r w:rsidRPr="006E2B6E">
        <w:rPr>
          <w:i/>
          <w:iCs/>
        </w:rPr>
        <w:t>Multi-style</w:t>
      </w:r>
      <w:proofErr w:type="spellEnd"/>
      <w:r w:rsidRPr="006E2B6E">
        <w:rPr>
          <w:i/>
          <w:iCs/>
        </w:rPr>
        <w:t xml:space="preserve"> TTS</w:t>
      </w:r>
      <w:r w:rsidRPr="006E2B6E">
        <w:t xml:space="preserve">. </w:t>
      </w:r>
      <w:hyperlink r:id="rId17" w:history="1">
        <w:r w:rsidRPr="006E2B6E">
          <w:rPr>
            <w:rStyle w:val="Hipervnculo"/>
          </w:rPr>
          <w:t>https://github.com/monglechap/fluenttts</w:t>
        </w:r>
      </w:hyperlink>
    </w:p>
    <w:p w14:paraId="1B1CBA07" w14:textId="77777777" w:rsidR="006E2B6E" w:rsidRPr="006E2B6E" w:rsidRDefault="006E2B6E" w:rsidP="006E2B6E">
      <w:r w:rsidRPr="006E2B6E">
        <w:t>12</w:t>
      </w:r>
      <w:r w:rsidRPr="006E2B6E">
        <w:rPr>
          <w:i/>
          <w:iCs/>
        </w:rPr>
        <w:t xml:space="preserve">GitHub - </w:t>
      </w:r>
      <w:proofErr w:type="spellStart"/>
      <w:r w:rsidRPr="006E2B6E">
        <w:rPr>
          <w:i/>
          <w:iCs/>
        </w:rPr>
        <w:t>naderAsadi</w:t>
      </w:r>
      <w:proofErr w:type="spellEnd"/>
      <w:r w:rsidRPr="006E2B6E">
        <w:rPr>
          <w:i/>
          <w:iCs/>
        </w:rPr>
        <w:t>/</w:t>
      </w:r>
      <w:proofErr w:type="spellStart"/>
      <w:r w:rsidRPr="006E2B6E">
        <w:rPr>
          <w:i/>
          <w:iCs/>
        </w:rPr>
        <w:t>FedAvg</w:t>
      </w:r>
      <w:proofErr w:type="spellEnd"/>
      <w:r w:rsidRPr="006E2B6E">
        <w:rPr>
          <w:i/>
          <w:iCs/>
        </w:rPr>
        <w:t xml:space="preserve">: Simple </w:t>
      </w:r>
      <w:proofErr w:type="spellStart"/>
      <w:r w:rsidRPr="006E2B6E">
        <w:rPr>
          <w:i/>
          <w:iCs/>
        </w:rPr>
        <w:t>implementation</w:t>
      </w:r>
      <w:proofErr w:type="spellEnd"/>
      <w:r w:rsidRPr="006E2B6E">
        <w:rPr>
          <w:i/>
          <w:iCs/>
        </w:rPr>
        <w:t xml:space="preserve"> </w:t>
      </w:r>
      <w:proofErr w:type="spellStart"/>
      <w:r w:rsidRPr="006E2B6E">
        <w:rPr>
          <w:i/>
          <w:iCs/>
        </w:rPr>
        <w:t>of</w:t>
      </w:r>
      <w:proofErr w:type="spellEnd"/>
      <w:r w:rsidRPr="006E2B6E">
        <w:rPr>
          <w:i/>
          <w:iCs/>
        </w:rPr>
        <w:t xml:space="preserve"> </w:t>
      </w:r>
      <w:proofErr w:type="spellStart"/>
      <w:r w:rsidRPr="006E2B6E">
        <w:rPr>
          <w:i/>
          <w:iCs/>
        </w:rPr>
        <w:t>FedAvg</w:t>
      </w:r>
      <w:proofErr w:type="spellEnd"/>
      <w:r w:rsidRPr="006E2B6E">
        <w:rPr>
          <w:i/>
          <w:iCs/>
        </w:rPr>
        <w:t>, a ...</w:t>
      </w:r>
      <w:r w:rsidRPr="006E2B6E">
        <w:t xml:space="preserve">. </w:t>
      </w:r>
      <w:hyperlink r:id="rId18" w:history="1">
        <w:r w:rsidRPr="006E2B6E">
          <w:rPr>
            <w:rStyle w:val="Hipervnculo"/>
          </w:rPr>
          <w:t>https://github.com/naderAsadi/FedAvg</w:t>
        </w:r>
      </w:hyperlink>
    </w:p>
    <w:p w14:paraId="38194E20" w14:textId="77777777" w:rsidR="006E2B6E" w:rsidRPr="006E2B6E" w:rsidRDefault="006E2B6E" w:rsidP="006E2B6E">
      <w:r w:rsidRPr="006E2B6E">
        <w:lastRenderedPageBreak/>
        <w:t>13</w:t>
      </w:r>
      <w:r w:rsidRPr="006E2B6E">
        <w:rPr>
          <w:i/>
          <w:iCs/>
        </w:rPr>
        <w:t xml:space="preserve">FedAvg - AI Pocket Reference: FL - </w:t>
      </w:r>
      <w:hyperlink r:id="rId19" w:history="1">
        <w:r w:rsidRPr="006E2B6E">
          <w:rPr>
            <w:rStyle w:val="Hipervnculo"/>
            <w:i/>
            <w:iCs/>
          </w:rPr>
          <w:t>vectorinstitute.github.io</w:t>
        </w:r>
      </w:hyperlink>
      <w:r w:rsidRPr="006E2B6E">
        <w:t xml:space="preserve">. </w:t>
      </w:r>
      <w:hyperlink r:id="rId20" w:history="1">
        <w:r w:rsidRPr="006E2B6E">
          <w:rPr>
            <w:rStyle w:val="Hipervnculo"/>
          </w:rPr>
          <w:t>https://vectorinstitute.github.io/ai-pocket-reference/fl/horizontal/vanilla_fl/fedavg.html</w:t>
        </w:r>
      </w:hyperlink>
    </w:p>
    <w:p w14:paraId="3DD6E237" w14:textId="77777777" w:rsidR="006E2B6E" w:rsidRPr="006E2B6E" w:rsidRDefault="006E2B6E" w:rsidP="006E2B6E">
      <w:r w:rsidRPr="006E2B6E">
        <w:t>14</w:t>
      </w:r>
      <w:r w:rsidRPr="006E2B6E">
        <w:rPr>
          <w:i/>
          <w:iCs/>
        </w:rPr>
        <w:t xml:space="preserve">Performance </w:t>
      </w:r>
      <w:proofErr w:type="spellStart"/>
      <w:r w:rsidRPr="006E2B6E">
        <w:rPr>
          <w:i/>
          <w:iCs/>
        </w:rPr>
        <w:t>comparison</w:t>
      </w:r>
      <w:proofErr w:type="spellEnd"/>
      <w:r w:rsidRPr="006E2B6E">
        <w:rPr>
          <w:i/>
          <w:iCs/>
        </w:rPr>
        <w:t xml:space="preserve"> </w:t>
      </w:r>
      <w:proofErr w:type="spellStart"/>
      <w:r w:rsidRPr="006E2B6E">
        <w:rPr>
          <w:i/>
          <w:iCs/>
        </w:rPr>
        <w:t>of</w:t>
      </w:r>
      <w:proofErr w:type="spellEnd"/>
      <w:r w:rsidRPr="006E2B6E">
        <w:rPr>
          <w:i/>
          <w:iCs/>
        </w:rPr>
        <w:t xml:space="preserve"> </w:t>
      </w:r>
      <w:proofErr w:type="spellStart"/>
      <w:r w:rsidRPr="006E2B6E">
        <w:rPr>
          <w:i/>
          <w:iCs/>
        </w:rPr>
        <w:t>different</w:t>
      </w:r>
      <w:proofErr w:type="spellEnd"/>
      <w:r w:rsidRPr="006E2B6E">
        <w:rPr>
          <w:i/>
          <w:iCs/>
        </w:rPr>
        <w:t xml:space="preserve"> </w:t>
      </w:r>
      <w:proofErr w:type="spellStart"/>
      <w:r w:rsidRPr="006E2B6E">
        <w:rPr>
          <w:i/>
          <w:iCs/>
        </w:rPr>
        <w:t>federated</w:t>
      </w:r>
      <w:proofErr w:type="spellEnd"/>
      <w:r w:rsidRPr="006E2B6E">
        <w:rPr>
          <w:i/>
          <w:iCs/>
        </w:rPr>
        <w:t xml:space="preserve"> </w:t>
      </w:r>
      <w:proofErr w:type="spellStart"/>
      <w:r w:rsidRPr="006E2B6E">
        <w:rPr>
          <w:i/>
          <w:iCs/>
        </w:rPr>
        <w:t>learning</w:t>
      </w:r>
      <w:proofErr w:type="spellEnd"/>
      <w:r w:rsidRPr="006E2B6E">
        <w:rPr>
          <w:i/>
          <w:iCs/>
        </w:rPr>
        <w:t xml:space="preserve"> </w:t>
      </w:r>
      <w:proofErr w:type="spellStart"/>
      <w:r w:rsidRPr="006E2B6E">
        <w:rPr>
          <w:i/>
          <w:iCs/>
        </w:rPr>
        <w:t>aggregation</w:t>
      </w:r>
      <w:proofErr w:type="spellEnd"/>
      <w:r w:rsidRPr="006E2B6E">
        <w:rPr>
          <w:i/>
          <w:iCs/>
        </w:rPr>
        <w:t xml:space="preserve"> ...</w:t>
      </w:r>
      <w:r w:rsidRPr="006E2B6E">
        <w:t xml:space="preserve">. </w:t>
      </w:r>
      <w:hyperlink r:id="rId21" w:history="1">
        <w:r w:rsidRPr="006E2B6E">
          <w:rPr>
            <w:rStyle w:val="Hipervnculo"/>
          </w:rPr>
          <w:t>https://repository.tudelft.nl/file/File_75947877-3453-4b1f-89f9-6243a8f2e5fa?preview=1</w:t>
        </w:r>
      </w:hyperlink>
    </w:p>
    <w:p w14:paraId="77B1217B" w14:textId="77777777" w:rsidR="006E2B6E" w:rsidRPr="006E2B6E" w:rsidRDefault="006E2B6E" w:rsidP="006E2B6E">
      <w:r w:rsidRPr="006E2B6E">
        <w:t>15</w:t>
      </w:r>
      <w:r w:rsidRPr="006E2B6E">
        <w:rPr>
          <w:i/>
          <w:iCs/>
        </w:rPr>
        <w:t xml:space="preserve">Federated </w:t>
      </w:r>
      <w:proofErr w:type="spellStart"/>
      <w:r w:rsidRPr="006E2B6E">
        <w:rPr>
          <w:i/>
          <w:iCs/>
        </w:rPr>
        <w:t>Learning</w:t>
      </w:r>
      <w:proofErr w:type="spellEnd"/>
      <w:r w:rsidRPr="006E2B6E">
        <w:rPr>
          <w:i/>
          <w:iCs/>
        </w:rPr>
        <w:t xml:space="preserve"> and </w:t>
      </w:r>
      <w:proofErr w:type="spellStart"/>
      <w:r w:rsidRPr="006E2B6E">
        <w:rPr>
          <w:i/>
          <w:iCs/>
        </w:rPr>
        <w:t>Reputation-Based</w:t>
      </w:r>
      <w:proofErr w:type="spellEnd"/>
      <w:r w:rsidRPr="006E2B6E">
        <w:rPr>
          <w:i/>
          <w:iCs/>
        </w:rPr>
        <w:t xml:space="preserve"> </w:t>
      </w:r>
      <w:proofErr w:type="spellStart"/>
      <w:r w:rsidRPr="006E2B6E">
        <w:rPr>
          <w:i/>
          <w:iCs/>
        </w:rPr>
        <w:t>Node</w:t>
      </w:r>
      <w:proofErr w:type="spellEnd"/>
      <w:r w:rsidRPr="006E2B6E">
        <w:rPr>
          <w:i/>
          <w:iCs/>
        </w:rPr>
        <w:t xml:space="preserve"> </w:t>
      </w:r>
      <w:proofErr w:type="spellStart"/>
      <w:r w:rsidRPr="006E2B6E">
        <w:rPr>
          <w:i/>
          <w:iCs/>
        </w:rPr>
        <w:t>Selection</w:t>
      </w:r>
      <w:proofErr w:type="spellEnd"/>
      <w:r w:rsidRPr="006E2B6E">
        <w:rPr>
          <w:i/>
          <w:iCs/>
        </w:rPr>
        <w:t xml:space="preserve"> </w:t>
      </w:r>
      <w:proofErr w:type="spellStart"/>
      <w:r w:rsidRPr="006E2B6E">
        <w:rPr>
          <w:i/>
          <w:iCs/>
        </w:rPr>
        <w:t>Scheme</w:t>
      </w:r>
      <w:proofErr w:type="spellEnd"/>
      <w:r w:rsidRPr="006E2B6E">
        <w:rPr>
          <w:i/>
          <w:iCs/>
        </w:rPr>
        <w:t xml:space="preserve"> </w:t>
      </w:r>
      <w:proofErr w:type="spellStart"/>
      <w:r w:rsidRPr="006E2B6E">
        <w:rPr>
          <w:i/>
          <w:iCs/>
        </w:rPr>
        <w:t>for</w:t>
      </w:r>
      <w:proofErr w:type="spellEnd"/>
      <w:r w:rsidRPr="006E2B6E">
        <w:rPr>
          <w:i/>
          <w:iCs/>
        </w:rPr>
        <w:t xml:space="preserve"> ...</w:t>
      </w:r>
      <w:r w:rsidRPr="006E2B6E">
        <w:t xml:space="preserve">. </w:t>
      </w:r>
      <w:hyperlink r:id="rId22" w:history="1">
        <w:r w:rsidRPr="006E2B6E">
          <w:rPr>
            <w:rStyle w:val="Hipervnculo"/>
          </w:rPr>
          <w:t>https://www.mdpi.com/2079-9292/14/2/303</w:t>
        </w:r>
      </w:hyperlink>
    </w:p>
    <w:p w14:paraId="615E7327" w14:textId="77777777" w:rsidR="006E2B6E" w:rsidRPr="006E2B6E" w:rsidRDefault="006E2B6E" w:rsidP="006E2B6E">
      <w:r w:rsidRPr="006E2B6E">
        <w:t>16</w:t>
      </w:r>
      <w:r w:rsidRPr="006E2B6E">
        <w:rPr>
          <w:i/>
          <w:iCs/>
        </w:rPr>
        <w:t xml:space="preserve">FedSpeech: </w:t>
      </w:r>
      <w:proofErr w:type="spellStart"/>
      <w:r w:rsidRPr="006E2B6E">
        <w:rPr>
          <w:i/>
          <w:iCs/>
        </w:rPr>
        <w:t>Federated</w:t>
      </w:r>
      <w:proofErr w:type="spellEnd"/>
      <w:r w:rsidRPr="006E2B6E">
        <w:rPr>
          <w:i/>
          <w:iCs/>
        </w:rPr>
        <w:t xml:space="preserve"> Text-</w:t>
      </w:r>
      <w:proofErr w:type="spellStart"/>
      <w:r w:rsidRPr="006E2B6E">
        <w:rPr>
          <w:i/>
          <w:iCs/>
        </w:rPr>
        <w:t>to</w:t>
      </w:r>
      <w:proofErr w:type="spellEnd"/>
      <w:r w:rsidRPr="006E2B6E">
        <w:rPr>
          <w:i/>
          <w:iCs/>
        </w:rPr>
        <w:t>-</w:t>
      </w:r>
      <w:proofErr w:type="spellStart"/>
      <w:r w:rsidRPr="006E2B6E">
        <w:rPr>
          <w:i/>
          <w:iCs/>
        </w:rPr>
        <w:t>Speech</w:t>
      </w:r>
      <w:proofErr w:type="spellEnd"/>
      <w:r w:rsidRPr="006E2B6E">
        <w:rPr>
          <w:i/>
          <w:iCs/>
        </w:rPr>
        <w:t xml:space="preserve"> </w:t>
      </w:r>
      <w:proofErr w:type="spellStart"/>
      <w:r w:rsidRPr="006E2B6E">
        <w:rPr>
          <w:i/>
          <w:iCs/>
        </w:rPr>
        <w:t>with</w:t>
      </w:r>
      <w:proofErr w:type="spellEnd"/>
      <w:r w:rsidRPr="006E2B6E">
        <w:rPr>
          <w:i/>
          <w:iCs/>
        </w:rPr>
        <w:t xml:space="preserve"> </w:t>
      </w:r>
      <w:proofErr w:type="spellStart"/>
      <w:r w:rsidRPr="006E2B6E">
        <w:rPr>
          <w:i/>
          <w:iCs/>
        </w:rPr>
        <w:t>Continual</w:t>
      </w:r>
      <w:proofErr w:type="spellEnd"/>
      <w:r w:rsidRPr="006E2B6E">
        <w:rPr>
          <w:i/>
          <w:iCs/>
        </w:rPr>
        <w:t xml:space="preserve"> </w:t>
      </w:r>
      <w:proofErr w:type="spellStart"/>
      <w:r w:rsidRPr="006E2B6E">
        <w:rPr>
          <w:i/>
          <w:iCs/>
        </w:rPr>
        <w:t>Learning</w:t>
      </w:r>
      <w:proofErr w:type="spellEnd"/>
      <w:r w:rsidRPr="006E2B6E">
        <w:t xml:space="preserve">. </w:t>
      </w:r>
      <w:hyperlink r:id="rId23" w:history="1">
        <w:r w:rsidRPr="006E2B6E">
          <w:rPr>
            <w:rStyle w:val="Hipervnculo"/>
          </w:rPr>
          <w:t>https://arxiv.org/pdf/2110.07216</w:t>
        </w:r>
      </w:hyperlink>
    </w:p>
    <w:p w14:paraId="7F748897" w14:textId="77777777" w:rsidR="006E2B6E" w:rsidRPr="006E2B6E" w:rsidRDefault="006E2B6E" w:rsidP="006E2B6E">
      <w:r w:rsidRPr="006E2B6E">
        <w:t>17</w:t>
      </w:r>
      <w:r w:rsidRPr="006E2B6E">
        <w:rPr>
          <w:i/>
          <w:iCs/>
        </w:rPr>
        <w:t>GitHub - mehal99/</w:t>
      </w:r>
      <w:proofErr w:type="spellStart"/>
      <w:r w:rsidRPr="006E2B6E">
        <w:rPr>
          <w:i/>
          <w:iCs/>
        </w:rPr>
        <w:t>FedLoRA</w:t>
      </w:r>
      <w:proofErr w:type="spellEnd"/>
      <w:r w:rsidRPr="006E2B6E">
        <w:rPr>
          <w:i/>
          <w:iCs/>
        </w:rPr>
        <w:t xml:space="preserve">: </w:t>
      </w:r>
      <w:proofErr w:type="spellStart"/>
      <w:r w:rsidRPr="006E2B6E">
        <w:rPr>
          <w:i/>
          <w:iCs/>
        </w:rPr>
        <w:t>FedLoRA</w:t>
      </w:r>
      <w:proofErr w:type="spellEnd"/>
      <w:r w:rsidRPr="006E2B6E">
        <w:rPr>
          <w:i/>
          <w:iCs/>
        </w:rPr>
        <w:t xml:space="preserve">: </w:t>
      </w:r>
      <w:proofErr w:type="spellStart"/>
      <w:r w:rsidRPr="006E2B6E">
        <w:rPr>
          <w:i/>
          <w:iCs/>
        </w:rPr>
        <w:t>Federated</w:t>
      </w:r>
      <w:proofErr w:type="spellEnd"/>
      <w:r w:rsidRPr="006E2B6E">
        <w:rPr>
          <w:i/>
          <w:iCs/>
        </w:rPr>
        <w:t xml:space="preserve"> Fine-</w:t>
      </w:r>
      <w:proofErr w:type="spellStart"/>
      <w:r w:rsidRPr="006E2B6E">
        <w:rPr>
          <w:i/>
          <w:iCs/>
        </w:rPr>
        <w:t>tuning</w:t>
      </w:r>
      <w:proofErr w:type="spellEnd"/>
      <w:r w:rsidRPr="006E2B6E">
        <w:rPr>
          <w:i/>
          <w:iCs/>
        </w:rPr>
        <w:t xml:space="preserve"> </w:t>
      </w:r>
      <w:proofErr w:type="spellStart"/>
      <w:r w:rsidRPr="006E2B6E">
        <w:rPr>
          <w:i/>
          <w:iCs/>
        </w:rPr>
        <w:t>for</w:t>
      </w:r>
      <w:proofErr w:type="spellEnd"/>
      <w:r w:rsidRPr="006E2B6E">
        <w:rPr>
          <w:i/>
          <w:iCs/>
        </w:rPr>
        <w:t xml:space="preserve"> ...</w:t>
      </w:r>
      <w:r w:rsidRPr="006E2B6E">
        <w:t xml:space="preserve">. </w:t>
      </w:r>
      <w:hyperlink r:id="rId24" w:history="1">
        <w:r w:rsidRPr="006E2B6E">
          <w:rPr>
            <w:rStyle w:val="Hipervnculo"/>
          </w:rPr>
          <w:t>https://github.com/mehal99/FedLoRA</w:t>
        </w:r>
      </w:hyperlink>
    </w:p>
    <w:p w14:paraId="34A8F880" w14:textId="77777777" w:rsidR="006E2B6E" w:rsidRPr="006E2B6E" w:rsidRDefault="006E2B6E" w:rsidP="006E2B6E">
      <w:r w:rsidRPr="006E2B6E">
        <w:t>18</w:t>
      </w:r>
      <w:r w:rsidRPr="006E2B6E">
        <w:rPr>
          <w:i/>
          <w:iCs/>
        </w:rPr>
        <w:t xml:space="preserve">Using </w:t>
      </w:r>
      <w:proofErr w:type="spellStart"/>
      <w:r w:rsidRPr="006E2B6E">
        <w:rPr>
          <w:i/>
          <w:iCs/>
        </w:rPr>
        <w:t>TensorFlow</w:t>
      </w:r>
      <w:proofErr w:type="spellEnd"/>
      <w:r w:rsidRPr="006E2B6E">
        <w:rPr>
          <w:i/>
          <w:iCs/>
        </w:rPr>
        <w:t xml:space="preserve"> Lite and ML Kit </w:t>
      </w:r>
      <w:proofErr w:type="spellStart"/>
      <w:r w:rsidRPr="006E2B6E">
        <w:rPr>
          <w:i/>
          <w:iCs/>
        </w:rPr>
        <w:t>to</w:t>
      </w:r>
      <w:proofErr w:type="spellEnd"/>
      <w:r w:rsidRPr="006E2B6E">
        <w:rPr>
          <w:i/>
          <w:iCs/>
        </w:rPr>
        <w:t xml:space="preserve"> </w:t>
      </w:r>
      <w:proofErr w:type="spellStart"/>
      <w:r w:rsidRPr="006E2B6E">
        <w:rPr>
          <w:i/>
          <w:iCs/>
        </w:rPr>
        <w:t>build</w:t>
      </w:r>
      <w:proofErr w:type="spellEnd"/>
      <w:r w:rsidRPr="006E2B6E">
        <w:rPr>
          <w:i/>
          <w:iCs/>
        </w:rPr>
        <w:t xml:space="preserve"> </w:t>
      </w:r>
      <w:proofErr w:type="spellStart"/>
      <w:r w:rsidRPr="006E2B6E">
        <w:rPr>
          <w:i/>
          <w:iCs/>
        </w:rPr>
        <w:t>custom</w:t>
      </w:r>
      <w:proofErr w:type="spellEnd"/>
      <w:r w:rsidRPr="006E2B6E">
        <w:rPr>
          <w:i/>
          <w:iCs/>
        </w:rPr>
        <w:t xml:space="preserve"> machine </w:t>
      </w:r>
      <w:proofErr w:type="spellStart"/>
      <w:r w:rsidRPr="006E2B6E">
        <w:rPr>
          <w:i/>
          <w:iCs/>
        </w:rPr>
        <w:t>learning</w:t>
      </w:r>
      <w:proofErr w:type="spellEnd"/>
      <w:r w:rsidRPr="006E2B6E">
        <w:rPr>
          <w:i/>
          <w:iCs/>
        </w:rPr>
        <w:t xml:space="preserve"> ...</w:t>
      </w:r>
      <w:r w:rsidRPr="006E2B6E">
        <w:t xml:space="preserve">. </w:t>
      </w:r>
      <w:hyperlink r:id="rId25" w:history="1">
        <w:r w:rsidRPr="006E2B6E">
          <w:rPr>
            <w:rStyle w:val="Hipervnculo"/>
          </w:rPr>
          <w:t>https://fritz.ai/build-custom-machine-learning-models-for-android/</w:t>
        </w:r>
      </w:hyperlink>
    </w:p>
    <w:p w14:paraId="515212DA" w14:textId="77777777" w:rsidR="006E2B6E" w:rsidRPr="006E2B6E" w:rsidRDefault="006E2B6E" w:rsidP="006E2B6E">
      <w:r w:rsidRPr="006E2B6E">
        <w:t>19</w:t>
      </w:r>
      <w:r w:rsidRPr="006E2B6E">
        <w:rPr>
          <w:i/>
          <w:iCs/>
        </w:rPr>
        <w:t xml:space="preserve">Model </w:t>
      </w:r>
      <w:proofErr w:type="spellStart"/>
      <w:r w:rsidRPr="006E2B6E">
        <w:rPr>
          <w:i/>
          <w:iCs/>
        </w:rPr>
        <w:t>Compression</w:t>
      </w:r>
      <w:proofErr w:type="spellEnd"/>
      <w:r w:rsidRPr="006E2B6E">
        <w:rPr>
          <w:i/>
          <w:iCs/>
        </w:rPr>
        <w:t xml:space="preserve"> </w:t>
      </w:r>
      <w:proofErr w:type="spellStart"/>
      <w:r w:rsidRPr="006E2B6E">
        <w:rPr>
          <w:i/>
          <w:iCs/>
        </w:rPr>
        <w:t>Techniques</w:t>
      </w:r>
      <w:proofErr w:type="spellEnd"/>
      <w:r w:rsidRPr="006E2B6E">
        <w:rPr>
          <w:i/>
          <w:iCs/>
        </w:rPr>
        <w:t xml:space="preserve">: </w:t>
      </w:r>
      <w:proofErr w:type="spellStart"/>
      <w:r w:rsidRPr="006E2B6E">
        <w:rPr>
          <w:i/>
          <w:iCs/>
        </w:rPr>
        <w:t>Quantization</w:t>
      </w:r>
      <w:proofErr w:type="spellEnd"/>
      <w:r w:rsidRPr="006E2B6E">
        <w:rPr>
          <w:i/>
          <w:iCs/>
        </w:rPr>
        <w:t xml:space="preserve">, </w:t>
      </w:r>
      <w:proofErr w:type="spellStart"/>
      <w:r w:rsidRPr="006E2B6E">
        <w:rPr>
          <w:i/>
          <w:iCs/>
        </w:rPr>
        <w:t>Pruning</w:t>
      </w:r>
      <w:proofErr w:type="spellEnd"/>
      <w:r w:rsidRPr="006E2B6E">
        <w:rPr>
          <w:i/>
          <w:iCs/>
        </w:rPr>
        <w:t xml:space="preserve"> &amp; </w:t>
      </w:r>
      <w:proofErr w:type="spellStart"/>
      <w:r w:rsidRPr="006E2B6E">
        <w:rPr>
          <w:i/>
          <w:iCs/>
        </w:rPr>
        <w:t>Distillation</w:t>
      </w:r>
      <w:proofErr w:type="spellEnd"/>
      <w:r w:rsidRPr="006E2B6E">
        <w:rPr>
          <w:i/>
          <w:iCs/>
        </w:rPr>
        <w:t xml:space="preserve"> </w:t>
      </w:r>
      <w:proofErr w:type="spellStart"/>
      <w:r w:rsidRPr="006E2B6E">
        <w:rPr>
          <w:i/>
          <w:iCs/>
        </w:rPr>
        <w:t>for</w:t>
      </w:r>
      <w:proofErr w:type="spellEnd"/>
      <w:r w:rsidRPr="006E2B6E">
        <w:rPr>
          <w:i/>
          <w:iCs/>
        </w:rPr>
        <w:t xml:space="preserve"> ...</w:t>
      </w:r>
      <w:r w:rsidRPr="006E2B6E">
        <w:t xml:space="preserve">. </w:t>
      </w:r>
      <w:hyperlink r:id="rId26" w:history="1">
        <w:r w:rsidRPr="006E2B6E">
          <w:rPr>
            <w:rStyle w:val="Hipervnculo"/>
          </w:rPr>
          <w:t>https://www.linkedin.com/pulse/model-compression-techniques-quantization-pruning-amit-kharche-wtumf</w:t>
        </w:r>
      </w:hyperlink>
    </w:p>
    <w:p w14:paraId="54AA128E" w14:textId="77777777" w:rsidR="006E2B6E" w:rsidRPr="006E2B6E" w:rsidRDefault="006E2B6E" w:rsidP="006E2B6E">
      <w:r w:rsidRPr="006E2B6E">
        <w:t>20</w:t>
      </w:r>
      <w:r w:rsidRPr="006E2B6E">
        <w:rPr>
          <w:i/>
          <w:iCs/>
        </w:rPr>
        <w:t xml:space="preserve">Building </w:t>
      </w:r>
      <w:proofErr w:type="spellStart"/>
      <w:r w:rsidRPr="006E2B6E">
        <w:rPr>
          <w:i/>
          <w:iCs/>
        </w:rPr>
        <w:t>DAOs</w:t>
      </w:r>
      <w:proofErr w:type="spellEnd"/>
      <w:r w:rsidRPr="006E2B6E">
        <w:rPr>
          <w:i/>
          <w:iCs/>
        </w:rPr>
        <w:t xml:space="preserve"> in 2025: Smart </w:t>
      </w:r>
      <w:proofErr w:type="spellStart"/>
      <w:r w:rsidRPr="006E2B6E">
        <w:rPr>
          <w:i/>
          <w:iCs/>
        </w:rPr>
        <w:t>Contract</w:t>
      </w:r>
      <w:proofErr w:type="spellEnd"/>
      <w:r w:rsidRPr="006E2B6E">
        <w:rPr>
          <w:i/>
          <w:iCs/>
        </w:rPr>
        <w:t xml:space="preserve"> </w:t>
      </w:r>
      <w:proofErr w:type="spellStart"/>
      <w:r w:rsidRPr="006E2B6E">
        <w:rPr>
          <w:i/>
          <w:iCs/>
        </w:rPr>
        <w:t>Governance</w:t>
      </w:r>
      <w:proofErr w:type="spellEnd"/>
      <w:r w:rsidRPr="006E2B6E">
        <w:rPr>
          <w:i/>
          <w:iCs/>
        </w:rPr>
        <w:t xml:space="preserve"> </w:t>
      </w:r>
      <w:proofErr w:type="spellStart"/>
      <w:r w:rsidRPr="006E2B6E">
        <w:rPr>
          <w:i/>
          <w:iCs/>
        </w:rPr>
        <w:t>with</w:t>
      </w:r>
      <w:proofErr w:type="spellEnd"/>
      <w:r w:rsidRPr="006E2B6E">
        <w:rPr>
          <w:i/>
          <w:iCs/>
        </w:rPr>
        <w:t xml:space="preserve"> </w:t>
      </w:r>
      <w:proofErr w:type="spellStart"/>
      <w:r w:rsidRPr="006E2B6E">
        <w:rPr>
          <w:i/>
          <w:iCs/>
        </w:rPr>
        <w:t>Aragon</w:t>
      </w:r>
      <w:proofErr w:type="spellEnd"/>
      <w:r w:rsidRPr="006E2B6E">
        <w:rPr>
          <w:i/>
          <w:iCs/>
        </w:rPr>
        <w:t xml:space="preserve"> 3.0</w:t>
      </w:r>
      <w:r w:rsidRPr="006E2B6E">
        <w:t xml:space="preserve">. </w:t>
      </w:r>
      <w:hyperlink r:id="rId27" w:history="1">
        <w:r w:rsidRPr="006E2B6E">
          <w:rPr>
            <w:rStyle w:val="Hipervnculo"/>
          </w:rPr>
          <w:t>https://markaicode.com/dao-building-aragon-3-guide/</w:t>
        </w:r>
      </w:hyperlink>
    </w:p>
    <w:p w14:paraId="1B96B7DE" w14:textId="77777777" w:rsidR="006E2B6E" w:rsidRPr="006E2B6E" w:rsidRDefault="006E2B6E" w:rsidP="006E2B6E">
      <w:r w:rsidRPr="006E2B6E">
        <w:t>21</w:t>
      </w:r>
      <w:r w:rsidRPr="006E2B6E">
        <w:rPr>
          <w:i/>
          <w:iCs/>
        </w:rPr>
        <w:t xml:space="preserve">How </w:t>
      </w:r>
      <w:proofErr w:type="spellStart"/>
      <w:r w:rsidRPr="006E2B6E">
        <w:rPr>
          <w:i/>
          <w:iCs/>
        </w:rPr>
        <w:t>to</w:t>
      </w:r>
      <w:proofErr w:type="spellEnd"/>
      <w:r w:rsidRPr="006E2B6E">
        <w:rPr>
          <w:i/>
          <w:iCs/>
        </w:rPr>
        <w:t xml:space="preserve"> </w:t>
      </w:r>
      <w:proofErr w:type="spellStart"/>
      <w:r w:rsidRPr="006E2B6E">
        <w:rPr>
          <w:i/>
          <w:iCs/>
        </w:rPr>
        <w:t>Implement</w:t>
      </w:r>
      <w:proofErr w:type="spellEnd"/>
      <w:r w:rsidRPr="006E2B6E">
        <w:rPr>
          <w:i/>
          <w:iCs/>
        </w:rPr>
        <w:t xml:space="preserve"> CI/CD Pipelines </w:t>
      </w:r>
      <w:proofErr w:type="spellStart"/>
      <w:r w:rsidRPr="006E2B6E">
        <w:rPr>
          <w:i/>
          <w:iCs/>
        </w:rPr>
        <w:t>for</w:t>
      </w:r>
      <w:proofErr w:type="spellEnd"/>
      <w:r w:rsidRPr="006E2B6E">
        <w:rPr>
          <w:i/>
          <w:iCs/>
        </w:rPr>
        <w:t xml:space="preserve"> Machine </w:t>
      </w:r>
      <w:proofErr w:type="spellStart"/>
      <w:r w:rsidRPr="006E2B6E">
        <w:rPr>
          <w:i/>
          <w:iCs/>
        </w:rPr>
        <w:t>Learning</w:t>
      </w:r>
      <w:proofErr w:type="spellEnd"/>
      <w:r w:rsidRPr="006E2B6E">
        <w:rPr>
          <w:i/>
          <w:iCs/>
        </w:rPr>
        <w:t xml:space="preserve"> </w:t>
      </w:r>
      <w:proofErr w:type="spellStart"/>
      <w:r w:rsidRPr="006E2B6E">
        <w:rPr>
          <w:i/>
          <w:iCs/>
        </w:rPr>
        <w:t>Models</w:t>
      </w:r>
      <w:proofErr w:type="spellEnd"/>
      <w:r w:rsidRPr="006E2B6E">
        <w:rPr>
          <w:i/>
          <w:iCs/>
        </w:rPr>
        <w:t xml:space="preserve"> | </w:t>
      </w:r>
      <w:proofErr w:type="spellStart"/>
      <w:r w:rsidRPr="006E2B6E">
        <w:rPr>
          <w:i/>
          <w:iCs/>
        </w:rPr>
        <w:t>MLOps</w:t>
      </w:r>
      <w:proofErr w:type="spellEnd"/>
      <w:r w:rsidRPr="006E2B6E">
        <w:rPr>
          <w:i/>
          <w:iCs/>
        </w:rPr>
        <w:t xml:space="preserve"> Guide</w:t>
      </w:r>
      <w:r w:rsidRPr="006E2B6E">
        <w:t xml:space="preserve">. </w:t>
      </w:r>
      <w:hyperlink r:id="rId28" w:history="1">
        <w:r w:rsidRPr="006E2B6E">
          <w:rPr>
            <w:rStyle w:val="Hipervnculo"/>
          </w:rPr>
          <w:t>https://codezup.com/mlops-in-action-implementing-continuous-integration-deployment-machine-learning-models/</w:t>
        </w:r>
      </w:hyperlink>
    </w:p>
    <w:p w14:paraId="001870CE" w14:textId="77777777" w:rsidR="006E2B6E" w:rsidRPr="006E2B6E" w:rsidRDefault="006E2B6E" w:rsidP="006E2B6E">
      <w:r w:rsidRPr="006E2B6E">
        <w:t>22</w:t>
      </w:r>
      <w:r w:rsidRPr="006E2B6E">
        <w:rPr>
          <w:i/>
          <w:iCs/>
        </w:rPr>
        <w:t>Cómo potenciar los indicadores de gestión (KPI) con inteligencia ...</w:t>
      </w:r>
      <w:r w:rsidRPr="006E2B6E">
        <w:t xml:space="preserve">. </w:t>
      </w:r>
      <w:hyperlink r:id="rId29" w:history="1">
        <w:r w:rsidRPr="006E2B6E">
          <w:rPr>
            <w:rStyle w:val="Hipervnculo"/>
          </w:rPr>
          <w:t>https://www.isotools.us/2025/12/09/indicadores-gestion-kpi-inteligencia-artificial/</w:t>
        </w:r>
      </w:hyperlink>
    </w:p>
    <w:p w14:paraId="44AC484E" w14:textId="77777777" w:rsidR="006E2B6E" w:rsidRPr="006E2B6E" w:rsidRDefault="006E2B6E" w:rsidP="006E2B6E">
      <w:r w:rsidRPr="006E2B6E">
        <w:t>23</w:t>
      </w:r>
      <w:r w:rsidRPr="006E2B6E">
        <w:rPr>
          <w:i/>
          <w:iCs/>
        </w:rPr>
        <w:t xml:space="preserve">The Ultimate AI </w:t>
      </w:r>
      <w:proofErr w:type="spellStart"/>
      <w:r w:rsidRPr="006E2B6E">
        <w:rPr>
          <w:i/>
          <w:iCs/>
        </w:rPr>
        <w:t>Compliance</w:t>
      </w:r>
      <w:proofErr w:type="spellEnd"/>
      <w:r w:rsidRPr="006E2B6E">
        <w:rPr>
          <w:i/>
          <w:iCs/>
        </w:rPr>
        <w:t xml:space="preserve"> </w:t>
      </w:r>
      <w:proofErr w:type="spellStart"/>
      <w:r w:rsidRPr="006E2B6E">
        <w:rPr>
          <w:i/>
          <w:iCs/>
        </w:rPr>
        <w:t>Checklist</w:t>
      </w:r>
      <w:proofErr w:type="spellEnd"/>
      <w:r w:rsidRPr="006E2B6E">
        <w:rPr>
          <w:i/>
          <w:iCs/>
        </w:rPr>
        <w:t xml:space="preserve"> </w:t>
      </w:r>
      <w:proofErr w:type="spellStart"/>
      <w:r w:rsidRPr="006E2B6E">
        <w:rPr>
          <w:i/>
          <w:iCs/>
        </w:rPr>
        <w:t>for</w:t>
      </w:r>
      <w:proofErr w:type="spellEnd"/>
      <w:r w:rsidRPr="006E2B6E">
        <w:rPr>
          <w:i/>
          <w:iCs/>
        </w:rPr>
        <w:t xml:space="preserve"> 2025 - </w:t>
      </w:r>
      <w:proofErr w:type="spellStart"/>
      <w:r w:rsidRPr="006E2B6E">
        <w:rPr>
          <w:i/>
          <w:iCs/>
        </w:rPr>
        <w:t>NeuralTrust</w:t>
      </w:r>
      <w:proofErr w:type="spellEnd"/>
      <w:r w:rsidRPr="006E2B6E">
        <w:t xml:space="preserve">. </w:t>
      </w:r>
      <w:hyperlink r:id="rId30" w:history="1">
        <w:r w:rsidRPr="006E2B6E">
          <w:rPr>
            <w:rStyle w:val="Hipervnculo"/>
          </w:rPr>
          <w:t>https://neuraltrust.ai/blog/ai-compliance-checklist-2025</w:t>
        </w:r>
      </w:hyperlink>
    </w:p>
    <w:p w14:paraId="205EBE64" w14:textId="77777777" w:rsidR="006E2B6E" w:rsidRPr="006E2B6E" w:rsidRDefault="006E2B6E" w:rsidP="006E2B6E">
      <w:r w:rsidRPr="006E2B6E">
        <w:t>24</w:t>
      </w:r>
      <w:r w:rsidRPr="006E2B6E">
        <w:rPr>
          <w:i/>
          <w:iCs/>
        </w:rPr>
        <w:t xml:space="preserve">ISO 42001 </w:t>
      </w:r>
      <w:proofErr w:type="spellStart"/>
      <w:r w:rsidRPr="006E2B6E">
        <w:rPr>
          <w:i/>
          <w:iCs/>
        </w:rPr>
        <w:t>Checklist</w:t>
      </w:r>
      <w:proofErr w:type="spellEnd"/>
      <w:r w:rsidRPr="006E2B6E">
        <w:rPr>
          <w:i/>
          <w:iCs/>
        </w:rPr>
        <w:t xml:space="preserve"> - Prepare </w:t>
      </w:r>
      <w:proofErr w:type="spellStart"/>
      <w:r w:rsidRPr="006E2B6E">
        <w:rPr>
          <w:i/>
          <w:iCs/>
        </w:rPr>
        <w:t>for</w:t>
      </w:r>
      <w:proofErr w:type="spellEnd"/>
      <w:r w:rsidRPr="006E2B6E">
        <w:rPr>
          <w:i/>
          <w:iCs/>
        </w:rPr>
        <w:t xml:space="preserve"> AI </w:t>
      </w:r>
      <w:proofErr w:type="spellStart"/>
      <w:r w:rsidRPr="006E2B6E">
        <w:rPr>
          <w:i/>
          <w:iCs/>
        </w:rPr>
        <w:t>Compliance</w:t>
      </w:r>
      <w:proofErr w:type="spellEnd"/>
      <w:r w:rsidRPr="006E2B6E">
        <w:rPr>
          <w:i/>
          <w:iCs/>
        </w:rPr>
        <w:t xml:space="preserve"> - A-LIGN</w:t>
      </w:r>
      <w:r w:rsidRPr="006E2B6E">
        <w:t xml:space="preserve">. </w:t>
      </w:r>
      <w:hyperlink r:id="rId31" w:history="1">
        <w:r w:rsidRPr="006E2B6E">
          <w:rPr>
            <w:rStyle w:val="Hipervnculo"/>
          </w:rPr>
          <w:t>https://www.a-lign.com/articles/iso-42001-checklist</w:t>
        </w:r>
      </w:hyperlink>
    </w:p>
    <w:p w14:paraId="6DBAD293" w14:textId="77777777" w:rsidR="006E2B6E" w:rsidRPr="006E2B6E" w:rsidRDefault="006E2B6E" w:rsidP="006E2B6E">
      <w:r w:rsidRPr="006E2B6E">
        <w:t>25</w:t>
      </w:r>
      <w:r w:rsidRPr="006E2B6E">
        <w:rPr>
          <w:i/>
          <w:iCs/>
        </w:rPr>
        <w:t xml:space="preserve">Data </w:t>
      </w:r>
      <w:proofErr w:type="spellStart"/>
      <w:r w:rsidRPr="006E2B6E">
        <w:rPr>
          <w:i/>
          <w:iCs/>
        </w:rPr>
        <w:t>Lineage</w:t>
      </w:r>
      <w:proofErr w:type="spellEnd"/>
      <w:r w:rsidRPr="006E2B6E">
        <w:rPr>
          <w:i/>
          <w:iCs/>
        </w:rPr>
        <w:t xml:space="preserve"> in </w:t>
      </w:r>
      <w:proofErr w:type="spellStart"/>
      <w:r w:rsidRPr="006E2B6E">
        <w:rPr>
          <w:i/>
          <w:iCs/>
        </w:rPr>
        <w:t>Federated</w:t>
      </w:r>
      <w:proofErr w:type="spellEnd"/>
      <w:r w:rsidRPr="006E2B6E">
        <w:rPr>
          <w:i/>
          <w:iCs/>
        </w:rPr>
        <w:t xml:space="preserve"> </w:t>
      </w:r>
      <w:proofErr w:type="spellStart"/>
      <w:r w:rsidRPr="006E2B6E">
        <w:rPr>
          <w:i/>
          <w:iCs/>
        </w:rPr>
        <w:t>Learning</w:t>
      </w:r>
      <w:proofErr w:type="spellEnd"/>
      <w:r w:rsidRPr="006E2B6E">
        <w:rPr>
          <w:i/>
          <w:iCs/>
        </w:rPr>
        <w:t xml:space="preserve"> </w:t>
      </w:r>
      <w:proofErr w:type="spellStart"/>
      <w:r w:rsidRPr="006E2B6E">
        <w:rPr>
          <w:i/>
          <w:iCs/>
        </w:rPr>
        <w:t>Contexts</w:t>
      </w:r>
      <w:proofErr w:type="spellEnd"/>
      <w:r w:rsidRPr="006E2B6E">
        <w:rPr>
          <w:i/>
          <w:iCs/>
        </w:rPr>
        <w:t xml:space="preserve"> - </w:t>
      </w:r>
      <w:proofErr w:type="spellStart"/>
      <w:r w:rsidRPr="006E2B6E">
        <w:rPr>
          <w:i/>
          <w:iCs/>
        </w:rPr>
        <w:t>Genspark</w:t>
      </w:r>
      <w:proofErr w:type="spellEnd"/>
      <w:r w:rsidRPr="006E2B6E">
        <w:t xml:space="preserve">. </w:t>
      </w:r>
      <w:hyperlink r:id="rId32" w:history="1">
        <w:r w:rsidRPr="006E2B6E">
          <w:rPr>
            <w:rStyle w:val="Hipervnculo"/>
          </w:rPr>
          <w:t>https://www.genspark.ai/spark/data-lineage-in-federated-learning-contexts/6d242efb-4e03-4ceb-9021-43c43f429d2c</w:t>
        </w:r>
      </w:hyperlink>
    </w:p>
    <w:p w14:paraId="332D3FD9" w14:textId="77777777" w:rsidR="006E2B6E" w:rsidRPr="006E2B6E" w:rsidRDefault="006E2B6E" w:rsidP="006E2B6E">
      <w:r w:rsidRPr="006E2B6E">
        <w:lastRenderedPageBreak/>
        <w:t>26</w:t>
      </w:r>
      <w:r w:rsidRPr="006E2B6E">
        <w:rPr>
          <w:i/>
          <w:iCs/>
        </w:rPr>
        <w:t xml:space="preserve">Artificial </w:t>
      </w:r>
      <w:proofErr w:type="spellStart"/>
      <w:r w:rsidRPr="006E2B6E">
        <w:rPr>
          <w:i/>
          <w:iCs/>
        </w:rPr>
        <w:t>Intelligence</w:t>
      </w:r>
      <w:proofErr w:type="spellEnd"/>
      <w:r w:rsidRPr="006E2B6E">
        <w:rPr>
          <w:i/>
          <w:iCs/>
        </w:rPr>
        <w:t xml:space="preserve"> 2025 - </w:t>
      </w:r>
      <w:proofErr w:type="spellStart"/>
      <w:r w:rsidRPr="006E2B6E">
        <w:rPr>
          <w:i/>
          <w:iCs/>
        </w:rPr>
        <w:t>Mexico</w:t>
      </w:r>
      <w:proofErr w:type="spellEnd"/>
      <w:r w:rsidRPr="006E2B6E">
        <w:rPr>
          <w:i/>
          <w:iCs/>
        </w:rPr>
        <w:t xml:space="preserve"> | Global </w:t>
      </w:r>
      <w:proofErr w:type="spellStart"/>
      <w:r w:rsidRPr="006E2B6E">
        <w:rPr>
          <w:i/>
          <w:iCs/>
        </w:rPr>
        <w:t>Practice</w:t>
      </w:r>
      <w:proofErr w:type="spellEnd"/>
      <w:r w:rsidRPr="006E2B6E">
        <w:rPr>
          <w:i/>
          <w:iCs/>
        </w:rPr>
        <w:t xml:space="preserve"> Guides ...</w:t>
      </w:r>
      <w:r w:rsidRPr="006E2B6E">
        <w:t xml:space="preserve">. </w:t>
      </w:r>
      <w:hyperlink r:id="rId33" w:history="1">
        <w:r w:rsidRPr="006E2B6E">
          <w:rPr>
            <w:rStyle w:val="Hipervnculo"/>
          </w:rPr>
          <w:t>https://practiceguides.chambers.com/practice-guides/artificial-intelligence-2025/mexico</w:t>
        </w:r>
      </w:hyperlink>
    </w:p>
    <w:p w14:paraId="69F737C7" w14:textId="77777777" w:rsidR="006E2B6E" w:rsidRPr="006E2B6E" w:rsidRDefault="006E2B6E" w:rsidP="006E2B6E">
      <w:r w:rsidRPr="006E2B6E">
        <w:t>27</w:t>
      </w:r>
      <w:r w:rsidRPr="006E2B6E">
        <w:rPr>
          <w:i/>
          <w:iCs/>
        </w:rPr>
        <w:t xml:space="preserve">What </w:t>
      </w:r>
      <w:proofErr w:type="spellStart"/>
      <w:r w:rsidRPr="006E2B6E">
        <w:rPr>
          <w:i/>
          <w:iCs/>
        </w:rPr>
        <w:t>is</w:t>
      </w:r>
      <w:proofErr w:type="spellEnd"/>
      <w:r w:rsidRPr="006E2B6E">
        <w:rPr>
          <w:i/>
          <w:iCs/>
        </w:rPr>
        <w:t xml:space="preserve"> </w:t>
      </w:r>
      <w:proofErr w:type="spellStart"/>
      <w:r w:rsidRPr="006E2B6E">
        <w:rPr>
          <w:i/>
          <w:iCs/>
        </w:rPr>
        <w:t>Federated</w:t>
      </w:r>
      <w:proofErr w:type="spellEnd"/>
      <w:r w:rsidRPr="006E2B6E">
        <w:rPr>
          <w:i/>
          <w:iCs/>
        </w:rPr>
        <w:t xml:space="preserve"> </w:t>
      </w:r>
      <w:proofErr w:type="spellStart"/>
      <w:r w:rsidRPr="006E2B6E">
        <w:rPr>
          <w:i/>
          <w:iCs/>
        </w:rPr>
        <w:t>Learning</w:t>
      </w:r>
      <w:proofErr w:type="spellEnd"/>
      <w:r w:rsidRPr="006E2B6E">
        <w:rPr>
          <w:i/>
          <w:iCs/>
        </w:rPr>
        <w:t xml:space="preserve"> in </w:t>
      </w:r>
      <w:proofErr w:type="spellStart"/>
      <w:r w:rsidRPr="006E2B6E">
        <w:rPr>
          <w:i/>
          <w:iCs/>
        </w:rPr>
        <w:t>Healthcare</w:t>
      </w:r>
      <w:proofErr w:type="spellEnd"/>
      <w:r w:rsidRPr="006E2B6E">
        <w:rPr>
          <w:i/>
          <w:iCs/>
        </w:rPr>
        <w:t xml:space="preserve">: Use Case &amp; </w:t>
      </w:r>
      <w:proofErr w:type="spellStart"/>
      <w:r w:rsidRPr="006E2B6E">
        <w:rPr>
          <w:i/>
          <w:iCs/>
        </w:rPr>
        <w:t>Benefits</w:t>
      </w:r>
      <w:proofErr w:type="spellEnd"/>
      <w:r w:rsidRPr="006E2B6E">
        <w:t xml:space="preserve">. </w:t>
      </w:r>
      <w:hyperlink r:id="rId34" w:history="1">
        <w:r w:rsidRPr="006E2B6E">
          <w:rPr>
            <w:rStyle w:val="Hipervnculo"/>
          </w:rPr>
          <w:t>https://digitalhealth.folio3.com/blog/what-is-federated-learning-in-healthcare-use-case-benefits/</w:t>
        </w:r>
      </w:hyperlink>
    </w:p>
    <w:p w14:paraId="4C23C63A" w14:textId="2F9272CA" w:rsidR="006E2B6E" w:rsidRPr="006E2B6E" w:rsidRDefault="006E2B6E" w:rsidP="006E2B6E">
      <w:r w:rsidRPr="006E2B6E">
        <w:t>28</w:t>
      </w:r>
      <w:r w:rsidRPr="006E2B6E">
        <w:rPr>
          <w:i/>
          <w:iCs/>
        </w:rPr>
        <w:t xml:space="preserve">GitHub - </w:t>
      </w:r>
      <w:proofErr w:type="spellStart"/>
      <w:r w:rsidRPr="006E2B6E">
        <w:rPr>
          <w:i/>
          <w:iCs/>
        </w:rPr>
        <w:t>Fadih</w:t>
      </w:r>
      <w:proofErr w:type="spellEnd"/>
      <w:r w:rsidRPr="006E2B6E">
        <w:rPr>
          <w:i/>
          <w:iCs/>
        </w:rPr>
        <w:t>/</w:t>
      </w:r>
      <w:proofErr w:type="spellStart"/>
      <w:r w:rsidRPr="006E2B6E">
        <w:rPr>
          <w:i/>
          <w:iCs/>
        </w:rPr>
        <w:t>terraform-aks-eks</w:t>
      </w:r>
      <w:proofErr w:type="spellEnd"/>
      <w:r w:rsidRPr="006E2B6E">
        <w:rPr>
          <w:i/>
          <w:iCs/>
        </w:rPr>
        <w:t xml:space="preserve">: complete </w:t>
      </w:r>
      <w:proofErr w:type="spellStart"/>
      <w:r w:rsidRPr="006E2B6E">
        <w:rPr>
          <w:i/>
          <w:iCs/>
        </w:rPr>
        <w:t>Terraform</w:t>
      </w:r>
      <w:proofErr w:type="spellEnd"/>
      <w:r w:rsidRPr="006E2B6E">
        <w:rPr>
          <w:i/>
          <w:iCs/>
        </w:rPr>
        <w:t xml:space="preserve"> </w:t>
      </w:r>
      <w:proofErr w:type="spellStart"/>
      <w:r w:rsidRPr="006E2B6E">
        <w:rPr>
          <w:i/>
          <w:iCs/>
        </w:rPr>
        <w:t>infrastructure</w:t>
      </w:r>
      <w:proofErr w:type="spellEnd"/>
      <w:r w:rsidRPr="006E2B6E">
        <w:rPr>
          <w:i/>
          <w:iCs/>
        </w:rPr>
        <w:t>-as ...</w:t>
      </w:r>
      <w:r w:rsidRPr="006E2B6E">
        <w:t xml:space="preserve">. </w:t>
      </w:r>
      <w:hyperlink r:id="rId35" w:history="1">
        <w:r w:rsidRPr="006E2B6E">
          <w:rPr>
            <w:rStyle w:val="Hipervnculo"/>
          </w:rPr>
          <w:t>https://github.com/Fadih/terraform-aks-ek</w:t>
        </w:r>
      </w:hyperlink>
      <w:r>
        <w:t>s</w:t>
      </w:r>
    </w:p>
    <w:p w14:paraId="30B3DE0F" w14:textId="77777777" w:rsidR="006E2B6E" w:rsidRDefault="006E2B6E"/>
    <w:sectPr w:rsidR="006E2B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B8A"/>
    <w:multiLevelType w:val="multilevel"/>
    <w:tmpl w:val="6E3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6549"/>
    <w:multiLevelType w:val="multilevel"/>
    <w:tmpl w:val="F362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22CCB"/>
    <w:multiLevelType w:val="multilevel"/>
    <w:tmpl w:val="2930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A49DA"/>
    <w:multiLevelType w:val="multilevel"/>
    <w:tmpl w:val="F742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544B3"/>
    <w:multiLevelType w:val="multilevel"/>
    <w:tmpl w:val="729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27928"/>
    <w:multiLevelType w:val="multilevel"/>
    <w:tmpl w:val="AC44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B15A7"/>
    <w:multiLevelType w:val="multilevel"/>
    <w:tmpl w:val="D7A0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A378A"/>
    <w:multiLevelType w:val="multilevel"/>
    <w:tmpl w:val="C9BA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B7FAD"/>
    <w:multiLevelType w:val="multilevel"/>
    <w:tmpl w:val="E50E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37BC4"/>
    <w:multiLevelType w:val="multilevel"/>
    <w:tmpl w:val="B476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86A37"/>
    <w:multiLevelType w:val="multilevel"/>
    <w:tmpl w:val="173A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A26EF"/>
    <w:multiLevelType w:val="multilevel"/>
    <w:tmpl w:val="C926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7339B"/>
    <w:multiLevelType w:val="multilevel"/>
    <w:tmpl w:val="1D16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873D8"/>
    <w:multiLevelType w:val="multilevel"/>
    <w:tmpl w:val="F98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23C1E"/>
    <w:multiLevelType w:val="multilevel"/>
    <w:tmpl w:val="2BAC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12495"/>
    <w:multiLevelType w:val="multilevel"/>
    <w:tmpl w:val="67EE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AB7FBA"/>
    <w:multiLevelType w:val="multilevel"/>
    <w:tmpl w:val="C82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936C0"/>
    <w:multiLevelType w:val="multilevel"/>
    <w:tmpl w:val="4EB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D12B87"/>
    <w:multiLevelType w:val="multilevel"/>
    <w:tmpl w:val="0482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6A5805"/>
    <w:multiLevelType w:val="multilevel"/>
    <w:tmpl w:val="F00C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E7697"/>
    <w:multiLevelType w:val="multilevel"/>
    <w:tmpl w:val="884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F06DB"/>
    <w:multiLevelType w:val="multilevel"/>
    <w:tmpl w:val="759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34AB6"/>
    <w:multiLevelType w:val="multilevel"/>
    <w:tmpl w:val="C87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D6AF2"/>
    <w:multiLevelType w:val="multilevel"/>
    <w:tmpl w:val="1BC6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04722"/>
    <w:multiLevelType w:val="multilevel"/>
    <w:tmpl w:val="595E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B2581"/>
    <w:multiLevelType w:val="multilevel"/>
    <w:tmpl w:val="0FA8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626314">
    <w:abstractNumId w:val="9"/>
  </w:num>
  <w:num w:numId="2" w16cid:durableId="190151969">
    <w:abstractNumId w:val="0"/>
  </w:num>
  <w:num w:numId="3" w16cid:durableId="806512930">
    <w:abstractNumId w:val="12"/>
  </w:num>
  <w:num w:numId="4" w16cid:durableId="517694615">
    <w:abstractNumId w:val="7"/>
  </w:num>
  <w:num w:numId="5" w16cid:durableId="1466922671">
    <w:abstractNumId w:val="18"/>
  </w:num>
  <w:num w:numId="6" w16cid:durableId="1061441900">
    <w:abstractNumId w:val="25"/>
  </w:num>
  <w:num w:numId="7" w16cid:durableId="124130101">
    <w:abstractNumId w:val="20"/>
  </w:num>
  <w:num w:numId="8" w16cid:durableId="24209320">
    <w:abstractNumId w:val="6"/>
  </w:num>
  <w:num w:numId="9" w16cid:durableId="1466699016">
    <w:abstractNumId w:val="23"/>
  </w:num>
  <w:num w:numId="10" w16cid:durableId="1070273327">
    <w:abstractNumId w:val="5"/>
  </w:num>
  <w:num w:numId="11" w16cid:durableId="1186558410">
    <w:abstractNumId w:val="11"/>
  </w:num>
  <w:num w:numId="12" w16cid:durableId="378752008">
    <w:abstractNumId w:val="10"/>
  </w:num>
  <w:num w:numId="13" w16cid:durableId="1453749914">
    <w:abstractNumId w:val="16"/>
  </w:num>
  <w:num w:numId="14" w16cid:durableId="426998092">
    <w:abstractNumId w:val="19"/>
  </w:num>
  <w:num w:numId="15" w16cid:durableId="1748770707">
    <w:abstractNumId w:val="15"/>
  </w:num>
  <w:num w:numId="16" w16cid:durableId="1261068613">
    <w:abstractNumId w:val="3"/>
  </w:num>
  <w:num w:numId="17" w16cid:durableId="782264277">
    <w:abstractNumId w:val="22"/>
  </w:num>
  <w:num w:numId="18" w16cid:durableId="822546873">
    <w:abstractNumId w:val="14"/>
  </w:num>
  <w:num w:numId="19" w16cid:durableId="1156073355">
    <w:abstractNumId w:val="2"/>
  </w:num>
  <w:num w:numId="20" w16cid:durableId="1524435659">
    <w:abstractNumId w:val="21"/>
  </w:num>
  <w:num w:numId="21" w16cid:durableId="1107962716">
    <w:abstractNumId w:val="4"/>
  </w:num>
  <w:num w:numId="22" w16cid:durableId="1960452798">
    <w:abstractNumId w:val="8"/>
  </w:num>
  <w:num w:numId="23" w16cid:durableId="1437288843">
    <w:abstractNumId w:val="13"/>
  </w:num>
  <w:num w:numId="24" w16cid:durableId="506597532">
    <w:abstractNumId w:val="17"/>
  </w:num>
  <w:num w:numId="25" w16cid:durableId="431706399">
    <w:abstractNumId w:val="1"/>
  </w:num>
  <w:num w:numId="26" w16cid:durableId="366600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DD"/>
    <w:rsid w:val="006D5788"/>
    <w:rsid w:val="006E2B6E"/>
    <w:rsid w:val="009B0FDD"/>
    <w:rsid w:val="00E74E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4C28"/>
  <w15:chartTrackingRefBased/>
  <w15:docId w15:val="{C388B241-BCF5-4E96-8C5B-326D6E964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0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0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0F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0F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0F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0F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0F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0F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0F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0F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0F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0F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0F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0F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0F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0F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0F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0FDD"/>
    <w:rPr>
      <w:rFonts w:eastAsiaTheme="majorEastAsia" w:cstheme="majorBidi"/>
      <w:color w:val="272727" w:themeColor="text1" w:themeTint="D8"/>
    </w:rPr>
  </w:style>
  <w:style w:type="paragraph" w:styleId="Ttulo">
    <w:name w:val="Title"/>
    <w:basedOn w:val="Normal"/>
    <w:next w:val="Normal"/>
    <w:link w:val="TtuloCar"/>
    <w:uiPriority w:val="10"/>
    <w:qFormat/>
    <w:rsid w:val="009B0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0F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0F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0F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0FDD"/>
    <w:pPr>
      <w:spacing w:before="160"/>
      <w:jc w:val="center"/>
    </w:pPr>
    <w:rPr>
      <w:i/>
      <w:iCs/>
      <w:color w:val="404040" w:themeColor="text1" w:themeTint="BF"/>
    </w:rPr>
  </w:style>
  <w:style w:type="character" w:customStyle="1" w:styleId="CitaCar">
    <w:name w:val="Cita Car"/>
    <w:basedOn w:val="Fuentedeprrafopredeter"/>
    <w:link w:val="Cita"/>
    <w:uiPriority w:val="29"/>
    <w:rsid w:val="009B0FDD"/>
    <w:rPr>
      <w:i/>
      <w:iCs/>
      <w:color w:val="404040" w:themeColor="text1" w:themeTint="BF"/>
    </w:rPr>
  </w:style>
  <w:style w:type="paragraph" w:styleId="Prrafodelista">
    <w:name w:val="List Paragraph"/>
    <w:basedOn w:val="Normal"/>
    <w:uiPriority w:val="34"/>
    <w:qFormat/>
    <w:rsid w:val="009B0FDD"/>
    <w:pPr>
      <w:ind w:left="720"/>
      <w:contextualSpacing/>
    </w:pPr>
  </w:style>
  <w:style w:type="character" w:styleId="nfasisintenso">
    <w:name w:val="Intense Emphasis"/>
    <w:basedOn w:val="Fuentedeprrafopredeter"/>
    <w:uiPriority w:val="21"/>
    <w:qFormat/>
    <w:rsid w:val="009B0FDD"/>
    <w:rPr>
      <w:i/>
      <w:iCs/>
      <w:color w:val="0F4761" w:themeColor="accent1" w:themeShade="BF"/>
    </w:rPr>
  </w:style>
  <w:style w:type="paragraph" w:styleId="Citadestacada">
    <w:name w:val="Intense Quote"/>
    <w:basedOn w:val="Normal"/>
    <w:next w:val="Normal"/>
    <w:link w:val="CitadestacadaCar"/>
    <w:uiPriority w:val="30"/>
    <w:qFormat/>
    <w:rsid w:val="009B0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0FDD"/>
    <w:rPr>
      <w:i/>
      <w:iCs/>
      <w:color w:val="0F4761" w:themeColor="accent1" w:themeShade="BF"/>
    </w:rPr>
  </w:style>
  <w:style w:type="character" w:styleId="Referenciaintensa">
    <w:name w:val="Intense Reference"/>
    <w:basedOn w:val="Fuentedeprrafopredeter"/>
    <w:uiPriority w:val="32"/>
    <w:qFormat/>
    <w:rsid w:val="009B0FDD"/>
    <w:rPr>
      <w:b/>
      <w:bCs/>
      <w:smallCaps/>
      <w:color w:val="0F4761" w:themeColor="accent1" w:themeShade="BF"/>
      <w:spacing w:val="5"/>
    </w:rPr>
  </w:style>
  <w:style w:type="character" w:styleId="Hipervnculo">
    <w:name w:val="Hyperlink"/>
    <w:basedOn w:val="Fuentedeprrafopredeter"/>
    <w:uiPriority w:val="99"/>
    <w:unhideWhenUsed/>
    <w:rsid w:val="006E2B6E"/>
    <w:rPr>
      <w:color w:val="467886" w:themeColor="hyperlink"/>
      <w:u w:val="single"/>
    </w:rPr>
  </w:style>
  <w:style w:type="character" w:styleId="Mencinsinresolver">
    <w:name w:val="Unresolved Mention"/>
    <w:basedOn w:val="Fuentedeprrafopredeter"/>
    <w:uiPriority w:val="99"/>
    <w:semiHidden/>
    <w:unhideWhenUsed/>
    <w:rsid w:val="006E2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43926-025-00108-6" TargetMode="External"/><Relationship Id="rId18" Type="http://schemas.openxmlformats.org/officeDocument/2006/relationships/hyperlink" Target="https://github.com/naderAsadi/FedAvg" TargetMode="External"/><Relationship Id="rId26" Type="http://schemas.openxmlformats.org/officeDocument/2006/relationships/hyperlink" Target="https://www.linkedin.com/pulse/model-compression-techniques-quantization-pruning-amit-kharche-wtumf" TargetMode="External"/><Relationship Id="rId21" Type="http://schemas.openxmlformats.org/officeDocument/2006/relationships/hyperlink" Target="https://repository.tudelft.nl/file/File_75947877-3453-4b1f-89f9-6243a8f2e5fa?preview=1" TargetMode="External"/><Relationship Id="rId34" Type="http://schemas.openxmlformats.org/officeDocument/2006/relationships/hyperlink" Target="https://digitalhealth.folio3.com/blog/what-is-federated-learning-in-healthcare-use-case-benefits/" TargetMode="External"/><Relationship Id="rId7" Type="http://schemas.openxmlformats.org/officeDocument/2006/relationships/hyperlink" Target="https://DataScientest.com" TargetMode="External"/><Relationship Id="rId12" Type="http://schemas.openxmlformats.org/officeDocument/2006/relationships/hyperlink" Target="https://www.prompts.ai/en/blog/edge-ai-data-sync-decentralized-algorithms-explained" TargetMode="External"/><Relationship Id="rId17" Type="http://schemas.openxmlformats.org/officeDocument/2006/relationships/hyperlink" Target="https://github.com/monglechap/fluenttts" TargetMode="External"/><Relationship Id="rId25" Type="http://schemas.openxmlformats.org/officeDocument/2006/relationships/hyperlink" Target="https://fritz.ai/build-custom-machine-learning-models-for-android/" TargetMode="External"/><Relationship Id="rId33" Type="http://schemas.openxmlformats.org/officeDocument/2006/relationships/hyperlink" Target="https://practiceguides.chambers.com/practice-guides/artificial-intelligence-2025/mexico" TargetMode="External"/><Relationship Id="rId2" Type="http://schemas.openxmlformats.org/officeDocument/2006/relationships/styles" Target="styles.xml"/><Relationship Id="rId16" Type="http://schemas.openxmlformats.org/officeDocument/2006/relationships/hyperlink" Target="https://www.isca-archive.org/interspeech_2024/okamoto24b_interspeech.pdf" TargetMode="External"/><Relationship Id="rId20" Type="http://schemas.openxmlformats.org/officeDocument/2006/relationships/hyperlink" Target="https://vectorinstitute.github.io/ai-pocket-reference/fl/horizontal/vanilla_fl/fedavg.html" TargetMode="External"/><Relationship Id="rId29" Type="http://schemas.openxmlformats.org/officeDocument/2006/relationships/hyperlink" Target="https://www.isotools.us/2025/12/09/indicadores-gestion-kpi-inteligencia-artificial/" TargetMode="External"/><Relationship Id="rId1" Type="http://schemas.openxmlformats.org/officeDocument/2006/relationships/numbering" Target="numbering.xml"/><Relationship Id="rId6" Type="http://schemas.openxmlformats.org/officeDocument/2006/relationships/hyperlink" Target="https://academia-lab.com/enciclopedia/inteligencia-artificial-simbolica/" TargetMode="External"/><Relationship Id="rId11" Type="http://schemas.openxmlformats.org/officeDocument/2006/relationships/hyperlink" Target="https://arxiv.org/abs/2502.05273" TargetMode="External"/><Relationship Id="rId24" Type="http://schemas.openxmlformats.org/officeDocument/2006/relationships/hyperlink" Target="https://github.com/mehal99/FedLoRA" TargetMode="External"/><Relationship Id="rId32" Type="http://schemas.openxmlformats.org/officeDocument/2006/relationships/hyperlink" Target="https://www.genspark.ai/spark/data-lineage-in-federated-learning-contexts/6d242efb-4e03-4ceb-9021-43c43f429d2c" TargetMode="External"/><Relationship Id="rId37" Type="http://schemas.openxmlformats.org/officeDocument/2006/relationships/theme" Target="theme/theme1.xml"/><Relationship Id="rId5" Type="http://schemas.openxmlformats.org/officeDocument/2006/relationships/hyperlink" Target="https://www.filosofia.org/enc/ros/tria.htm" TargetMode="External"/><Relationship Id="rId15" Type="http://schemas.openxmlformats.org/officeDocument/2006/relationships/hyperlink" Target="https://federated-learning.sherpa.ai/es/blog/gobernanza-validaci%C3%B3n-y-arquitecturas-seguras-en-el-aprendizaje-federado" TargetMode="External"/><Relationship Id="rId23" Type="http://schemas.openxmlformats.org/officeDocument/2006/relationships/hyperlink" Target="https://arxiv.org/pdf/2110.07216" TargetMode="External"/><Relationship Id="rId28" Type="http://schemas.openxmlformats.org/officeDocument/2006/relationships/hyperlink" Target="https://codezup.com/mlops-in-action-implementing-continuous-integration-deployment-machine-learning-models/" TargetMode="External"/><Relationship Id="rId36" Type="http://schemas.openxmlformats.org/officeDocument/2006/relationships/fontTable" Target="fontTable.xml"/><Relationship Id="rId10" Type="http://schemas.openxmlformats.org/officeDocument/2006/relationships/hyperlink" Target="https://www.aepd.es/guias/tech-dispatch-aprendizaje-federado.pdf" TargetMode="External"/><Relationship Id="rId19" Type="http://schemas.openxmlformats.org/officeDocument/2006/relationships/hyperlink" Target="https://vectorinstitute.github.io" TargetMode="External"/><Relationship Id="rId31" Type="http://schemas.openxmlformats.org/officeDocument/2006/relationships/hyperlink" Target="https://www.a-lign.com/articles/iso-42001-checklist" TargetMode="External"/><Relationship Id="rId4" Type="http://schemas.openxmlformats.org/officeDocument/2006/relationships/webSettings" Target="webSettings.xml"/><Relationship Id="rId9" Type="http://schemas.openxmlformats.org/officeDocument/2006/relationships/hyperlink" Target="https://aepd.es" TargetMode="External"/><Relationship Id="rId14" Type="http://schemas.openxmlformats.org/officeDocument/2006/relationships/hyperlink" Target="https://link.springer.com/article/10.1007/s10586-024-04957-8" TargetMode="External"/><Relationship Id="rId22" Type="http://schemas.openxmlformats.org/officeDocument/2006/relationships/hyperlink" Target="https://www.mdpi.com/2079-9292/14/2/303" TargetMode="External"/><Relationship Id="rId27" Type="http://schemas.openxmlformats.org/officeDocument/2006/relationships/hyperlink" Target="https://markaicode.com/dao-building-aragon-3-guide/" TargetMode="External"/><Relationship Id="rId30" Type="http://schemas.openxmlformats.org/officeDocument/2006/relationships/hyperlink" Target="https://neuraltrust.ai/blog/ai-compliance-checklist-2025" TargetMode="External"/><Relationship Id="rId35" Type="http://schemas.openxmlformats.org/officeDocument/2006/relationships/hyperlink" Target="https://github.com/Fadih/terraform-aks-eks" TargetMode="External"/><Relationship Id="rId8" Type="http://schemas.openxmlformats.org/officeDocument/2006/relationships/hyperlink" Target="https://datascientest.com/es/ia-simbolica-que-es"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7334</Words>
  <Characters>40340</Characters>
  <Application>Microsoft Office Word</Application>
  <DocSecurity>0</DocSecurity>
  <Lines>336</Lines>
  <Paragraphs>95</Paragraphs>
  <ScaleCrop>false</ScaleCrop>
  <Company/>
  <LinksUpToDate>false</LinksUpToDate>
  <CharactersWithSpaces>47579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2025-12-10T18:01:00Z</dcterms:created>
  <dcterms:modified xsi:type="dcterms:W3CDTF">2025-12-10T19:33:00Z</dcterms:modified>
</cp:coreProperties>
</file>