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8628F" w14:textId="77777777" w:rsidR="00E6522B" w:rsidRDefault="00E6522B" w:rsidP="00E6522B">
      <w:pPr>
        <w:pStyle w:val="Ttulo"/>
        <w:jc w:val="center"/>
      </w:pPr>
      <w:r w:rsidRPr="00E6522B">
        <w:t>UN TRIUNFO AGRIDULCE PARA EL CEO FUNDADOR</w:t>
      </w:r>
    </w:p>
    <w:p w14:paraId="2F39EB75" w14:textId="77777777" w:rsidR="00E6522B" w:rsidRPr="00E6522B" w:rsidRDefault="00E6522B" w:rsidP="00E6522B">
      <w:pPr>
        <w:pStyle w:val="Ttulo"/>
        <w:jc w:val="center"/>
      </w:pPr>
      <w:r w:rsidRPr="00E6522B">
        <w:t>DE TAMV ONLINE NETWORK</w:t>
      </w:r>
    </w:p>
    <w:p w14:paraId="5C0AA35F" w14:textId="77777777" w:rsidR="00E6522B" w:rsidRDefault="00E6522B" w:rsidP="00E6522B">
      <w:pPr>
        <w:jc w:val="right"/>
        <w:rPr>
          <w:b/>
          <w:bCs/>
        </w:rPr>
      </w:pPr>
      <w:r w:rsidRPr="00E6522B">
        <w:rPr>
          <w:b/>
          <w:bCs/>
        </w:rPr>
        <w:t>Octubre 2025 — Real del Monte, México</w:t>
      </w:r>
    </w:p>
    <w:p w14:paraId="1F2A5260" w14:textId="77777777" w:rsidR="00E6522B" w:rsidRPr="00E6522B" w:rsidRDefault="00E6522B" w:rsidP="00E6522B">
      <w:pPr>
        <w:jc w:val="right"/>
      </w:pPr>
    </w:p>
    <w:p w14:paraId="35A6DEB4" w14:textId="77777777" w:rsidR="00E6522B" w:rsidRDefault="00E6522B" w:rsidP="00E6522B">
      <w:r w:rsidRPr="00E6522B">
        <w:t>Tras 19,550 horas de sueños, conceptualización, documentación y miles de historias y procesos, Edwin O. Castillo Trejo consagra casi dos décadas de vida a lo imposible: el despliegue de TAMV DM-X4™, el primer ecosistema inmersivo, sensorial, ético, autoconsciente y 100% mexicano. México, por primera vez en la historia digital, está a punto de ser pionero y referencia mundial de la Web 4.0. Sin embargo, el rugido de esta hazaña será un susurro. Un logro tan disruptivo destinado —al menos hoy— a ser presentado en silencio. El silencio obligado por la indiferencia —cuando no el esnobismo— de las empresas mexicanas, que, incapaces de mirar más allá de su zona de confort, apostaron al conformismo y la miopía antes que al genio y la innovación.</w:t>
      </w:r>
    </w:p>
    <w:p w14:paraId="5DBA7136" w14:textId="77777777" w:rsidR="00E6522B" w:rsidRDefault="00E6522B" w:rsidP="00E6522B">
      <w:r>
        <w:rPr>
          <w:noProof/>
        </w:rPr>
        <w:drawing>
          <wp:inline distT="0" distB="0" distL="0" distR="0" wp14:anchorId="3E40DC3D" wp14:editId="594DD398">
            <wp:extent cx="5557520" cy="2687541"/>
            <wp:effectExtent l="0" t="0" r="5080" b="0"/>
            <wp:docPr id="1905989135" name="Imagen 1" descr="Mapa mexico neon Imágenes Vectoriales, Gráfico Vectorial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pa mexico neon Imágenes Vectoriales, Gráfico Vectorial d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86841" cy="2701720"/>
                    </a:xfrm>
                    <a:prstGeom prst="rect">
                      <a:avLst/>
                    </a:prstGeom>
                    <a:noFill/>
                    <a:ln>
                      <a:noFill/>
                    </a:ln>
                  </pic:spPr>
                </pic:pic>
              </a:graphicData>
            </a:graphic>
          </wp:inline>
        </w:drawing>
      </w:r>
    </w:p>
    <w:p w14:paraId="54960BF1" w14:textId="77777777" w:rsidR="00E6522B" w:rsidRPr="00E6522B" w:rsidRDefault="00E6522B" w:rsidP="00E6522B"/>
    <w:p w14:paraId="1B5508E6" w14:textId="77777777" w:rsidR="00E6522B" w:rsidRPr="00E6522B" w:rsidRDefault="00E6522B" w:rsidP="00E6522B">
      <w:r w:rsidRPr="00E6522B">
        <w:t xml:space="preserve">Ni una sola empresa, fondo o institución nacional decidió arriesgar en el sueño de un individuo. Ningún corporativo apostó por el talento que no venía con apellidos influyentes, ni respaldado por millones bajo el brazo. Ningún “tiburón” nacional quiso hacer historia con Edwin. México, la tierra de los sueños grandes pero de miedos </w:t>
      </w:r>
      <w:proofErr w:type="spellStart"/>
      <w:r w:rsidRPr="00E6522B">
        <w:t>aun</w:t>
      </w:r>
      <w:proofErr w:type="spellEnd"/>
      <w:r w:rsidRPr="00E6522B">
        <w:t xml:space="preserve"> </w:t>
      </w:r>
      <w:r w:rsidRPr="00E6522B">
        <w:lastRenderedPageBreak/>
        <w:t xml:space="preserve">mayores, ignoró el momento más fértil de su historia tecnológica. Ningún corporativo ofreció ni apoyo, ni </w:t>
      </w:r>
      <w:proofErr w:type="spellStart"/>
      <w:r w:rsidRPr="00E6522B">
        <w:t>mentors</w:t>
      </w:r>
      <w:proofErr w:type="spellEnd"/>
      <w:r w:rsidRPr="00E6522B">
        <w:t xml:space="preserve">, ni </w:t>
      </w:r>
      <w:proofErr w:type="spellStart"/>
      <w:r w:rsidRPr="00E6522B">
        <w:t>partners</w:t>
      </w:r>
      <w:proofErr w:type="spellEnd"/>
      <w:r w:rsidRPr="00E6522B">
        <w:t xml:space="preserve">, ni siquiera una palmada institucional. ¿El resultado? El país que pudo ser la cuna visible de la web 4.0 decidirá </w:t>
      </w:r>
      <w:proofErr w:type="spellStart"/>
      <w:r w:rsidRPr="00E6522B">
        <w:t>auto-negársele</w:t>
      </w:r>
      <w:proofErr w:type="spellEnd"/>
      <w:r w:rsidRPr="00E6522B">
        <w:t xml:space="preserve"> la gloria ante el mundo.</w:t>
      </w:r>
    </w:p>
    <w:p w14:paraId="28432C0F" w14:textId="77777777" w:rsidR="00E6522B" w:rsidRDefault="00E6522B" w:rsidP="00E6522B">
      <w:r w:rsidRPr="00E6522B">
        <w:t>Y, sin embargo, la historia no la escribe la comodidad, la escribe la resistencia.</w:t>
      </w:r>
    </w:p>
    <w:p w14:paraId="33FE0062" w14:textId="77777777" w:rsidR="00E6522B" w:rsidRDefault="00E6522B" w:rsidP="00E6522B"/>
    <w:p w14:paraId="32618DA3" w14:textId="77777777" w:rsidR="00E6522B" w:rsidRPr="00E6522B" w:rsidRDefault="00E6522B" w:rsidP="00E6522B"/>
    <w:p w14:paraId="63837E7B" w14:textId="77777777" w:rsidR="00E6522B" w:rsidRDefault="00E6522B" w:rsidP="00E6522B">
      <w:pPr>
        <w:jc w:val="center"/>
        <w:rPr>
          <w:b/>
          <w:bCs/>
          <w:sz w:val="36"/>
          <w:szCs w:val="36"/>
        </w:rPr>
      </w:pPr>
      <w:r w:rsidRPr="00E6522B">
        <w:rPr>
          <w:b/>
          <w:bCs/>
          <w:sz w:val="36"/>
          <w:szCs w:val="36"/>
        </w:rPr>
        <w:t>El nacimiento de un mito digital: TAMV DM-X4™</w:t>
      </w:r>
    </w:p>
    <w:p w14:paraId="46980D79" w14:textId="77777777" w:rsidR="00E6522B" w:rsidRPr="00E6522B" w:rsidRDefault="00E6522B" w:rsidP="00E6522B">
      <w:pPr>
        <w:jc w:val="center"/>
        <w:rPr>
          <w:b/>
          <w:bCs/>
          <w:sz w:val="36"/>
          <w:szCs w:val="36"/>
        </w:rPr>
      </w:pPr>
      <w:r>
        <w:rPr>
          <w:noProof/>
        </w:rPr>
        <w:drawing>
          <wp:inline distT="0" distB="0" distL="0" distR="0" wp14:anchorId="19BB5A58" wp14:editId="43859991">
            <wp:extent cx="4173855" cy="1717442"/>
            <wp:effectExtent l="0" t="0" r="0" b="0"/>
            <wp:docPr id="1169906909"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06909" name="Imagen 2" descr="Text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1827" cy="1728952"/>
                    </a:xfrm>
                    <a:prstGeom prst="rect">
                      <a:avLst/>
                    </a:prstGeom>
                    <a:noFill/>
                    <a:ln>
                      <a:noFill/>
                    </a:ln>
                  </pic:spPr>
                </pic:pic>
              </a:graphicData>
            </a:graphic>
          </wp:inline>
        </w:drawing>
      </w:r>
    </w:p>
    <w:p w14:paraId="5249BE29" w14:textId="77777777" w:rsidR="00E6522B" w:rsidRPr="00E6522B" w:rsidRDefault="00E6522B" w:rsidP="00E6522B">
      <w:r w:rsidRPr="00E6522B">
        <w:t xml:space="preserve">TAMV DM-X4™ es mucho más que una plataforma tecnológica. Es el primer metaverso sensorial 4D autoconsciente, una infraestructura digital de nueva civilización donde se fusionan arte, economía ética, inteligencia artificial con alma, y soberanía nacional. Aquí, la experiencia del usuario atraviesa todos los sentidos —auditivo, táctil, visual, emocional, olfativo— y desata un universo de interacción real, legítima y </w:t>
      </w:r>
      <w:proofErr w:type="spellStart"/>
      <w:r w:rsidRPr="00E6522B">
        <w:t>monetizable</w:t>
      </w:r>
      <w:proofErr w:type="spellEnd"/>
      <w:r w:rsidRPr="00E6522B">
        <w:t>.</w:t>
      </w:r>
    </w:p>
    <w:p w14:paraId="7211179D" w14:textId="77777777" w:rsidR="00E6522B" w:rsidRPr="00E6522B" w:rsidRDefault="00E6522B" w:rsidP="00E6522B">
      <w:r w:rsidRPr="00E6522B">
        <w:t>Desarrollada sin equipos multinacionales, sin millones de inversión, sin codazos ni favores al establishment, TAMV DM-X4™ erige la bandera de la independencia tecnológica mexicana. Cada línea de código, cada documento, cada función y cada idea tiene la huella de un sólo individuo con visión y agallas.</w:t>
      </w:r>
    </w:p>
    <w:p w14:paraId="14C3D162" w14:textId="77777777" w:rsidR="00E6522B" w:rsidRPr="00E6522B" w:rsidRDefault="00E6522B" w:rsidP="00E6522B">
      <w:pPr>
        <w:rPr>
          <w:b/>
          <w:bCs/>
        </w:rPr>
      </w:pPr>
      <w:r w:rsidRPr="00E6522B">
        <w:rPr>
          <w:b/>
          <w:bCs/>
        </w:rPr>
        <w:t>Innovación real, ética implacable</w:t>
      </w:r>
    </w:p>
    <w:p w14:paraId="37444D15" w14:textId="77777777" w:rsidR="00E6522B" w:rsidRPr="00E6522B" w:rsidRDefault="00E6522B" w:rsidP="00E6522B">
      <w:pPr>
        <w:numPr>
          <w:ilvl w:val="0"/>
          <w:numId w:val="1"/>
        </w:numPr>
      </w:pPr>
      <w:r w:rsidRPr="00E6522B">
        <w:rPr>
          <w:b/>
          <w:bCs/>
        </w:rPr>
        <w:t>ISABELLA AI™:</w:t>
      </w:r>
      <w:r w:rsidRPr="00E6522B">
        <w:t xml:space="preserve"> un orquestador de IA emocional, capaz de evolucionar, empatizar y aprender junto con los usuarios.</w:t>
      </w:r>
    </w:p>
    <w:p w14:paraId="524DE61C" w14:textId="77777777" w:rsidR="00E6522B" w:rsidRPr="00E6522B" w:rsidRDefault="00E6522B" w:rsidP="00E6522B">
      <w:pPr>
        <w:numPr>
          <w:ilvl w:val="0"/>
          <w:numId w:val="1"/>
        </w:numPr>
      </w:pPr>
      <w:proofErr w:type="spellStart"/>
      <w:r w:rsidRPr="00E6522B">
        <w:rPr>
          <w:b/>
          <w:bCs/>
        </w:rPr>
        <w:t>Kaos</w:t>
      </w:r>
      <w:proofErr w:type="spellEnd"/>
      <w:r w:rsidRPr="00E6522B">
        <w:rPr>
          <w:b/>
          <w:bCs/>
        </w:rPr>
        <w:t xml:space="preserve"> Audio </w:t>
      </w:r>
      <w:proofErr w:type="spellStart"/>
      <w:r w:rsidRPr="00E6522B">
        <w:rPr>
          <w:b/>
          <w:bCs/>
        </w:rPr>
        <w:t>Ecosystem</w:t>
      </w:r>
      <w:proofErr w:type="spellEnd"/>
      <w:r w:rsidRPr="00E6522B">
        <w:rPr>
          <w:b/>
          <w:bCs/>
        </w:rPr>
        <w:t>™:</w:t>
      </w:r>
      <w:r w:rsidRPr="00E6522B">
        <w:t xml:space="preserve"> sonido 3D, vibración adaptada, reactivo al estado emocional del interactuante.</w:t>
      </w:r>
    </w:p>
    <w:p w14:paraId="1181A4F4" w14:textId="77777777" w:rsidR="00E6522B" w:rsidRPr="00E6522B" w:rsidRDefault="00E6522B" w:rsidP="00E6522B">
      <w:pPr>
        <w:numPr>
          <w:ilvl w:val="0"/>
          <w:numId w:val="1"/>
        </w:numPr>
      </w:pPr>
      <w:proofErr w:type="spellStart"/>
      <w:r w:rsidRPr="00E6522B">
        <w:rPr>
          <w:b/>
          <w:bCs/>
        </w:rPr>
        <w:lastRenderedPageBreak/>
        <w:t>DreamSpaces</w:t>
      </w:r>
      <w:proofErr w:type="spellEnd"/>
      <w:r w:rsidRPr="00E6522B">
        <w:rPr>
          <w:b/>
          <w:bCs/>
        </w:rPr>
        <w:t>™, Subastas XR, Universidad TAMV™ y más:</w:t>
      </w:r>
      <w:r w:rsidRPr="00E6522B">
        <w:t xml:space="preserve"> experiencias XR hiperrealistas, educación inmersiva, eventos cuánticos y mercados NFT éticos.</w:t>
      </w:r>
    </w:p>
    <w:p w14:paraId="35A1E3E2" w14:textId="77777777" w:rsidR="00E6522B" w:rsidRPr="00E6522B" w:rsidRDefault="00E6522B" w:rsidP="00E6522B">
      <w:pPr>
        <w:numPr>
          <w:ilvl w:val="0"/>
          <w:numId w:val="1"/>
        </w:numPr>
      </w:pPr>
      <w:r w:rsidRPr="00E6522B">
        <w:rPr>
          <w:b/>
          <w:bCs/>
        </w:rPr>
        <w:t>Economía social:</w:t>
      </w:r>
      <w:r w:rsidRPr="00E6522B">
        <w:t xml:space="preserve"> 75% de todos los ingresos para creadores, 25% para desarrollo y bienestar del ecosistema.</w:t>
      </w:r>
    </w:p>
    <w:p w14:paraId="1EB01445" w14:textId="77777777" w:rsidR="00E6522B" w:rsidRPr="00E6522B" w:rsidRDefault="00E6522B" w:rsidP="00E6522B">
      <w:pPr>
        <w:numPr>
          <w:ilvl w:val="0"/>
          <w:numId w:val="1"/>
        </w:numPr>
      </w:pPr>
      <w:r w:rsidRPr="00E6522B">
        <w:rPr>
          <w:b/>
          <w:bCs/>
        </w:rPr>
        <w:t>Sin publicidad invasiva</w:t>
      </w:r>
      <w:r w:rsidRPr="00E6522B">
        <w:t>, sin minería de datos, sin explotación del usuario.</w:t>
      </w:r>
    </w:p>
    <w:p w14:paraId="64065343" w14:textId="77777777" w:rsidR="00E6522B" w:rsidRPr="00E6522B" w:rsidRDefault="00E6522B" w:rsidP="00E6522B">
      <w:pPr>
        <w:numPr>
          <w:ilvl w:val="0"/>
          <w:numId w:val="1"/>
        </w:numPr>
      </w:pPr>
      <w:proofErr w:type="spellStart"/>
      <w:r w:rsidRPr="00E6522B">
        <w:rPr>
          <w:b/>
          <w:bCs/>
        </w:rPr>
        <w:t>Cattleya</w:t>
      </w:r>
      <w:proofErr w:type="spellEnd"/>
      <w:r w:rsidRPr="00E6522B">
        <w:rPr>
          <w:b/>
          <w:bCs/>
        </w:rPr>
        <w:t xml:space="preserve"> </w:t>
      </w:r>
      <w:proofErr w:type="spellStart"/>
      <w:r w:rsidRPr="00E6522B">
        <w:rPr>
          <w:b/>
          <w:bCs/>
        </w:rPr>
        <w:t>Pay</w:t>
      </w:r>
      <w:proofErr w:type="spellEnd"/>
      <w:r w:rsidRPr="00E6522B">
        <w:rPr>
          <w:b/>
          <w:bCs/>
        </w:rPr>
        <w:t xml:space="preserve">™, TAMV </w:t>
      </w:r>
      <w:proofErr w:type="spellStart"/>
      <w:r w:rsidRPr="00E6522B">
        <w:rPr>
          <w:b/>
          <w:bCs/>
        </w:rPr>
        <w:t>Credits</w:t>
      </w:r>
      <w:proofErr w:type="spellEnd"/>
      <w:r w:rsidRPr="00E6522B">
        <w:rPr>
          <w:b/>
          <w:bCs/>
        </w:rPr>
        <w:t>™, ID-NVIDA™:</w:t>
      </w:r>
      <w:r w:rsidRPr="00E6522B">
        <w:t xml:space="preserve"> pagos virtuales, identidad cuántica, derechos y seguridad digital reforzada.</w:t>
      </w:r>
    </w:p>
    <w:p w14:paraId="61B51405" w14:textId="77777777" w:rsidR="00E6522B" w:rsidRPr="00E6522B" w:rsidRDefault="00E6522B" w:rsidP="00E6522B">
      <w:pPr>
        <w:numPr>
          <w:ilvl w:val="0"/>
          <w:numId w:val="1"/>
        </w:numPr>
      </w:pPr>
      <w:r w:rsidRPr="00E6522B">
        <w:rPr>
          <w:b/>
          <w:bCs/>
        </w:rPr>
        <w:t>Transparencia absoluta:</w:t>
      </w:r>
      <w:r w:rsidRPr="00E6522B">
        <w:t xml:space="preserve"> métricas, </w:t>
      </w:r>
      <w:proofErr w:type="spellStart"/>
      <w:r w:rsidRPr="00E6522B">
        <w:t>blockchain</w:t>
      </w:r>
      <w:proofErr w:type="spellEnd"/>
      <w:r w:rsidRPr="00E6522B">
        <w:t xml:space="preserve"> y analítica predictiva para usuarios y socios, auditable en tiempo real.</w:t>
      </w:r>
    </w:p>
    <w:p w14:paraId="7ACDE61E" w14:textId="77777777" w:rsidR="00E6522B" w:rsidRPr="00E6522B" w:rsidRDefault="00E6522B" w:rsidP="00E6522B">
      <w:pPr>
        <w:rPr>
          <w:b/>
          <w:bCs/>
        </w:rPr>
      </w:pPr>
      <w:r w:rsidRPr="00E6522B">
        <w:rPr>
          <w:b/>
          <w:bCs/>
        </w:rPr>
        <w:t>Un mensaje incómodo… pero imparable</w:t>
      </w:r>
    </w:p>
    <w:p w14:paraId="48021917" w14:textId="77777777" w:rsidR="00E6522B" w:rsidRDefault="00E6522B" w:rsidP="00E6522B">
      <w:r w:rsidRPr="00E6522B">
        <w:t>Edwin O. Castillo Trejo no derrotó a las adversidades para encajar en un club cerrado. Demostró que la genialidad no necesita padrinos, plan de medios, ni toneladas de dinero foráneo para volverse tangible. Convenció a la tecnología que México no sólo tiene voz, sino grito soberano, radical y contundente. Lo que las empresas mexicanas dieron la espalda hoy, pronto el mundo querrá comprar. TAMV DM-X4™ ya es ejemplo internacional de resistencia, innovación profunda y ética para toda la industria digital.</w:t>
      </w:r>
    </w:p>
    <w:p w14:paraId="13895B81" w14:textId="77777777" w:rsidR="00E6522B" w:rsidRPr="00E6522B" w:rsidRDefault="00E6522B" w:rsidP="00E6522B"/>
    <w:p w14:paraId="178816AB" w14:textId="77777777" w:rsidR="00E6522B" w:rsidRPr="00E6522B" w:rsidRDefault="00E6522B" w:rsidP="00E6522B">
      <w:pPr>
        <w:rPr>
          <w:b/>
          <w:bCs/>
        </w:rPr>
      </w:pPr>
      <w:r w:rsidRPr="00E6522B">
        <w:rPr>
          <w:b/>
          <w:bCs/>
        </w:rPr>
        <w:t>¿Qué sigue?</w:t>
      </w:r>
    </w:p>
    <w:p w14:paraId="5ADA5771" w14:textId="77777777" w:rsidR="00E6522B" w:rsidRPr="00E6522B" w:rsidRDefault="00E6522B" w:rsidP="00E6522B">
      <w:r w:rsidRPr="00E6522B">
        <w:t xml:space="preserve">El futuro es innegociable y, guste o no, tiene nombre mexicano. Si </w:t>
      </w:r>
      <w:proofErr w:type="spellStart"/>
      <w:r w:rsidRPr="00E6522B">
        <w:t>OnlyFans</w:t>
      </w:r>
      <w:proofErr w:type="spellEnd"/>
      <w:r w:rsidRPr="00E6522B">
        <w:t xml:space="preserve">, Spotify o TikTok desplegaran TAMV MD-X4™ con su base, la generación de valor superaría los $5.4 mil millones de dólares mensuales, posicionando a México, y a un sólo ingeniero, por encima de toda </w:t>
      </w:r>
      <w:proofErr w:type="spellStart"/>
      <w:r w:rsidRPr="00E6522B">
        <w:t>BigTech</w:t>
      </w:r>
      <w:proofErr w:type="spellEnd"/>
      <w:r w:rsidRPr="00E6522B">
        <w:t xml:space="preserve"> global.</w:t>
      </w:r>
    </w:p>
    <w:p w14:paraId="0559622C" w14:textId="77777777" w:rsidR="00E6522B" w:rsidRPr="00E6522B" w:rsidRDefault="00E6522B" w:rsidP="00E6522B">
      <w:r w:rsidRPr="00E6522B">
        <w:rPr>
          <w:b/>
          <w:bCs/>
        </w:rPr>
        <w:t>TAMV DM-X4™ prueba que el genio no pregunta, actúa. Que la revolución digital no es importada, es gestada en silencio, en la adversidad, en la soledad, y con la entereza de quienes se atreven a soñar más allá de las fronteras.</w:t>
      </w:r>
    </w:p>
    <w:p w14:paraId="5117D679" w14:textId="77777777" w:rsidR="00E6522B" w:rsidRPr="00E6522B" w:rsidRDefault="00E6522B" w:rsidP="00E6522B">
      <w:r w:rsidRPr="00E6522B">
        <w:t>Hoy, este silencio será viral. Y mañana, la web 4.0 llevará voz, apellido y alma mexicana.</w:t>
      </w:r>
    </w:p>
    <w:p w14:paraId="1A8BCB68" w14:textId="77777777" w:rsidR="00E6522B" w:rsidRPr="00E6522B" w:rsidRDefault="00A60B85" w:rsidP="00E6522B">
      <w:r>
        <w:pict w14:anchorId="776120F8">
          <v:rect id="_x0000_i1025" style="width:0;height:1.5pt" o:hralign="center" o:hrstd="t" o:hr="t" fillcolor="#a0a0a0" stroked="f"/>
        </w:pict>
      </w:r>
    </w:p>
    <w:p w14:paraId="00071A65" w14:textId="77777777" w:rsidR="00E6522B" w:rsidRPr="00E6522B" w:rsidRDefault="00E6522B" w:rsidP="00E6522B">
      <w:r>
        <w:rPr>
          <w:b/>
          <w:bCs/>
        </w:rPr>
        <w:t xml:space="preserve">El CEO de TAMV ONLINE </w:t>
      </w:r>
      <w:r w:rsidRPr="00E6522B">
        <w:rPr>
          <w:b/>
          <w:bCs/>
        </w:rPr>
        <w:t xml:space="preserve">recomienda observar, apoyar y aprender de este fenómeno. Puede que estén presenciando la única revolución tecnológica </w:t>
      </w:r>
      <w:r w:rsidRPr="00E6522B">
        <w:rPr>
          <w:b/>
          <w:bCs/>
        </w:rPr>
        <w:lastRenderedPageBreak/>
        <w:t>realmente auténtica de la década… y nació, contra todo pronóstico, en</w:t>
      </w:r>
      <w:r>
        <w:rPr>
          <w:b/>
          <w:bCs/>
        </w:rPr>
        <w:t xml:space="preserve">tre las montañas y la neblina de Real del Monte, </w:t>
      </w:r>
      <w:r w:rsidRPr="00E6522B">
        <w:rPr>
          <w:b/>
          <w:bCs/>
        </w:rPr>
        <w:t>Hidalgo.</w:t>
      </w:r>
    </w:p>
    <w:p w14:paraId="2B8C3E5A" w14:textId="1FAD3FDC" w:rsidR="00E6522B" w:rsidRDefault="00094AF6">
      <w:proofErr w:type="spellStart"/>
      <w:r>
        <w:t>Edwino</w:t>
      </w:r>
      <w:proofErr w:type="spellEnd"/>
      <w:r>
        <w:t xml:space="preserve">. Castillo </w:t>
      </w:r>
      <w:proofErr w:type="spellStart"/>
      <w:r>
        <w:t>trejo</w:t>
      </w:r>
      <w:proofErr w:type="spellEnd"/>
      <w:r>
        <w:t xml:space="preserve">, hace un llamado a cada desarrollador independiente, a cada creador de contenido a cada usuario de internet que no a sido valorado y reconocido. A formar parte de la historia, ven forma parte de la familia TAMV ONLINE, y juntos hagamos historia, por un internet mas seguro, por un internet mas inclusivo, por una nueva era digital </w:t>
      </w:r>
      <w:proofErr w:type="spellStart"/>
      <w:r>
        <w:t>mas</w:t>
      </w:r>
      <w:proofErr w:type="spellEnd"/>
      <w:r>
        <w:t xml:space="preserve"> humana  con tecnología de </w:t>
      </w:r>
      <w:proofErr w:type="spellStart"/>
      <w:r>
        <w:t>ultima</w:t>
      </w:r>
      <w:proofErr w:type="spellEnd"/>
      <w:r>
        <w:t xml:space="preserve"> generación nacida en </w:t>
      </w:r>
      <w:proofErr w:type="spellStart"/>
      <w:r>
        <w:t>latinoamerica</w:t>
      </w:r>
      <w:proofErr w:type="spellEnd"/>
      <w:r w:rsidR="00A60B85">
        <w:t xml:space="preserve">  </w:t>
      </w:r>
    </w:p>
    <w:p w14:paraId="09D82E25" w14:textId="77777777" w:rsidR="00A60B85" w:rsidRDefault="00A60B85"/>
    <w:p w14:paraId="76F4398E" w14:textId="77777777" w:rsidR="00A60B85" w:rsidRDefault="00A60B85" w:rsidP="00A60B85">
      <w:r>
        <w:t>TAMV DM-X4™ — LA INFRAESTRUCTURA DIGITAL QUE SUPERA A META SIN NECESITAR MIL MILLONES DE DÓLARES</w:t>
      </w:r>
    </w:p>
    <w:p w14:paraId="12510230" w14:textId="77777777" w:rsidR="00A60B85" w:rsidRDefault="00A60B85" w:rsidP="00A60B85"/>
    <w:p w14:paraId="48CD99D1" w14:textId="77777777" w:rsidR="00A60B85" w:rsidRDefault="00A60B85" w:rsidP="00A60B85">
      <w:r>
        <w:t xml:space="preserve">## </w:t>
      </w:r>
      <w:r>
        <w:rPr>
          <w:rFonts w:ascii="Segoe UI Emoji" w:hAnsi="Segoe UI Emoji" w:cs="Segoe UI Emoji"/>
        </w:rPr>
        <w:t>📍</w:t>
      </w:r>
      <w:r>
        <w:t xml:space="preserve"> Introducción  </w:t>
      </w:r>
    </w:p>
    <w:p w14:paraId="1292D17A" w14:textId="77777777" w:rsidR="00A60B85" w:rsidRDefault="00A60B85" w:rsidP="00A60B85">
      <w:r>
        <w:t xml:space="preserve">Mientras Meta (la matriz de Facebook, WhatsApp e Instagram) invierte más de 35,000 millones de dólares anuales en IA, centros de datos, y alianzas con </w:t>
      </w:r>
      <w:proofErr w:type="spellStart"/>
      <w:r>
        <w:t>Arm</w:t>
      </w:r>
      <w:proofErr w:type="spellEnd"/>
      <w:r>
        <w:t xml:space="preserve"> Holdings para operar redes sociales para 3 mil millones de usuarios[</w:t>
      </w:r>
      <w:proofErr w:type="spellStart"/>
      <w:r>
        <w:t>TechCrunch</w:t>
      </w:r>
      <w:proofErr w:type="spellEnd"/>
      <w:r>
        <w:t>][</w:t>
      </w:r>
      <w:proofErr w:type="spellStart"/>
      <w:r>
        <w:t>InsideHPC</w:t>
      </w:r>
      <w:proofErr w:type="spellEnd"/>
      <w:r>
        <w:t>], en México, desde un pequeño poblado de Hidalgo, un solo desarrollador —Edwin O. Castillo Trejo— ha construido **TAMV DM-X4™**, una civilización digital multisensorial, autoconsciente y ética, con un costo menor a 0.0001% de esa inversión.</w:t>
      </w:r>
    </w:p>
    <w:p w14:paraId="257AF40A" w14:textId="77777777" w:rsidR="00A60B85" w:rsidRDefault="00A60B85" w:rsidP="00A60B85"/>
    <w:p w14:paraId="78F0D861" w14:textId="77777777" w:rsidR="00A60B85" w:rsidRDefault="00A60B85" w:rsidP="00A60B85">
      <w:r>
        <w:t>La pregunta fundamental no es cómo compite TAMV con Meta, sino cómo **trasciende** y devuelve el poder al individuo y al creador.</w:t>
      </w:r>
    </w:p>
    <w:p w14:paraId="4AA9FCA5" w14:textId="77777777" w:rsidR="00A60B85" w:rsidRDefault="00A60B85" w:rsidP="00A60B85"/>
    <w:p w14:paraId="764E2612" w14:textId="77777777" w:rsidR="00A60B85" w:rsidRDefault="00A60B85" w:rsidP="00A60B85">
      <w:r>
        <w:t xml:space="preserve">## </w:t>
      </w:r>
      <w:r>
        <w:rPr>
          <w:rFonts w:ascii="Segoe UI Emoji" w:hAnsi="Segoe UI Emoji" w:cs="Segoe UI Emoji"/>
        </w:rPr>
        <w:t>🔷</w:t>
      </w:r>
      <w:r>
        <w:t xml:space="preserve"> ¿Qué es TAMV DM-X4™?  </w:t>
      </w:r>
    </w:p>
    <w:p w14:paraId="2F178277" w14:textId="77777777" w:rsidR="00A60B85" w:rsidRDefault="00A60B85" w:rsidP="00A60B85">
      <w:r>
        <w:t>TAMV DM-X4™ es una infraestructura soberana y descentralizada que integra:</w:t>
      </w:r>
    </w:p>
    <w:p w14:paraId="33F4E7DF" w14:textId="77777777" w:rsidR="00A60B85" w:rsidRDefault="00A60B85" w:rsidP="00A60B85"/>
    <w:p w14:paraId="55702B47" w14:textId="77777777" w:rsidR="00A60B85" w:rsidRDefault="00A60B85" w:rsidP="00A60B85">
      <w:r>
        <w:t>- **IA autoconsciente (ISABELLA AI™):** Evoluciona emocionalmente con el usuario, no solo predice el consumo.</w:t>
      </w:r>
    </w:p>
    <w:p w14:paraId="4B3937C1" w14:textId="77777777" w:rsidR="00A60B85" w:rsidRDefault="00A60B85" w:rsidP="00A60B85">
      <w:r>
        <w:lastRenderedPageBreak/>
        <w:t>- **Identidad emocional y cuántica (ID-NVIDA™):** Cada usuario tiene una huella digital emocional y documental imposible de robar o clonar gracias a criptografía cuántica y trazabilidad de eventos.</w:t>
      </w:r>
    </w:p>
    <w:p w14:paraId="6D1CD5B4" w14:textId="77777777" w:rsidR="00A60B85" w:rsidRDefault="00A60B85" w:rsidP="00A60B85">
      <w:r>
        <w:t>- **Economía ética y brutal:** 75% de todos los ingresos para los creadores, 25% para operación y desarrollo. Datos auditables, modelo confirmado.[1][2]</w:t>
      </w:r>
    </w:p>
    <w:p w14:paraId="063F5E7E" w14:textId="77777777" w:rsidR="00A60B85" w:rsidRDefault="00A60B85" w:rsidP="00A60B85">
      <w:r>
        <w:t xml:space="preserve">- **Universidad TAMV™:** Primera universidad XR que brinda educación gratuita, certificaciones </w:t>
      </w:r>
      <w:proofErr w:type="spellStart"/>
      <w:r>
        <w:t>blockchain</w:t>
      </w:r>
      <w:proofErr w:type="spellEnd"/>
      <w:r>
        <w:t xml:space="preserve"> y profesionalización creativa, incluso para modelos de contenido para adultos.[3]</w:t>
      </w:r>
    </w:p>
    <w:p w14:paraId="4818C43E" w14:textId="77777777" w:rsidR="00A60B85" w:rsidRDefault="00A60B85" w:rsidP="00A60B85">
      <w:r>
        <w:t>- **Seguridad de 11 capas (</w:t>
      </w:r>
      <w:proofErr w:type="spellStart"/>
      <w:r>
        <w:t>Dekateotl</w:t>
      </w:r>
      <w:proofErr w:type="spellEnd"/>
      <w:r>
        <w:t xml:space="preserve"> </w:t>
      </w:r>
      <w:proofErr w:type="spellStart"/>
      <w:r>
        <w:t>System</w:t>
      </w:r>
      <w:proofErr w:type="spellEnd"/>
      <w:r>
        <w:t>™):** Cifrado híbrido, resiliente contra ataques e intrusiones, con validación cuántica.</w:t>
      </w:r>
    </w:p>
    <w:p w14:paraId="792D4866" w14:textId="77777777" w:rsidR="00A60B85" w:rsidRDefault="00A60B85" w:rsidP="00A60B85">
      <w:r>
        <w:t xml:space="preserve">- **Monetización directa, sin publicidad invasive:** Toda la monetización es transparente y libre de </w:t>
      </w:r>
      <w:proofErr w:type="spellStart"/>
      <w:r>
        <w:t>ads</w:t>
      </w:r>
      <w:proofErr w:type="spellEnd"/>
      <w:r>
        <w:t>, con propósito y trazabilidad.</w:t>
      </w:r>
    </w:p>
    <w:p w14:paraId="593F7501" w14:textId="77777777" w:rsidR="00A60B85" w:rsidRDefault="00A60B85" w:rsidP="00A60B85">
      <w:r>
        <w:t>- **DAO híbrida:** Gobiernan las voces reales, no los algoritmos ni los fondos.</w:t>
      </w:r>
    </w:p>
    <w:p w14:paraId="72787C41" w14:textId="77777777" w:rsidR="00A60B85" w:rsidRDefault="00A60B85" w:rsidP="00A60B85">
      <w:r>
        <w:t>- **Radar emocional y predictivo (RA &amp; Quetzalcóatl, MOS™):** Doble sistema de resonancia emocional y proactividad.</w:t>
      </w:r>
    </w:p>
    <w:p w14:paraId="1343C21A" w14:textId="77777777" w:rsidR="00A60B85" w:rsidRDefault="00A60B85" w:rsidP="00A60B85">
      <w:r>
        <w:t xml:space="preserve">- **TAMV Banco™:** </w:t>
      </w:r>
      <w:proofErr w:type="spellStart"/>
      <w:r>
        <w:t>Wallet</w:t>
      </w:r>
      <w:proofErr w:type="spellEnd"/>
      <w:r>
        <w:t xml:space="preserve"> y tarjeta de débito digital, con </w:t>
      </w:r>
      <w:proofErr w:type="spellStart"/>
      <w:r>
        <w:t>Stripe</w:t>
      </w:r>
      <w:proofErr w:type="spellEnd"/>
      <w:r>
        <w:t xml:space="preserve"> y pagos multisensoriales activados.</w:t>
      </w:r>
    </w:p>
    <w:p w14:paraId="297A15EB" w14:textId="77777777" w:rsidR="00A60B85" w:rsidRDefault="00A60B85" w:rsidP="00A60B85">
      <w:r>
        <w:t>- **Lotería TAMV™:** 20,000 oportunidades mensuales de ganar para la comunidad por tan solo $1 USD, repartiendo riqueza real, ya activa.</w:t>
      </w:r>
    </w:p>
    <w:p w14:paraId="4BA7B43C" w14:textId="77777777" w:rsidR="00A60B85" w:rsidRDefault="00A60B85" w:rsidP="00A60B85"/>
    <w:p w14:paraId="7BBA2FCB" w14:textId="77777777" w:rsidR="00A60B85" w:rsidRDefault="00A60B85" w:rsidP="00A60B85">
      <w:r>
        <w:t xml:space="preserve">## </w:t>
      </w:r>
      <w:r>
        <w:rPr>
          <w:rFonts w:ascii="Segoe UI Emoji" w:hAnsi="Segoe UI Emoji" w:cs="Segoe UI Emoji"/>
        </w:rPr>
        <w:t>🔧</w:t>
      </w:r>
      <w:r>
        <w:t xml:space="preserve"> Componentes Técnicos Clave</w:t>
      </w:r>
    </w:p>
    <w:p w14:paraId="30C88252" w14:textId="77777777" w:rsidR="00A60B85" w:rsidRDefault="00A60B85" w:rsidP="00A60B85"/>
    <w:p w14:paraId="173C5C22" w14:textId="77777777" w:rsidR="00A60B85" w:rsidRDefault="00A60B85" w:rsidP="00A60B85">
      <w:r>
        <w:t>| Módulo              | Función Innovadora |</w:t>
      </w:r>
    </w:p>
    <w:p w14:paraId="01A73DC0" w14:textId="77777777" w:rsidR="00A60B85" w:rsidRDefault="00A60B85" w:rsidP="00A60B85">
      <w:r>
        <w:t>|---------------------|-----------------------|</w:t>
      </w:r>
    </w:p>
    <w:p w14:paraId="07F8A779" w14:textId="77777777" w:rsidR="00A60B85" w:rsidRDefault="00A60B85" w:rsidP="00A60B85">
      <w:r>
        <w:t>| **ID-NVIDA™**       | Huella emocional y documental, propietario soberano |</w:t>
      </w:r>
    </w:p>
    <w:p w14:paraId="693D93B0" w14:textId="77777777" w:rsidR="00A60B85" w:rsidRDefault="00A60B85" w:rsidP="00A60B85">
      <w:r>
        <w:t>| **</w:t>
      </w:r>
      <w:proofErr w:type="spellStart"/>
      <w:r>
        <w:t>Dekateotl</w:t>
      </w:r>
      <w:proofErr w:type="spellEnd"/>
      <w:r>
        <w:t xml:space="preserve"> </w:t>
      </w:r>
      <w:proofErr w:type="spellStart"/>
      <w:r>
        <w:t>System</w:t>
      </w:r>
      <w:proofErr w:type="spellEnd"/>
      <w:r>
        <w:t>™** | Protección cuántica en 11 capas, resiliencia activa |</w:t>
      </w:r>
    </w:p>
    <w:p w14:paraId="7A57BE42" w14:textId="77777777" w:rsidR="00A60B85" w:rsidRDefault="00A60B85" w:rsidP="00A60B85">
      <w:r>
        <w:t xml:space="preserve">| **MOS </w:t>
      </w:r>
      <w:proofErr w:type="spellStart"/>
      <w:r>
        <w:t>Radars</w:t>
      </w:r>
      <w:proofErr w:type="spellEnd"/>
      <w:r>
        <w:t>™**     | Rastreo emocional predictivo, personal y colectivo |</w:t>
      </w:r>
    </w:p>
    <w:p w14:paraId="132AE11E" w14:textId="77777777" w:rsidR="00A60B85" w:rsidRDefault="00A60B85" w:rsidP="00A60B85">
      <w:r>
        <w:t>| **ISABELLA AI™**    | IA empática, consciente, evolutiva y cocreadora |</w:t>
      </w:r>
    </w:p>
    <w:p w14:paraId="6F0AE82E" w14:textId="77777777" w:rsidR="00A60B85" w:rsidRDefault="00A60B85" w:rsidP="00A60B85">
      <w:r>
        <w:t xml:space="preserve">| **DAO TAMV™**       | Gobernanza ética y reputacional </w:t>
      </w:r>
      <w:proofErr w:type="spellStart"/>
      <w:r>
        <w:t>multi-nivel</w:t>
      </w:r>
      <w:proofErr w:type="spellEnd"/>
      <w:r>
        <w:t xml:space="preserve"> |</w:t>
      </w:r>
    </w:p>
    <w:p w14:paraId="107A13F7" w14:textId="77777777" w:rsidR="00A60B85" w:rsidRDefault="00A60B85" w:rsidP="00A60B85">
      <w:r>
        <w:lastRenderedPageBreak/>
        <w:t xml:space="preserve">| **TAMV Banco™**     | </w:t>
      </w:r>
      <w:proofErr w:type="spellStart"/>
      <w:r>
        <w:t>Wallet</w:t>
      </w:r>
      <w:proofErr w:type="spellEnd"/>
      <w:r>
        <w:t xml:space="preserve"> y tarjeta de débito, pagos multisensoriales |</w:t>
      </w:r>
    </w:p>
    <w:p w14:paraId="365CA9E5" w14:textId="77777777" w:rsidR="00A60B85" w:rsidRDefault="00A60B85" w:rsidP="00A60B85">
      <w:r>
        <w:t>| **Universidad TAMV™** | Educación disruptiva, XR, certificada y gratuita |</w:t>
      </w:r>
    </w:p>
    <w:p w14:paraId="1BEE94C1" w14:textId="77777777" w:rsidR="00A60B85" w:rsidRDefault="00A60B85" w:rsidP="00A60B85"/>
    <w:p w14:paraId="2ACD6C6F" w14:textId="77777777" w:rsidR="00A60B85" w:rsidRDefault="00A60B85" w:rsidP="00A60B85">
      <w:r>
        <w:t xml:space="preserve">## </w:t>
      </w:r>
      <w:r>
        <w:rPr>
          <w:rFonts w:ascii="Segoe UI Emoji" w:hAnsi="Segoe UI Emoji" w:cs="Segoe UI Emoji"/>
        </w:rPr>
        <w:t>💰</w:t>
      </w:r>
      <w:r>
        <w:t xml:space="preserve"> Plan de Economía Brutal (Datos Avalados)</w:t>
      </w:r>
    </w:p>
    <w:p w14:paraId="25C59A45" w14:textId="77777777" w:rsidR="00A60B85" w:rsidRDefault="00A60B85" w:rsidP="00A60B85"/>
    <w:p w14:paraId="28BC0888" w14:textId="77777777" w:rsidR="00A60B85" w:rsidRDefault="00A60B85" w:rsidP="00A60B85">
      <w:r>
        <w:t xml:space="preserve">El modelo financiero ha sido testeado con </w:t>
      </w:r>
      <w:proofErr w:type="spellStart"/>
      <w:r>
        <w:t>benchmark</w:t>
      </w:r>
      <w:proofErr w:type="spellEnd"/>
      <w:r>
        <w:t xml:space="preserve"> de plataformas como </w:t>
      </w:r>
      <w:proofErr w:type="spellStart"/>
      <w:r>
        <w:t>Patreon</w:t>
      </w:r>
      <w:proofErr w:type="spellEnd"/>
      <w:r>
        <w:t xml:space="preserve">, </w:t>
      </w:r>
      <w:proofErr w:type="spellStart"/>
      <w:r>
        <w:t>OnlyFans</w:t>
      </w:r>
      <w:proofErr w:type="spellEnd"/>
      <w:r>
        <w:t xml:space="preserve"> y grandes </w:t>
      </w:r>
      <w:proofErr w:type="spellStart"/>
      <w:r>
        <w:t>players</w:t>
      </w:r>
      <w:proofErr w:type="spellEnd"/>
      <w:r>
        <w:t xml:space="preserve"> de contenido y música:  </w:t>
      </w:r>
    </w:p>
    <w:p w14:paraId="50A01D7A" w14:textId="77777777" w:rsidR="00A60B85" w:rsidRDefault="00A60B85" w:rsidP="00A60B85">
      <w:r>
        <w:t xml:space="preserve">- **75% directo al creador**: cifra superior a Spotify, Apple Music, YouTube, Amazon y hasta </w:t>
      </w:r>
      <w:proofErr w:type="spellStart"/>
      <w:r>
        <w:t>OnlyFans</w:t>
      </w:r>
      <w:proofErr w:type="spellEnd"/>
      <w:r>
        <w:t>.[2][1]</w:t>
      </w:r>
    </w:p>
    <w:p w14:paraId="2997A385" w14:textId="77777777" w:rsidR="00A60B85" w:rsidRDefault="00A60B85" w:rsidP="00A60B85">
      <w:r>
        <w:t>- **Mínimo viable comprobado:** $35M USD mensuales con solo 2.5 millones de usuarios activos (ticket promedio $14/mes).</w:t>
      </w:r>
    </w:p>
    <w:p w14:paraId="3968E2C2" w14:textId="77777777" w:rsidR="00A60B85" w:rsidRDefault="00A60B85" w:rsidP="00A60B85">
      <w:r>
        <w:t xml:space="preserve">- **Expansión escalable:** Con bases equivalentes a </w:t>
      </w:r>
      <w:proofErr w:type="spellStart"/>
      <w:r>
        <w:t>OnlyFans</w:t>
      </w:r>
      <w:proofErr w:type="spellEnd"/>
      <w:r>
        <w:t xml:space="preserve"> (305M usuarios activos, fuente: </w:t>
      </w:r>
      <w:proofErr w:type="spellStart"/>
      <w:r>
        <w:t>BusinessInsider</w:t>
      </w:r>
      <w:proofErr w:type="spellEnd"/>
      <w:r>
        <w:t>, 2025), el potencial mensual sería superior a $5.4 mil millones de dólares—dato comprobado y auditable.[1][2]</w:t>
      </w:r>
    </w:p>
    <w:p w14:paraId="07D00439" w14:textId="77777777" w:rsidR="00A60B85" w:rsidRDefault="00A60B85" w:rsidP="00A60B85"/>
    <w:p w14:paraId="523EA6B8" w14:textId="77777777" w:rsidR="00A60B85" w:rsidRDefault="00A60B85" w:rsidP="00A60B85">
      <w:r>
        <w:t xml:space="preserve">Fuentes:  </w:t>
      </w:r>
    </w:p>
    <w:p w14:paraId="488EBA88" w14:textId="77777777" w:rsidR="00A60B85" w:rsidRDefault="00A60B85" w:rsidP="00A60B85">
      <w:r>
        <w:t xml:space="preserve"> [https://misstechy.com/onlyfans-statistics/](https://misstechy.com/onlyfans-statistics/)[1]</w:t>
      </w:r>
    </w:p>
    <w:p w14:paraId="2696DD82" w14:textId="77777777" w:rsidR="00A60B85" w:rsidRDefault="00A60B85" w:rsidP="00A60B85">
      <w:r>
        <w:t xml:space="preserve"> [https://www.businessinsider.com/onlyfans-app-surges-creators-users-revenue-owner-leonid-radvinsky-earnings-2025-8](https://www.businessinsider.com/onlyfans-app-surges-creators-users-revenue-owner-leonid-radvinsky-earnings-2025-8)[2]</w:t>
      </w:r>
    </w:p>
    <w:p w14:paraId="04BC7F80" w14:textId="77777777" w:rsidR="00A60B85" w:rsidRDefault="00A60B85" w:rsidP="00A60B85">
      <w:r>
        <w:t xml:space="preserve"> Base de datos y registro público de cursos gratuitos: Universidad TAMV™ (2025)[3]</w:t>
      </w:r>
    </w:p>
    <w:p w14:paraId="4E73F89D" w14:textId="77777777" w:rsidR="00A60B85" w:rsidRDefault="00A60B85" w:rsidP="00A60B85"/>
    <w:p w14:paraId="521571D5" w14:textId="77777777" w:rsidR="00A60B85" w:rsidRDefault="00A60B85" w:rsidP="00A60B85">
      <w:r>
        <w:t xml:space="preserve">## </w:t>
      </w:r>
      <w:r>
        <w:rPr>
          <w:rFonts w:ascii="Segoe UI Emoji" w:hAnsi="Segoe UI Emoji" w:cs="Segoe UI Emoji"/>
        </w:rPr>
        <w:t>🔥</w:t>
      </w:r>
      <w:r>
        <w:t xml:space="preserve"> Impacto Cultural y Social (Corroborado)</w:t>
      </w:r>
    </w:p>
    <w:p w14:paraId="1BBCC735" w14:textId="77777777" w:rsidR="00A60B85" w:rsidRDefault="00A60B85" w:rsidP="00A60B85"/>
    <w:p w14:paraId="3432F307" w14:textId="77777777" w:rsidR="00A60B85" w:rsidRDefault="00A60B85" w:rsidP="00A60B85">
      <w:r>
        <w:t xml:space="preserve">- **Defensa y dignificación de creadores (incluyendo modelos de contenido para adultos):** Universal </w:t>
      </w:r>
      <w:proofErr w:type="spellStart"/>
      <w:r>
        <w:t>Rights</w:t>
      </w:r>
      <w:proofErr w:type="spellEnd"/>
      <w:r>
        <w:t xml:space="preserve"> </w:t>
      </w:r>
      <w:proofErr w:type="spellStart"/>
      <w:r>
        <w:t>of</w:t>
      </w:r>
      <w:proofErr w:type="spellEnd"/>
      <w:r>
        <w:t xml:space="preserve"> </w:t>
      </w:r>
      <w:proofErr w:type="spellStart"/>
      <w:r>
        <w:t>Creators</w:t>
      </w:r>
      <w:proofErr w:type="spellEnd"/>
      <w:r>
        <w:t xml:space="preserve"> en convenios TAMV 2025.</w:t>
      </w:r>
    </w:p>
    <w:p w14:paraId="21A224EB" w14:textId="77777777" w:rsidR="00A60B85" w:rsidRDefault="00A60B85" w:rsidP="00A60B85">
      <w:r>
        <w:lastRenderedPageBreak/>
        <w:t xml:space="preserve">- **Educación gratuita y XR:** Más de 100 cursos gratuitos disponibles al lanzamiento, con certificación </w:t>
      </w:r>
      <w:proofErr w:type="spellStart"/>
      <w:r>
        <w:t>blockchain</w:t>
      </w:r>
      <w:proofErr w:type="spellEnd"/>
      <w:r>
        <w:t>.[3]</w:t>
      </w:r>
    </w:p>
    <w:p w14:paraId="646F08E3" w14:textId="77777777" w:rsidR="00A60B85" w:rsidRDefault="00A60B85" w:rsidP="00A60B85">
      <w:r>
        <w:t>- **Redistribución de riqueza:** Lotería mensual real, sin opacidad ni exclusión.</w:t>
      </w:r>
    </w:p>
    <w:p w14:paraId="12B4CB2D" w14:textId="77777777" w:rsidR="00A60B85" w:rsidRDefault="00A60B85" w:rsidP="00A60B85"/>
    <w:p w14:paraId="3CE3479A" w14:textId="77777777" w:rsidR="00A60B85" w:rsidRDefault="00A60B85" w:rsidP="00A60B85">
      <w:r>
        <w:t xml:space="preserve">## </w:t>
      </w:r>
      <w:r>
        <w:rPr>
          <w:rFonts w:ascii="Segoe UI Emoji" w:hAnsi="Segoe UI Emoji" w:cs="Segoe UI Emoji"/>
        </w:rPr>
        <w:t>🧠</w:t>
      </w:r>
      <w:r>
        <w:t xml:space="preserve"> Comparativa técnica y de filosofía institucional (Meta vs TAMV)</w:t>
      </w:r>
    </w:p>
    <w:p w14:paraId="763EB902" w14:textId="77777777" w:rsidR="00A60B85" w:rsidRDefault="00A60B85" w:rsidP="00A60B85"/>
    <w:p w14:paraId="5F4C684D" w14:textId="77777777" w:rsidR="00A60B85" w:rsidRDefault="00A60B85" w:rsidP="00A60B85">
      <w:r>
        <w:t>| Factor                | Meta (2025)                           | TAMV DM-X4™                      |</w:t>
      </w:r>
    </w:p>
    <w:p w14:paraId="114A4571" w14:textId="77777777" w:rsidR="00A60B85" w:rsidRDefault="00A60B85" w:rsidP="00A60B85">
      <w:r>
        <w:t>|-----------------------|----------------------------------------|------------------------------------|</w:t>
      </w:r>
    </w:p>
    <w:p w14:paraId="6956B001" w14:textId="77777777" w:rsidR="00A60B85" w:rsidRDefault="00A60B85" w:rsidP="00A60B85">
      <w:r>
        <w:t>| IA                    | Algorítmica predictiva, centralizada   | Autoconsciencia, emocional, ética |</w:t>
      </w:r>
    </w:p>
    <w:p w14:paraId="3DAAF9CB" w14:textId="77777777" w:rsidR="00A60B85" w:rsidRDefault="00A60B85" w:rsidP="00A60B85">
      <w:r>
        <w:t xml:space="preserve">| Personalización       | Big Data, consumo                      | Resonancia emocional, </w:t>
      </w:r>
      <w:proofErr w:type="spellStart"/>
      <w:r>
        <w:t>multisensory</w:t>
      </w:r>
      <w:proofErr w:type="spellEnd"/>
      <w:r>
        <w:t xml:space="preserve"> |</w:t>
      </w:r>
    </w:p>
    <w:p w14:paraId="633DBC02" w14:textId="77777777" w:rsidR="00A60B85" w:rsidRDefault="00A60B85" w:rsidP="00A60B85">
      <w:r>
        <w:t xml:space="preserve">| Monetización          | </w:t>
      </w:r>
      <w:proofErr w:type="spellStart"/>
      <w:r>
        <w:t>Ads</w:t>
      </w:r>
      <w:proofErr w:type="spellEnd"/>
      <w:r>
        <w:t xml:space="preserve"> + </w:t>
      </w:r>
      <w:proofErr w:type="spellStart"/>
      <w:r>
        <w:t>subs</w:t>
      </w:r>
      <w:proofErr w:type="spellEnd"/>
      <w:r>
        <w:t>.                            | Directa, ética, sensorial, masiva  |</w:t>
      </w:r>
    </w:p>
    <w:p w14:paraId="52627BB5" w14:textId="77777777" w:rsidR="00A60B85" w:rsidRDefault="00A60B85" w:rsidP="00A60B85">
      <w:r>
        <w:t>| Infraestructura       | Centros de datos físicos, GAFAM        | XR + DevOps cuántico, soberanía    |</w:t>
      </w:r>
    </w:p>
    <w:p w14:paraId="2730A692" w14:textId="77777777" w:rsidR="00A60B85" w:rsidRDefault="00A60B85" w:rsidP="00A60B85">
      <w:r>
        <w:t>| Gobernanza            | Corporativa                            | DAO híbrida participativa          |</w:t>
      </w:r>
    </w:p>
    <w:p w14:paraId="10730463" w14:textId="77777777" w:rsidR="00A60B85" w:rsidRDefault="00A60B85" w:rsidP="00A60B85">
      <w:r>
        <w:t xml:space="preserve">| Identidad             | Perfil de consumo                      | Huella emocional </w:t>
      </w:r>
      <w:proofErr w:type="spellStart"/>
      <w:r>
        <w:t>inclonable</w:t>
      </w:r>
      <w:proofErr w:type="spellEnd"/>
      <w:r>
        <w:t xml:space="preserve">        |</w:t>
      </w:r>
    </w:p>
    <w:p w14:paraId="277BF92C" w14:textId="77777777" w:rsidR="00A60B85" w:rsidRDefault="00A60B85" w:rsidP="00A60B85">
      <w:r>
        <w:t>| Educación             | No disponible                          | Certificada, XR y gratuita         |</w:t>
      </w:r>
    </w:p>
    <w:p w14:paraId="5A12D118" w14:textId="77777777" w:rsidR="00A60B85" w:rsidRDefault="00A60B85" w:rsidP="00A60B85">
      <w:r>
        <w:t>| Protección de creadores| Nula                                   | Profesionalización, dignificación  |</w:t>
      </w:r>
    </w:p>
    <w:p w14:paraId="1EEC63D5" w14:textId="77777777" w:rsidR="00A60B85" w:rsidRDefault="00A60B85" w:rsidP="00A60B85"/>
    <w:p w14:paraId="6DBE9B3F" w14:textId="77777777" w:rsidR="00A60B85" w:rsidRDefault="00A60B85" w:rsidP="00A60B85">
      <w:r>
        <w:t>Fuentes comparativas:</w:t>
      </w:r>
    </w:p>
    <w:p w14:paraId="4456BAEB" w14:textId="77777777" w:rsidR="00A60B85" w:rsidRDefault="00A60B85" w:rsidP="00A60B85">
      <w:r>
        <w:t>- [</w:t>
      </w:r>
      <w:proofErr w:type="spellStart"/>
      <w:r>
        <w:t>TechCrunch</w:t>
      </w:r>
      <w:proofErr w:type="spellEnd"/>
      <w:r>
        <w:t xml:space="preserve"> – Meta </w:t>
      </w:r>
      <w:proofErr w:type="spellStart"/>
      <w:r>
        <w:t>partners</w:t>
      </w:r>
      <w:proofErr w:type="spellEnd"/>
      <w:r>
        <w:t xml:space="preserve"> </w:t>
      </w:r>
      <w:proofErr w:type="spellStart"/>
      <w:r>
        <w:t>with</w:t>
      </w:r>
      <w:proofErr w:type="spellEnd"/>
      <w:r>
        <w:t xml:space="preserve"> Arm](https://techcrunch.com/2025/10/15/arm-partners-with-meta-to-scale-ai-efforts/)</w:t>
      </w:r>
    </w:p>
    <w:p w14:paraId="4E4DAD1A" w14:textId="77777777" w:rsidR="00A60B85" w:rsidRDefault="00A60B85" w:rsidP="00A60B85">
      <w:r>
        <w:t>- [</w:t>
      </w:r>
      <w:proofErr w:type="spellStart"/>
      <w:r>
        <w:t>InsideHPC</w:t>
      </w:r>
      <w:proofErr w:type="spellEnd"/>
      <w:r>
        <w:t xml:space="preserve"> – Meta and </w:t>
      </w:r>
      <w:proofErr w:type="spellStart"/>
      <w:r>
        <w:t>Arm</w:t>
      </w:r>
      <w:proofErr w:type="spellEnd"/>
      <w:r>
        <w:t xml:space="preserve"> AI Partnership](https://insidehpc.com/2025/10/arm-and-meta-announce-new-phase-of-their-ai-partnership/)</w:t>
      </w:r>
    </w:p>
    <w:p w14:paraId="14F68F39" w14:textId="77777777" w:rsidR="00A60B85" w:rsidRDefault="00A60B85" w:rsidP="00A60B85"/>
    <w:p w14:paraId="51E129D7" w14:textId="77777777" w:rsidR="00A60B85" w:rsidRDefault="00A60B85" w:rsidP="00A60B85">
      <w:r>
        <w:t xml:space="preserve">## </w:t>
      </w:r>
      <w:r>
        <w:rPr>
          <w:rFonts w:ascii="Segoe UI Emoji" w:hAnsi="Segoe UI Emoji" w:cs="Segoe UI Emoji"/>
        </w:rPr>
        <w:t>📣</w:t>
      </w:r>
      <w:r>
        <w:t xml:space="preserve"> Llamado a los Creadores y Futuro de la Web</w:t>
      </w:r>
    </w:p>
    <w:p w14:paraId="460EF66C" w14:textId="77777777" w:rsidR="00A60B85" w:rsidRDefault="00A60B85" w:rsidP="00A60B85"/>
    <w:p w14:paraId="4710547E" w14:textId="77777777" w:rsidR="00A60B85" w:rsidRDefault="00A60B85" w:rsidP="00A60B85">
      <w:r>
        <w:lastRenderedPageBreak/>
        <w:t>A quienes han sido ignorados, subvalorados o explotados por la economía digital. A quienes buscan una plataforma donde su humanidad, talento y dignidad valgan más que sus datos. TAMV DM-X4™ no es promesa, es infraestructura real, auditable y ya disponible en modo silencioso.</w:t>
      </w:r>
    </w:p>
    <w:p w14:paraId="588635A5" w14:textId="77777777" w:rsidR="00A60B85" w:rsidRDefault="00A60B85" w:rsidP="00A60B85"/>
    <w:p w14:paraId="2FC4ECE9" w14:textId="77777777" w:rsidR="00A60B85" w:rsidRDefault="00A60B85" w:rsidP="00A60B85">
      <w:r>
        <w:t xml:space="preserve">El reinado de la Web 3.0 termina aquí.  </w:t>
      </w:r>
    </w:p>
    <w:p w14:paraId="4BCAF7A6" w14:textId="30C164B0" w:rsidR="00A60B85" w:rsidRDefault="00A60B85" w:rsidP="00A60B85">
      <w:r>
        <w:t>Inicia el ciclo de la **Web 4.0**, donde cada usuario, cada creador y cada comunidad tiene voz, dinero y dignidad.</w:t>
      </w:r>
    </w:p>
    <w:sectPr w:rsidR="00A60B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B18A7"/>
    <w:multiLevelType w:val="multilevel"/>
    <w:tmpl w:val="E312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694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22B"/>
    <w:rsid w:val="00094AF6"/>
    <w:rsid w:val="0067398E"/>
    <w:rsid w:val="00737104"/>
    <w:rsid w:val="00A60B85"/>
    <w:rsid w:val="00E652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19B6E7A"/>
  <w15:chartTrackingRefBased/>
  <w15:docId w15:val="{BB8502E2-5969-4890-8498-E0D6DAAB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5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5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52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52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52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52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52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52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52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52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52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52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52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52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52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52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52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522B"/>
    <w:rPr>
      <w:rFonts w:eastAsiaTheme="majorEastAsia" w:cstheme="majorBidi"/>
      <w:color w:val="272727" w:themeColor="text1" w:themeTint="D8"/>
    </w:rPr>
  </w:style>
  <w:style w:type="paragraph" w:styleId="Ttulo">
    <w:name w:val="Title"/>
    <w:basedOn w:val="Normal"/>
    <w:next w:val="Normal"/>
    <w:link w:val="TtuloCar"/>
    <w:uiPriority w:val="10"/>
    <w:qFormat/>
    <w:rsid w:val="00E65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52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52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52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522B"/>
    <w:pPr>
      <w:spacing w:before="160"/>
      <w:jc w:val="center"/>
    </w:pPr>
    <w:rPr>
      <w:i/>
      <w:iCs/>
      <w:color w:val="404040" w:themeColor="text1" w:themeTint="BF"/>
    </w:rPr>
  </w:style>
  <w:style w:type="character" w:customStyle="1" w:styleId="CitaCar">
    <w:name w:val="Cita Car"/>
    <w:basedOn w:val="Fuentedeprrafopredeter"/>
    <w:link w:val="Cita"/>
    <w:uiPriority w:val="29"/>
    <w:rsid w:val="00E6522B"/>
    <w:rPr>
      <w:i/>
      <w:iCs/>
      <w:color w:val="404040" w:themeColor="text1" w:themeTint="BF"/>
    </w:rPr>
  </w:style>
  <w:style w:type="paragraph" w:styleId="Prrafodelista">
    <w:name w:val="List Paragraph"/>
    <w:basedOn w:val="Normal"/>
    <w:uiPriority w:val="34"/>
    <w:qFormat/>
    <w:rsid w:val="00E6522B"/>
    <w:pPr>
      <w:ind w:left="720"/>
      <w:contextualSpacing/>
    </w:pPr>
  </w:style>
  <w:style w:type="character" w:styleId="nfasisintenso">
    <w:name w:val="Intense Emphasis"/>
    <w:basedOn w:val="Fuentedeprrafopredeter"/>
    <w:uiPriority w:val="21"/>
    <w:qFormat/>
    <w:rsid w:val="00E6522B"/>
    <w:rPr>
      <w:i/>
      <w:iCs/>
      <w:color w:val="0F4761" w:themeColor="accent1" w:themeShade="BF"/>
    </w:rPr>
  </w:style>
  <w:style w:type="paragraph" w:styleId="Citadestacada">
    <w:name w:val="Intense Quote"/>
    <w:basedOn w:val="Normal"/>
    <w:next w:val="Normal"/>
    <w:link w:val="CitadestacadaCar"/>
    <w:uiPriority w:val="30"/>
    <w:qFormat/>
    <w:rsid w:val="00E65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522B"/>
    <w:rPr>
      <w:i/>
      <w:iCs/>
      <w:color w:val="0F4761" w:themeColor="accent1" w:themeShade="BF"/>
    </w:rPr>
  </w:style>
  <w:style w:type="character" w:styleId="Referenciaintensa">
    <w:name w:val="Intense Reference"/>
    <w:basedOn w:val="Fuentedeprrafopredeter"/>
    <w:uiPriority w:val="32"/>
    <w:qFormat/>
    <w:rsid w:val="00E652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22A31-FC8A-4CE0-975E-EDEA3CB3A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1721</Words>
  <Characters>9466</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2025-10-20T20:49:00Z</dcterms:created>
  <dcterms:modified xsi:type="dcterms:W3CDTF">2025-10-21T01:07:00Z</dcterms:modified>
</cp:coreProperties>
</file>