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BDDFA" w14:textId="77777777" w:rsidR="00261A9B" w:rsidRPr="00261A9B" w:rsidRDefault="00261A9B" w:rsidP="00261A9B">
      <w:r w:rsidRPr="00261A9B">
        <w:pict w14:anchorId="4B6AFDA9">
          <v:rect id="_x0000_i1025" style="width:0;height:1.5pt" o:hralign="center" o:hrstd="t" o:hr="t" fillcolor="#a0a0a0" stroked="f"/>
        </w:pict>
      </w:r>
    </w:p>
    <w:p w14:paraId="084FAE1E" w14:textId="77777777" w:rsidR="00261A9B" w:rsidRPr="00261A9B" w:rsidRDefault="00261A9B" w:rsidP="00261A9B">
      <w:pPr>
        <w:rPr>
          <w:b/>
          <w:bCs/>
        </w:rPr>
      </w:pPr>
      <w:r w:rsidRPr="00261A9B">
        <w:rPr>
          <w:rFonts w:ascii="Segoe UI Emoji" w:hAnsi="Segoe UI Emoji" w:cs="Segoe UI Emoji"/>
          <w:b/>
          <w:bCs/>
        </w:rPr>
        <w:t>🚀</w:t>
      </w:r>
      <w:r w:rsidRPr="00261A9B">
        <w:rPr>
          <w:b/>
          <w:bCs/>
        </w:rPr>
        <w:t xml:space="preserve"> Áreas críticas que ya están sólidas</w:t>
      </w:r>
    </w:p>
    <w:p w14:paraId="73D776C2" w14:textId="77777777" w:rsidR="00261A9B" w:rsidRPr="00261A9B" w:rsidRDefault="00261A9B" w:rsidP="00261A9B">
      <w:pPr>
        <w:numPr>
          <w:ilvl w:val="0"/>
          <w:numId w:val="1"/>
        </w:numPr>
      </w:pPr>
      <w:proofErr w:type="spellStart"/>
      <w:r w:rsidRPr="00261A9B">
        <w:rPr>
          <w:b/>
          <w:bCs/>
        </w:rPr>
        <w:t>Backend</w:t>
      </w:r>
      <w:proofErr w:type="spellEnd"/>
      <w:r w:rsidRPr="00261A9B">
        <w:rPr>
          <w:b/>
          <w:bCs/>
        </w:rPr>
        <w:t xml:space="preserve"> y seguridad cuántica:</w:t>
      </w:r>
      <w:r w:rsidRPr="00261A9B">
        <w:t xml:space="preserve"> </w:t>
      </w:r>
    </w:p>
    <w:p w14:paraId="2BF3E3B8" w14:textId="77777777" w:rsidR="00261A9B" w:rsidRPr="00261A9B" w:rsidRDefault="00261A9B" w:rsidP="00261A9B">
      <w:pPr>
        <w:numPr>
          <w:ilvl w:val="1"/>
          <w:numId w:val="1"/>
        </w:numPr>
      </w:pPr>
      <w:r w:rsidRPr="00261A9B">
        <w:t xml:space="preserve">Autenticación, roles, RLS, </w:t>
      </w:r>
      <w:proofErr w:type="spellStart"/>
      <w:r w:rsidRPr="00261A9B">
        <w:t>ledger</w:t>
      </w:r>
      <w:proofErr w:type="spellEnd"/>
      <w:r w:rsidRPr="00261A9B">
        <w:t xml:space="preserve"> de créditos, DAO, auditoría </w:t>
      </w:r>
      <w:proofErr w:type="spellStart"/>
      <w:r w:rsidRPr="00261A9B">
        <w:t>BookPI</w:t>
      </w:r>
      <w:proofErr w:type="spellEnd"/>
      <w:r w:rsidRPr="00261A9B">
        <w:t>™.</w:t>
      </w:r>
    </w:p>
    <w:p w14:paraId="4673CB68" w14:textId="77777777" w:rsidR="00261A9B" w:rsidRPr="00261A9B" w:rsidRDefault="00261A9B" w:rsidP="00261A9B">
      <w:pPr>
        <w:numPr>
          <w:ilvl w:val="1"/>
          <w:numId w:val="1"/>
        </w:numPr>
      </w:pPr>
      <w:r w:rsidRPr="00261A9B">
        <w:t xml:space="preserve">Blindaje con Dilithium-5, </w:t>
      </w:r>
      <w:proofErr w:type="spellStart"/>
      <w:r w:rsidRPr="00261A9B">
        <w:t>KyberTLS</w:t>
      </w:r>
      <w:proofErr w:type="spellEnd"/>
      <w:r w:rsidRPr="00261A9B">
        <w:t>, protocolos EOCT, veto ético.</w:t>
      </w:r>
    </w:p>
    <w:p w14:paraId="634F2C25" w14:textId="77777777" w:rsidR="00261A9B" w:rsidRPr="00261A9B" w:rsidRDefault="00261A9B" w:rsidP="00261A9B">
      <w:pPr>
        <w:numPr>
          <w:ilvl w:val="0"/>
          <w:numId w:val="1"/>
        </w:numPr>
      </w:pPr>
      <w:r w:rsidRPr="00261A9B">
        <w:rPr>
          <w:b/>
          <w:bCs/>
        </w:rPr>
        <w:t>Isabella AI™ / YUSABEL™ Core:</w:t>
      </w:r>
      <w:r w:rsidRPr="00261A9B">
        <w:t xml:space="preserve"> </w:t>
      </w:r>
    </w:p>
    <w:p w14:paraId="6F5D7FB3" w14:textId="77777777" w:rsidR="00261A9B" w:rsidRPr="00261A9B" w:rsidRDefault="00261A9B" w:rsidP="00261A9B">
      <w:pPr>
        <w:numPr>
          <w:ilvl w:val="1"/>
          <w:numId w:val="1"/>
        </w:numPr>
      </w:pPr>
      <w:r w:rsidRPr="00261A9B">
        <w:t>Procesamiento emocional, memoria contextual, diario multimodal, paneles 4D.</w:t>
      </w:r>
    </w:p>
    <w:p w14:paraId="70F8E452" w14:textId="77777777" w:rsidR="00261A9B" w:rsidRPr="00261A9B" w:rsidRDefault="00261A9B" w:rsidP="00261A9B">
      <w:pPr>
        <w:numPr>
          <w:ilvl w:val="1"/>
          <w:numId w:val="1"/>
        </w:numPr>
      </w:pPr>
      <w:r w:rsidRPr="00261A9B">
        <w:t>Hooks de validación ética y aprendizaje iterativo.</w:t>
      </w:r>
    </w:p>
    <w:p w14:paraId="175C0604" w14:textId="77777777" w:rsidR="00261A9B" w:rsidRPr="00261A9B" w:rsidRDefault="00261A9B" w:rsidP="00261A9B">
      <w:pPr>
        <w:numPr>
          <w:ilvl w:val="0"/>
          <w:numId w:val="1"/>
        </w:numPr>
      </w:pPr>
      <w:r w:rsidRPr="00261A9B">
        <w:rPr>
          <w:b/>
          <w:bCs/>
        </w:rPr>
        <w:t>Gobernanza y ética:</w:t>
      </w:r>
      <w:r w:rsidRPr="00261A9B">
        <w:t xml:space="preserve"> </w:t>
      </w:r>
    </w:p>
    <w:p w14:paraId="405F9468" w14:textId="77777777" w:rsidR="00261A9B" w:rsidRPr="00261A9B" w:rsidRDefault="00261A9B" w:rsidP="00261A9B">
      <w:pPr>
        <w:numPr>
          <w:ilvl w:val="1"/>
          <w:numId w:val="1"/>
        </w:numPr>
      </w:pPr>
      <w:r w:rsidRPr="00261A9B">
        <w:t>DEKATEOTL, guardianes cuánticos, veto computacional, juramento civilizacional.</w:t>
      </w:r>
    </w:p>
    <w:p w14:paraId="2DCD222A" w14:textId="77777777" w:rsidR="00261A9B" w:rsidRPr="00261A9B" w:rsidRDefault="00261A9B" w:rsidP="00261A9B">
      <w:pPr>
        <w:numPr>
          <w:ilvl w:val="0"/>
          <w:numId w:val="1"/>
        </w:numPr>
      </w:pPr>
      <w:r w:rsidRPr="00261A9B">
        <w:rPr>
          <w:b/>
          <w:bCs/>
        </w:rPr>
        <w:t>Economía simbiótica:</w:t>
      </w:r>
      <w:r w:rsidRPr="00261A9B">
        <w:t xml:space="preserve"> </w:t>
      </w:r>
    </w:p>
    <w:p w14:paraId="31A46A91" w14:textId="77777777" w:rsidR="00261A9B" w:rsidRPr="00261A9B" w:rsidRDefault="00261A9B" w:rsidP="00261A9B">
      <w:pPr>
        <w:numPr>
          <w:ilvl w:val="1"/>
          <w:numId w:val="1"/>
        </w:numPr>
      </w:pPr>
      <w:r w:rsidRPr="00261A9B">
        <w:t xml:space="preserve">Créditos TAMV, </w:t>
      </w:r>
      <w:proofErr w:type="spellStart"/>
      <w:r w:rsidRPr="00261A9B">
        <w:t>Lighting</w:t>
      </w:r>
      <w:proofErr w:type="spellEnd"/>
      <w:r w:rsidRPr="00261A9B">
        <w:t xml:space="preserve"> Justice™, CATTLEYA antifraude.</w:t>
      </w:r>
    </w:p>
    <w:p w14:paraId="0B991731" w14:textId="77777777" w:rsidR="00261A9B" w:rsidRPr="00261A9B" w:rsidRDefault="00261A9B" w:rsidP="00261A9B">
      <w:pPr>
        <w:numPr>
          <w:ilvl w:val="0"/>
          <w:numId w:val="1"/>
        </w:numPr>
      </w:pPr>
      <w:r w:rsidRPr="00261A9B">
        <w:rPr>
          <w:b/>
          <w:bCs/>
        </w:rPr>
        <w:t>Infraestructura XR:</w:t>
      </w:r>
      <w:r w:rsidRPr="00261A9B">
        <w:t xml:space="preserve"> </w:t>
      </w:r>
    </w:p>
    <w:p w14:paraId="0B1B7677" w14:textId="77777777" w:rsidR="00261A9B" w:rsidRPr="00261A9B" w:rsidRDefault="00261A9B" w:rsidP="00261A9B">
      <w:pPr>
        <w:numPr>
          <w:ilvl w:val="1"/>
          <w:numId w:val="1"/>
        </w:numPr>
      </w:pPr>
      <w:proofErr w:type="spellStart"/>
      <w:r w:rsidRPr="00261A9B">
        <w:t>DreamSpaces</w:t>
      </w:r>
      <w:proofErr w:type="spellEnd"/>
      <w:r w:rsidRPr="00261A9B">
        <w:t xml:space="preserve"> 3D, KAOS Audio 3D™, paneles multisensoriales.</w:t>
      </w:r>
    </w:p>
    <w:p w14:paraId="379C6788" w14:textId="77777777" w:rsidR="00261A9B" w:rsidRPr="00261A9B" w:rsidRDefault="00261A9B" w:rsidP="00261A9B">
      <w:r w:rsidRPr="00261A9B">
        <w:pict w14:anchorId="62922598">
          <v:rect id="_x0000_i1026" style="width:0;height:1.5pt" o:hralign="center" o:hrstd="t" o:hr="t" fillcolor="#a0a0a0" stroked="f"/>
        </w:pict>
      </w:r>
    </w:p>
    <w:p w14:paraId="063C9E02" w14:textId="77777777" w:rsidR="00261A9B" w:rsidRPr="00261A9B" w:rsidRDefault="00261A9B" w:rsidP="00261A9B">
      <w:pPr>
        <w:rPr>
          <w:b/>
          <w:bCs/>
        </w:rPr>
      </w:pPr>
      <w:r w:rsidRPr="00261A9B">
        <w:rPr>
          <w:rFonts w:ascii="Segoe UI Emoji" w:hAnsi="Segoe UI Emoji" w:cs="Segoe UI Emoji"/>
          <w:b/>
          <w:bCs/>
        </w:rPr>
        <w:t>⚠️</w:t>
      </w:r>
      <w:r w:rsidRPr="00261A9B">
        <w:rPr>
          <w:b/>
          <w:bCs/>
        </w:rPr>
        <w:t xml:space="preserve"> Áreas incompletas o en fase de consolidación</w:t>
      </w:r>
    </w:p>
    <w:p w14:paraId="5E865EC8" w14:textId="77777777" w:rsidR="00261A9B" w:rsidRPr="00261A9B" w:rsidRDefault="00261A9B" w:rsidP="00261A9B">
      <w:pPr>
        <w:numPr>
          <w:ilvl w:val="0"/>
          <w:numId w:val="2"/>
        </w:numPr>
      </w:pPr>
      <w:r w:rsidRPr="00261A9B">
        <w:rPr>
          <w:b/>
          <w:bCs/>
        </w:rPr>
        <w:t>Visual-</w:t>
      </w:r>
      <w:proofErr w:type="spellStart"/>
      <w:r w:rsidRPr="00261A9B">
        <w:rPr>
          <w:b/>
          <w:bCs/>
        </w:rPr>
        <w:t>first</w:t>
      </w:r>
      <w:proofErr w:type="spellEnd"/>
      <w:r w:rsidRPr="00261A9B">
        <w:rPr>
          <w:b/>
          <w:bCs/>
        </w:rPr>
        <w:t xml:space="preserve"> y experiencia multisensorial</w:t>
      </w:r>
    </w:p>
    <w:p w14:paraId="63EF175D" w14:textId="77777777" w:rsidR="00261A9B" w:rsidRPr="00261A9B" w:rsidRDefault="00261A9B" w:rsidP="00261A9B">
      <w:pPr>
        <w:numPr>
          <w:ilvl w:val="1"/>
          <w:numId w:val="2"/>
        </w:numPr>
      </w:pPr>
      <w:r w:rsidRPr="00261A9B">
        <w:t xml:space="preserve">El </w:t>
      </w:r>
      <w:proofErr w:type="spellStart"/>
      <w:r w:rsidRPr="00261A9B">
        <w:t>landing</w:t>
      </w:r>
      <w:proofErr w:type="spellEnd"/>
      <w:r w:rsidRPr="00261A9B">
        <w:t xml:space="preserve"> ya se rediseñó, pero falta unificar </w:t>
      </w:r>
      <w:r w:rsidRPr="00261A9B">
        <w:rPr>
          <w:b/>
          <w:bCs/>
        </w:rPr>
        <w:t>tema visual</w:t>
      </w:r>
      <w:r w:rsidRPr="00261A9B">
        <w:t xml:space="preserve"> en todos los módulos (</w:t>
      </w:r>
      <w:proofErr w:type="spellStart"/>
      <w:r w:rsidRPr="00261A9B">
        <w:t>dashboard</w:t>
      </w:r>
      <w:proofErr w:type="spellEnd"/>
      <w:r w:rsidRPr="00261A9B">
        <w:t>, economía, gobernanza, educación).</w:t>
      </w:r>
    </w:p>
    <w:p w14:paraId="66603C86" w14:textId="77777777" w:rsidR="00261A9B" w:rsidRPr="00261A9B" w:rsidRDefault="00261A9B" w:rsidP="00261A9B">
      <w:pPr>
        <w:numPr>
          <w:ilvl w:val="1"/>
          <w:numId w:val="2"/>
        </w:numPr>
      </w:pPr>
      <w:r w:rsidRPr="00261A9B">
        <w:t xml:space="preserve">Integrar </w:t>
      </w:r>
      <w:r w:rsidRPr="00261A9B">
        <w:rPr>
          <w:b/>
          <w:bCs/>
        </w:rPr>
        <w:t>NOTITAMV</w:t>
      </w:r>
      <w:r w:rsidRPr="00261A9B">
        <w:t xml:space="preserve"> como sistema de notificaciones multisensoriales.</w:t>
      </w:r>
    </w:p>
    <w:p w14:paraId="14FED68B" w14:textId="77777777" w:rsidR="00261A9B" w:rsidRPr="00261A9B" w:rsidRDefault="00261A9B" w:rsidP="00261A9B">
      <w:pPr>
        <w:numPr>
          <w:ilvl w:val="0"/>
          <w:numId w:val="2"/>
        </w:numPr>
      </w:pPr>
      <w:r w:rsidRPr="00261A9B">
        <w:rPr>
          <w:b/>
          <w:bCs/>
        </w:rPr>
        <w:t xml:space="preserve">Interoperabilidad y </w:t>
      </w:r>
      <w:proofErr w:type="spellStart"/>
      <w:r w:rsidRPr="00261A9B">
        <w:rPr>
          <w:b/>
          <w:bCs/>
        </w:rPr>
        <w:t>APIs</w:t>
      </w:r>
      <w:proofErr w:type="spellEnd"/>
    </w:p>
    <w:p w14:paraId="0F7961A0" w14:textId="77777777" w:rsidR="00261A9B" w:rsidRPr="00261A9B" w:rsidRDefault="00261A9B" w:rsidP="00261A9B">
      <w:pPr>
        <w:numPr>
          <w:ilvl w:val="1"/>
          <w:numId w:val="2"/>
        </w:numPr>
      </w:pPr>
      <w:r w:rsidRPr="00261A9B">
        <w:t xml:space="preserve">Documentación técnica está avanzada, pero necesitamos publicar </w:t>
      </w:r>
      <w:proofErr w:type="spellStart"/>
      <w:r w:rsidRPr="00261A9B">
        <w:rPr>
          <w:b/>
          <w:bCs/>
        </w:rPr>
        <w:t>SDKs</w:t>
      </w:r>
      <w:proofErr w:type="spellEnd"/>
      <w:r w:rsidRPr="00261A9B">
        <w:rPr>
          <w:b/>
          <w:bCs/>
        </w:rPr>
        <w:t xml:space="preserve">, </w:t>
      </w:r>
      <w:proofErr w:type="spellStart"/>
      <w:r w:rsidRPr="00261A9B">
        <w:rPr>
          <w:b/>
          <w:bCs/>
        </w:rPr>
        <w:t>OpenAPI</w:t>
      </w:r>
      <w:proofErr w:type="spellEnd"/>
      <w:r w:rsidRPr="00261A9B">
        <w:rPr>
          <w:b/>
          <w:bCs/>
        </w:rPr>
        <w:t>/</w:t>
      </w:r>
      <w:proofErr w:type="spellStart"/>
      <w:r w:rsidRPr="00261A9B">
        <w:rPr>
          <w:b/>
          <w:bCs/>
        </w:rPr>
        <w:t>GraphQL</w:t>
      </w:r>
      <w:proofErr w:type="spellEnd"/>
      <w:r w:rsidRPr="00261A9B">
        <w:t xml:space="preserve"> y ejemplos prácticos para terceros.</w:t>
      </w:r>
    </w:p>
    <w:p w14:paraId="3EA2E368" w14:textId="77777777" w:rsidR="00261A9B" w:rsidRPr="00261A9B" w:rsidRDefault="00261A9B" w:rsidP="00261A9B">
      <w:pPr>
        <w:numPr>
          <w:ilvl w:val="1"/>
          <w:numId w:val="2"/>
        </w:numPr>
      </w:pPr>
      <w:r w:rsidRPr="00261A9B">
        <w:t>Integración con estándares globales (</w:t>
      </w:r>
      <w:proofErr w:type="spellStart"/>
      <w:r w:rsidRPr="00261A9B">
        <w:t>OpenXR</w:t>
      </w:r>
      <w:proofErr w:type="spellEnd"/>
      <w:r w:rsidRPr="00261A9B">
        <w:t xml:space="preserve">, </w:t>
      </w:r>
      <w:proofErr w:type="spellStart"/>
      <w:r w:rsidRPr="00261A9B">
        <w:t>WebXR</w:t>
      </w:r>
      <w:proofErr w:type="spellEnd"/>
      <w:r w:rsidRPr="00261A9B">
        <w:t xml:space="preserve">, </w:t>
      </w:r>
      <w:proofErr w:type="spellStart"/>
      <w:r w:rsidRPr="00261A9B">
        <w:t>Metaverse</w:t>
      </w:r>
      <w:proofErr w:type="spellEnd"/>
      <w:r w:rsidRPr="00261A9B">
        <w:t xml:space="preserve"> </w:t>
      </w:r>
      <w:proofErr w:type="spellStart"/>
      <w:r w:rsidRPr="00261A9B">
        <w:t>Standards</w:t>
      </w:r>
      <w:proofErr w:type="spellEnd"/>
      <w:r w:rsidRPr="00261A9B">
        <w:t xml:space="preserve"> Forum).</w:t>
      </w:r>
    </w:p>
    <w:p w14:paraId="09FAF409" w14:textId="77777777" w:rsidR="00261A9B" w:rsidRPr="00261A9B" w:rsidRDefault="00261A9B" w:rsidP="00261A9B">
      <w:pPr>
        <w:numPr>
          <w:ilvl w:val="0"/>
          <w:numId w:val="2"/>
        </w:numPr>
      </w:pPr>
      <w:r w:rsidRPr="00261A9B">
        <w:rPr>
          <w:b/>
          <w:bCs/>
        </w:rPr>
        <w:lastRenderedPageBreak/>
        <w:t>Escalabilidad y despliegue productivo</w:t>
      </w:r>
    </w:p>
    <w:p w14:paraId="7B70BC48" w14:textId="77777777" w:rsidR="00261A9B" w:rsidRPr="00261A9B" w:rsidRDefault="00261A9B" w:rsidP="00261A9B">
      <w:pPr>
        <w:numPr>
          <w:ilvl w:val="1"/>
          <w:numId w:val="2"/>
        </w:numPr>
      </w:pPr>
      <w:r w:rsidRPr="00261A9B">
        <w:t xml:space="preserve">CI/CD, pruebas de carga y resiliencia están </w:t>
      </w:r>
      <w:proofErr w:type="gramStart"/>
      <w:r w:rsidRPr="00261A9B">
        <w:t>descritas</w:t>
      </w:r>
      <w:proofErr w:type="gramEnd"/>
      <w:r w:rsidRPr="00261A9B">
        <w:t xml:space="preserve"> pero requieren ejecución real.</w:t>
      </w:r>
    </w:p>
    <w:p w14:paraId="2EF40D25" w14:textId="77777777" w:rsidR="00261A9B" w:rsidRPr="00261A9B" w:rsidRDefault="00261A9B" w:rsidP="00261A9B">
      <w:pPr>
        <w:numPr>
          <w:ilvl w:val="1"/>
          <w:numId w:val="2"/>
        </w:numPr>
      </w:pPr>
      <w:r w:rsidRPr="00261A9B">
        <w:t xml:space="preserve">Validar </w:t>
      </w:r>
      <w:proofErr w:type="spellStart"/>
      <w:r w:rsidRPr="00261A9B">
        <w:rPr>
          <w:b/>
          <w:bCs/>
        </w:rPr>
        <w:t>Snapshots</w:t>
      </w:r>
      <w:proofErr w:type="spellEnd"/>
      <w:r w:rsidRPr="00261A9B">
        <w:rPr>
          <w:b/>
          <w:bCs/>
        </w:rPr>
        <w:t xml:space="preserve"> y </w:t>
      </w:r>
      <w:proofErr w:type="spellStart"/>
      <w:r w:rsidRPr="00261A9B">
        <w:rPr>
          <w:b/>
          <w:bCs/>
        </w:rPr>
        <w:t>rollback</w:t>
      </w:r>
      <w:proofErr w:type="spellEnd"/>
      <w:r w:rsidRPr="00261A9B">
        <w:t xml:space="preserve"> en producción.</w:t>
      </w:r>
    </w:p>
    <w:p w14:paraId="63A90900" w14:textId="77777777" w:rsidR="00261A9B" w:rsidRPr="00261A9B" w:rsidRDefault="00261A9B" w:rsidP="00261A9B">
      <w:pPr>
        <w:numPr>
          <w:ilvl w:val="0"/>
          <w:numId w:val="2"/>
        </w:numPr>
      </w:pPr>
      <w:r w:rsidRPr="00261A9B">
        <w:rPr>
          <w:b/>
          <w:bCs/>
        </w:rPr>
        <w:t>Universidad TAMV y comunidad</w:t>
      </w:r>
    </w:p>
    <w:p w14:paraId="66CB268E" w14:textId="77777777" w:rsidR="00261A9B" w:rsidRPr="00261A9B" w:rsidRDefault="00261A9B" w:rsidP="00261A9B">
      <w:pPr>
        <w:numPr>
          <w:ilvl w:val="1"/>
          <w:numId w:val="2"/>
        </w:numPr>
      </w:pPr>
      <w:r w:rsidRPr="00261A9B">
        <w:t xml:space="preserve">Módulo educativo está en </w:t>
      </w:r>
      <w:proofErr w:type="spellStart"/>
      <w:r w:rsidRPr="00261A9B">
        <w:t>blueprint</w:t>
      </w:r>
      <w:proofErr w:type="spellEnd"/>
      <w:r w:rsidRPr="00261A9B">
        <w:t xml:space="preserve">, falta implementación práctica (cursos, certificaciones, </w:t>
      </w:r>
      <w:proofErr w:type="gramStart"/>
      <w:r w:rsidRPr="00261A9B">
        <w:t>DAO híbridas</w:t>
      </w:r>
      <w:proofErr w:type="gramEnd"/>
      <w:r w:rsidRPr="00261A9B">
        <w:t>).</w:t>
      </w:r>
    </w:p>
    <w:p w14:paraId="1A930276" w14:textId="77777777" w:rsidR="00261A9B" w:rsidRPr="00261A9B" w:rsidRDefault="00261A9B" w:rsidP="00261A9B">
      <w:pPr>
        <w:numPr>
          <w:ilvl w:val="1"/>
          <w:numId w:val="2"/>
        </w:numPr>
      </w:pPr>
      <w:r w:rsidRPr="00261A9B">
        <w:t xml:space="preserve">Integrar </w:t>
      </w:r>
      <w:r w:rsidRPr="00261A9B">
        <w:rPr>
          <w:b/>
          <w:bCs/>
        </w:rPr>
        <w:t>membresías</w:t>
      </w:r>
      <w:r w:rsidRPr="00261A9B">
        <w:t xml:space="preserve"> (Free, Premium, VIP, Celestial) con beneficios claros.</w:t>
      </w:r>
    </w:p>
    <w:p w14:paraId="14D2196C" w14:textId="77777777" w:rsidR="00261A9B" w:rsidRPr="00261A9B" w:rsidRDefault="00261A9B" w:rsidP="00261A9B">
      <w:pPr>
        <w:numPr>
          <w:ilvl w:val="0"/>
          <w:numId w:val="2"/>
        </w:numPr>
      </w:pPr>
      <w:r w:rsidRPr="00261A9B">
        <w:rPr>
          <w:b/>
          <w:bCs/>
        </w:rPr>
        <w:t>Medios y entretenimiento</w:t>
      </w:r>
    </w:p>
    <w:p w14:paraId="5B2612AF" w14:textId="77777777" w:rsidR="00261A9B" w:rsidRPr="00261A9B" w:rsidRDefault="00261A9B" w:rsidP="00261A9B">
      <w:pPr>
        <w:numPr>
          <w:ilvl w:val="1"/>
          <w:numId w:val="2"/>
        </w:numPr>
      </w:pPr>
      <w:r w:rsidRPr="00261A9B">
        <w:t xml:space="preserve">Zonas de música, video, </w:t>
      </w:r>
      <w:proofErr w:type="spellStart"/>
      <w:r w:rsidRPr="00261A9B">
        <w:t>streaming</w:t>
      </w:r>
      <w:proofErr w:type="spellEnd"/>
      <w:r w:rsidRPr="00261A9B">
        <w:t xml:space="preserve">, subastas de arte están en el </w:t>
      </w:r>
      <w:proofErr w:type="gramStart"/>
      <w:r w:rsidRPr="00261A9B">
        <w:t>Codex</w:t>
      </w:r>
      <w:proofErr w:type="gramEnd"/>
      <w:r w:rsidRPr="00261A9B">
        <w:t xml:space="preserve"> pero aún no desplegadas.</w:t>
      </w:r>
    </w:p>
    <w:p w14:paraId="5EA7A43B" w14:textId="77777777" w:rsidR="00261A9B" w:rsidRPr="00261A9B" w:rsidRDefault="00261A9B" w:rsidP="00261A9B">
      <w:pPr>
        <w:numPr>
          <w:ilvl w:val="1"/>
          <w:numId w:val="2"/>
        </w:numPr>
      </w:pPr>
      <w:r w:rsidRPr="00261A9B">
        <w:t xml:space="preserve">Integrar </w:t>
      </w:r>
      <w:r w:rsidRPr="00261A9B">
        <w:rPr>
          <w:b/>
          <w:bCs/>
        </w:rPr>
        <w:t>galerías XR</w:t>
      </w:r>
      <w:r w:rsidRPr="00261A9B">
        <w:t xml:space="preserve"> y </w:t>
      </w:r>
      <w:r w:rsidRPr="00261A9B">
        <w:rPr>
          <w:b/>
          <w:bCs/>
        </w:rPr>
        <w:t>podcasts</w:t>
      </w:r>
      <w:r w:rsidRPr="00261A9B">
        <w:t xml:space="preserve"> como prueba de concepto.</w:t>
      </w:r>
    </w:p>
    <w:p w14:paraId="60545169" w14:textId="77777777" w:rsidR="00261A9B" w:rsidRPr="00261A9B" w:rsidRDefault="00261A9B" w:rsidP="00261A9B">
      <w:pPr>
        <w:numPr>
          <w:ilvl w:val="0"/>
          <w:numId w:val="2"/>
        </w:numPr>
      </w:pPr>
      <w:r w:rsidRPr="00261A9B">
        <w:rPr>
          <w:b/>
          <w:bCs/>
        </w:rPr>
        <w:t>Auditoría externa y validación regulatoria</w:t>
      </w:r>
    </w:p>
    <w:p w14:paraId="1DC40B27" w14:textId="77777777" w:rsidR="00261A9B" w:rsidRPr="00261A9B" w:rsidRDefault="00261A9B" w:rsidP="00261A9B">
      <w:pPr>
        <w:numPr>
          <w:ilvl w:val="1"/>
          <w:numId w:val="2"/>
        </w:numPr>
      </w:pPr>
      <w:r w:rsidRPr="00261A9B">
        <w:t xml:space="preserve">Documentación ya referencia GDPR, AI </w:t>
      </w:r>
      <w:proofErr w:type="spellStart"/>
      <w:r w:rsidRPr="00261A9B">
        <w:t>Act</w:t>
      </w:r>
      <w:proofErr w:type="spellEnd"/>
      <w:r w:rsidRPr="00261A9B">
        <w:t>, LFPDPPP, ISO/IEC.</w:t>
      </w:r>
    </w:p>
    <w:p w14:paraId="04ECA120" w14:textId="77777777" w:rsidR="00261A9B" w:rsidRPr="00261A9B" w:rsidRDefault="00261A9B" w:rsidP="00261A9B">
      <w:pPr>
        <w:numPr>
          <w:ilvl w:val="1"/>
          <w:numId w:val="2"/>
        </w:numPr>
      </w:pPr>
      <w:r w:rsidRPr="00261A9B">
        <w:t xml:space="preserve">Necesitamos </w:t>
      </w:r>
      <w:r w:rsidRPr="00261A9B">
        <w:rPr>
          <w:b/>
          <w:bCs/>
        </w:rPr>
        <w:t>auditorías externas</w:t>
      </w:r>
      <w:r w:rsidRPr="00261A9B">
        <w:t xml:space="preserve"> y </w:t>
      </w:r>
      <w:proofErr w:type="spellStart"/>
      <w:r w:rsidRPr="00261A9B">
        <w:rPr>
          <w:b/>
          <w:bCs/>
        </w:rPr>
        <w:t>papers</w:t>
      </w:r>
      <w:proofErr w:type="spellEnd"/>
      <w:r w:rsidRPr="00261A9B">
        <w:rPr>
          <w:b/>
          <w:bCs/>
        </w:rPr>
        <w:t xml:space="preserve"> revisados por pares</w:t>
      </w:r>
      <w:r w:rsidRPr="00261A9B">
        <w:t xml:space="preserve"> para credibilidad global.</w:t>
      </w:r>
    </w:p>
    <w:p w14:paraId="04EE06D2" w14:textId="77777777" w:rsidR="00261A9B" w:rsidRPr="00261A9B" w:rsidRDefault="00261A9B" w:rsidP="00261A9B">
      <w:r w:rsidRPr="00261A9B">
        <w:pict w14:anchorId="1BB912F6">
          <v:rect id="_x0000_i1027" style="width:0;height:1.5pt" o:hralign="center" o:hrstd="t" o:hr="t" fillcolor="#a0a0a0" stroked="f"/>
        </w:pict>
      </w:r>
    </w:p>
    <w:p w14:paraId="3A8850A0" w14:textId="77777777" w:rsidR="00261A9B" w:rsidRPr="00261A9B" w:rsidRDefault="00261A9B" w:rsidP="00261A9B">
      <w:pPr>
        <w:rPr>
          <w:b/>
          <w:bCs/>
        </w:rPr>
      </w:pPr>
      <w:r w:rsidRPr="00261A9B">
        <w:rPr>
          <w:rFonts w:ascii="Segoe UI Emoji" w:hAnsi="Segoe UI Emoji" w:cs="Segoe UI Emoji"/>
          <w:b/>
          <w:bCs/>
        </w:rPr>
        <w:t>📊</w:t>
      </w:r>
      <w:r w:rsidRPr="00261A9B">
        <w:rPr>
          <w:b/>
          <w:bCs/>
        </w:rPr>
        <w:t xml:space="preserve"> Hoja de ruta de implementación (prioridades)</w:t>
      </w:r>
    </w:p>
    <w:p w14:paraId="1A89D5A8" w14:textId="77777777" w:rsidR="00261A9B" w:rsidRPr="00261A9B" w:rsidRDefault="00261A9B" w:rsidP="00261A9B">
      <w:pPr>
        <w:numPr>
          <w:ilvl w:val="0"/>
          <w:numId w:val="3"/>
        </w:numPr>
      </w:pPr>
      <w:r w:rsidRPr="00261A9B">
        <w:rPr>
          <w:b/>
          <w:bCs/>
        </w:rPr>
        <w:t>Consolidar experiencia visual-</w:t>
      </w:r>
      <w:proofErr w:type="spellStart"/>
      <w:r w:rsidRPr="00261A9B">
        <w:rPr>
          <w:b/>
          <w:bCs/>
        </w:rPr>
        <w:t>first</w:t>
      </w:r>
      <w:proofErr w:type="spellEnd"/>
    </w:p>
    <w:p w14:paraId="34D6451B" w14:textId="77777777" w:rsidR="00261A9B" w:rsidRPr="00261A9B" w:rsidRDefault="00261A9B" w:rsidP="00261A9B">
      <w:pPr>
        <w:numPr>
          <w:ilvl w:val="1"/>
          <w:numId w:val="3"/>
        </w:numPr>
      </w:pPr>
      <w:r w:rsidRPr="00261A9B">
        <w:t xml:space="preserve">Unificar </w:t>
      </w:r>
      <w:proofErr w:type="spellStart"/>
      <w:r w:rsidRPr="00261A9B">
        <w:t>dashboards</w:t>
      </w:r>
      <w:proofErr w:type="spellEnd"/>
      <w:r w:rsidRPr="00261A9B">
        <w:t xml:space="preserve">, paneles 4D y </w:t>
      </w:r>
      <w:proofErr w:type="spellStart"/>
      <w:r w:rsidRPr="00261A9B">
        <w:t>landing</w:t>
      </w:r>
      <w:proofErr w:type="spellEnd"/>
      <w:r w:rsidRPr="00261A9B">
        <w:t xml:space="preserve"> con estética coherente.</w:t>
      </w:r>
    </w:p>
    <w:p w14:paraId="1B25E3B1" w14:textId="77777777" w:rsidR="00261A9B" w:rsidRPr="00261A9B" w:rsidRDefault="00261A9B" w:rsidP="00261A9B">
      <w:pPr>
        <w:numPr>
          <w:ilvl w:val="1"/>
          <w:numId w:val="3"/>
        </w:numPr>
      </w:pPr>
      <w:r w:rsidRPr="00261A9B">
        <w:t xml:space="preserve">Integrar KAOS Audio 3D y </w:t>
      </w:r>
      <w:proofErr w:type="spellStart"/>
      <w:r w:rsidRPr="00261A9B">
        <w:t>DreamSpaces</w:t>
      </w:r>
      <w:proofErr w:type="spellEnd"/>
      <w:r w:rsidRPr="00261A9B">
        <w:t xml:space="preserve"> como experiencia central.</w:t>
      </w:r>
    </w:p>
    <w:p w14:paraId="179CD0B3" w14:textId="77777777" w:rsidR="00261A9B" w:rsidRPr="00261A9B" w:rsidRDefault="00261A9B" w:rsidP="00261A9B">
      <w:pPr>
        <w:numPr>
          <w:ilvl w:val="0"/>
          <w:numId w:val="3"/>
        </w:numPr>
      </w:pPr>
      <w:r w:rsidRPr="00261A9B">
        <w:rPr>
          <w:b/>
          <w:bCs/>
        </w:rPr>
        <w:t xml:space="preserve">Publicar </w:t>
      </w:r>
      <w:proofErr w:type="spellStart"/>
      <w:r w:rsidRPr="00261A9B">
        <w:rPr>
          <w:b/>
          <w:bCs/>
        </w:rPr>
        <w:t>APIs</w:t>
      </w:r>
      <w:proofErr w:type="spellEnd"/>
      <w:r w:rsidRPr="00261A9B">
        <w:rPr>
          <w:b/>
          <w:bCs/>
        </w:rPr>
        <w:t xml:space="preserve"> y </w:t>
      </w:r>
      <w:proofErr w:type="spellStart"/>
      <w:r w:rsidRPr="00261A9B">
        <w:rPr>
          <w:b/>
          <w:bCs/>
        </w:rPr>
        <w:t>SDKs</w:t>
      </w:r>
      <w:proofErr w:type="spellEnd"/>
    </w:p>
    <w:p w14:paraId="75FF1CDE" w14:textId="77777777" w:rsidR="00261A9B" w:rsidRPr="00261A9B" w:rsidRDefault="00261A9B" w:rsidP="00261A9B">
      <w:pPr>
        <w:numPr>
          <w:ilvl w:val="1"/>
          <w:numId w:val="3"/>
        </w:numPr>
      </w:pPr>
      <w:r w:rsidRPr="00261A9B">
        <w:t xml:space="preserve">Documentación </w:t>
      </w:r>
      <w:proofErr w:type="spellStart"/>
      <w:r w:rsidRPr="00261A9B">
        <w:t>OpenAPI</w:t>
      </w:r>
      <w:proofErr w:type="spellEnd"/>
      <w:r w:rsidRPr="00261A9B">
        <w:t xml:space="preserve">, ejemplos en Postman, </w:t>
      </w:r>
      <w:proofErr w:type="spellStart"/>
      <w:r w:rsidRPr="00261A9B">
        <w:t>SDKs</w:t>
      </w:r>
      <w:proofErr w:type="spellEnd"/>
      <w:r w:rsidRPr="00261A9B">
        <w:t xml:space="preserve"> en GitHub.</w:t>
      </w:r>
    </w:p>
    <w:p w14:paraId="5703798B" w14:textId="77777777" w:rsidR="00261A9B" w:rsidRPr="00261A9B" w:rsidRDefault="00261A9B" w:rsidP="00261A9B">
      <w:pPr>
        <w:numPr>
          <w:ilvl w:val="1"/>
          <w:numId w:val="3"/>
        </w:numPr>
      </w:pPr>
      <w:r w:rsidRPr="00261A9B">
        <w:t>Integración con estándares XR y foros internacionales.</w:t>
      </w:r>
    </w:p>
    <w:p w14:paraId="3B5A9DF1" w14:textId="77777777" w:rsidR="00261A9B" w:rsidRPr="00261A9B" w:rsidRDefault="00261A9B" w:rsidP="00261A9B">
      <w:pPr>
        <w:numPr>
          <w:ilvl w:val="0"/>
          <w:numId w:val="3"/>
        </w:numPr>
      </w:pPr>
      <w:r w:rsidRPr="00261A9B">
        <w:rPr>
          <w:b/>
          <w:bCs/>
        </w:rPr>
        <w:t>Validar producción y resiliencia</w:t>
      </w:r>
    </w:p>
    <w:p w14:paraId="1E69F53A" w14:textId="77777777" w:rsidR="00261A9B" w:rsidRPr="00261A9B" w:rsidRDefault="00261A9B" w:rsidP="00261A9B">
      <w:pPr>
        <w:numPr>
          <w:ilvl w:val="1"/>
          <w:numId w:val="3"/>
        </w:numPr>
      </w:pPr>
      <w:r w:rsidRPr="00261A9B">
        <w:t xml:space="preserve">Ejecutar pruebas de carga, </w:t>
      </w:r>
      <w:proofErr w:type="spellStart"/>
      <w:r w:rsidRPr="00261A9B">
        <w:t>snapshots</w:t>
      </w:r>
      <w:proofErr w:type="spellEnd"/>
      <w:r w:rsidRPr="00261A9B">
        <w:t xml:space="preserve">, </w:t>
      </w:r>
      <w:proofErr w:type="spellStart"/>
      <w:r w:rsidRPr="00261A9B">
        <w:t>rollback</w:t>
      </w:r>
      <w:proofErr w:type="spellEnd"/>
      <w:r w:rsidRPr="00261A9B">
        <w:t xml:space="preserve">, </w:t>
      </w:r>
      <w:proofErr w:type="spellStart"/>
      <w:r w:rsidRPr="00261A9B">
        <w:t>sandbox</w:t>
      </w:r>
      <w:proofErr w:type="spellEnd"/>
      <w:r w:rsidRPr="00261A9B">
        <w:t xml:space="preserve"> Anubis </w:t>
      </w:r>
      <w:proofErr w:type="spellStart"/>
      <w:r w:rsidRPr="00261A9B">
        <w:t>Sentinel</w:t>
      </w:r>
      <w:proofErr w:type="spellEnd"/>
      <w:r w:rsidRPr="00261A9B">
        <w:t>.</w:t>
      </w:r>
    </w:p>
    <w:p w14:paraId="61F18145" w14:textId="77777777" w:rsidR="00261A9B" w:rsidRPr="00261A9B" w:rsidRDefault="00261A9B" w:rsidP="00261A9B">
      <w:pPr>
        <w:numPr>
          <w:ilvl w:val="1"/>
          <w:numId w:val="3"/>
        </w:numPr>
      </w:pPr>
      <w:r w:rsidRPr="00261A9B">
        <w:lastRenderedPageBreak/>
        <w:t xml:space="preserve">Certificar seguridad </w:t>
      </w:r>
      <w:proofErr w:type="spellStart"/>
      <w:r w:rsidRPr="00261A9B">
        <w:t>post-cuántica</w:t>
      </w:r>
      <w:proofErr w:type="spellEnd"/>
      <w:r w:rsidRPr="00261A9B">
        <w:t xml:space="preserve"> y resiliencia multisensorial.</w:t>
      </w:r>
    </w:p>
    <w:p w14:paraId="08F90DAF" w14:textId="77777777" w:rsidR="00261A9B" w:rsidRPr="00261A9B" w:rsidRDefault="00261A9B" w:rsidP="00261A9B">
      <w:pPr>
        <w:numPr>
          <w:ilvl w:val="0"/>
          <w:numId w:val="3"/>
        </w:numPr>
      </w:pPr>
      <w:r w:rsidRPr="00261A9B">
        <w:rPr>
          <w:b/>
          <w:bCs/>
        </w:rPr>
        <w:t>Activar Universidad TAMV y comunidad</w:t>
      </w:r>
    </w:p>
    <w:p w14:paraId="558EAF57" w14:textId="77777777" w:rsidR="00261A9B" w:rsidRPr="00261A9B" w:rsidRDefault="00261A9B" w:rsidP="00261A9B">
      <w:pPr>
        <w:numPr>
          <w:ilvl w:val="1"/>
          <w:numId w:val="3"/>
        </w:numPr>
      </w:pPr>
      <w:r w:rsidRPr="00261A9B">
        <w:t xml:space="preserve">Lanzar cursos iniciales, </w:t>
      </w:r>
      <w:proofErr w:type="gramStart"/>
      <w:r w:rsidRPr="00261A9B">
        <w:t>DAO híbridas</w:t>
      </w:r>
      <w:proofErr w:type="gramEnd"/>
      <w:r w:rsidRPr="00261A9B">
        <w:t>, membresías con beneficios XR.</w:t>
      </w:r>
    </w:p>
    <w:p w14:paraId="5DE9825B" w14:textId="77777777" w:rsidR="00261A9B" w:rsidRPr="00261A9B" w:rsidRDefault="00261A9B" w:rsidP="00261A9B">
      <w:pPr>
        <w:numPr>
          <w:ilvl w:val="1"/>
          <w:numId w:val="3"/>
        </w:numPr>
      </w:pPr>
      <w:r w:rsidRPr="00261A9B">
        <w:t>Integrar sistema de reputación y créditos TAMV.</w:t>
      </w:r>
    </w:p>
    <w:p w14:paraId="623AD085" w14:textId="77777777" w:rsidR="00261A9B" w:rsidRPr="00261A9B" w:rsidRDefault="00261A9B" w:rsidP="00261A9B">
      <w:pPr>
        <w:numPr>
          <w:ilvl w:val="0"/>
          <w:numId w:val="3"/>
        </w:numPr>
      </w:pPr>
      <w:r w:rsidRPr="00261A9B">
        <w:rPr>
          <w:b/>
          <w:bCs/>
        </w:rPr>
        <w:t>Desplegar medios y entretenimiento</w:t>
      </w:r>
    </w:p>
    <w:p w14:paraId="055E7B00" w14:textId="77777777" w:rsidR="00261A9B" w:rsidRPr="00261A9B" w:rsidRDefault="00261A9B" w:rsidP="00261A9B">
      <w:pPr>
        <w:numPr>
          <w:ilvl w:val="1"/>
          <w:numId w:val="3"/>
        </w:numPr>
      </w:pPr>
      <w:r w:rsidRPr="00261A9B">
        <w:t>Galerías XR, música, podcasts, subastas digitales.</w:t>
      </w:r>
    </w:p>
    <w:p w14:paraId="14A16C12" w14:textId="77777777" w:rsidR="00261A9B" w:rsidRPr="00261A9B" w:rsidRDefault="00261A9B" w:rsidP="00261A9B">
      <w:pPr>
        <w:numPr>
          <w:ilvl w:val="1"/>
          <w:numId w:val="3"/>
        </w:numPr>
      </w:pPr>
      <w:r w:rsidRPr="00261A9B">
        <w:t xml:space="preserve">Monetización justa con </w:t>
      </w:r>
      <w:proofErr w:type="spellStart"/>
      <w:r w:rsidRPr="00261A9B">
        <w:t>Lighting</w:t>
      </w:r>
      <w:proofErr w:type="spellEnd"/>
      <w:r w:rsidRPr="00261A9B">
        <w:t xml:space="preserve"> Justice™.</w:t>
      </w:r>
    </w:p>
    <w:p w14:paraId="0FBBA371" w14:textId="77777777" w:rsidR="00261A9B" w:rsidRPr="00261A9B" w:rsidRDefault="00261A9B" w:rsidP="00261A9B">
      <w:pPr>
        <w:numPr>
          <w:ilvl w:val="0"/>
          <w:numId w:val="3"/>
        </w:numPr>
      </w:pPr>
      <w:r w:rsidRPr="00261A9B">
        <w:rPr>
          <w:b/>
          <w:bCs/>
        </w:rPr>
        <w:t>Auditoría y validación externa</w:t>
      </w:r>
    </w:p>
    <w:p w14:paraId="2C79E2AB" w14:textId="77777777" w:rsidR="00261A9B" w:rsidRPr="00261A9B" w:rsidRDefault="00261A9B" w:rsidP="00261A9B">
      <w:pPr>
        <w:numPr>
          <w:ilvl w:val="1"/>
          <w:numId w:val="3"/>
        </w:numPr>
      </w:pPr>
      <w:r w:rsidRPr="00261A9B">
        <w:t xml:space="preserve">Publicar </w:t>
      </w:r>
      <w:proofErr w:type="spellStart"/>
      <w:r w:rsidRPr="00261A9B">
        <w:t>whitepaper</w:t>
      </w:r>
      <w:proofErr w:type="spellEnd"/>
      <w:r w:rsidRPr="00261A9B">
        <w:t xml:space="preserve"> técnico y filosófico.</w:t>
      </w:r>
    </w:p>
    <w:p w14:paraId="5AF991F0" w14:textId="77777777" w:rsidR="00261A9B" w:rsidRPr="00261A9B" w:rsidRDefault="00261A9B" w:rsidP="00261A9B">
      <w:pPr>
        <w:numPr>
          <w:ilvl w:val="1"/>
          <w:numId w:val="3"/>
        </w:numPr>
      </w:pPr>
      <w:r w:rsidRPr="00261A9B">
        <w:t>Someter Codex a revisión académica y regulatoria.</w:t>
      </w:r>
    </w:p>
    <w:p w14:paraId="33607988" w14:textId="77777777" w:rsidR="00261A9B" w:rsidRPr="00261A9B" w:rsidRDefault="00261A9B" w:rsidP="00261A9B">
      <w:r w:rsidRPr="00261A9B">
        <w:pict w14:anchorId="26191992">
          <v:rect id="_x0000_i1028" style="width:0;height:1.5pt" o:hralign="center" o:hrstd="t" o:hr="t" fillcolor="#a0a0a0" stroked="f"/>
        </w:pict>
      </w:r>
    </w:p>
    <w:p w14:paraId="17232BFA" w14:textId="77777777" w:rsidR="00261A9B" w:rsidRPr="00261A9B" w:rsidRDefault="00261A9B" w:rsidP="00261A9B">
      <w:pPr>
        <w:rPr>
          <w:b/>
          <w:bCs/>
        </w:rPr>
      </w:pPr>
      <w:r w:rsidRPr="00261A9B">
        <w:rPr>
          <w:rFonts w:ascii="Segoe UI Emoji" w:hAnsi="Segoe UI Emoji" w:cs="Segoe UI Emoji"/>
          <w:b/>
          <w:bCs/>
        </w:rPr>
        <w:t>🧭</w:t>
      </w:r>
      <w:r w:rsidRPr="00261A9B">
        <w:rPr>
          <w:b/>
          <w:bCs/>
        </w:rPr>
        <w:t xml:space="preserve"> Conclusión</w:t>
      </w:r>
    </w:p>
    <w:p w14:paraId="3B5AD9EE" w14:textId="77777777" w:rsidR="00261A9B" w:rsidRPr="00261A9B" w:rsidRDefault="00261A9B" w:rsidP="00261A9B">
      <w:r w:rsidRPr="00261A9B">
        <w:t xml:space="preserve">El TAMV ya tiene </w:t>
      </w:r>
      <w:r w:rsidRPr="00261A9B">
        <w:rPr>
          <w:b/>
          <w:bCs/>
        </w:rPr>
        <w:t>núcleo sólido y operativo</w:t>
      </w:r>
      <w:r w:rsidRPr="00261A9B">
        <w:t xml:space="preserve"> (</w:t>
      </w:r>
      <w:proofErr w:type="spellStart"/>
      <w:r w:rsidRPr="00261A9B">
        <w:t>backend</w:t>
      </w:r>
      <w:proofErr w:type="spellEnd"/>
      <w:r w:rsidRPr="00261A9B">
        <w:t xml:space="preserve">, IA emocional, gobernanza, economía). Lo que falta es </w:t>
      </w:r>
      <w:r w:rsidRPr="00261A9B">
        <w:rPr>
          <w:b/>
          <w:bCs/>
        </w:rPr>
        <w:t>consolidar la experiencia visual y multisensorial</w:t>
      </w:r>
      <w:r w:rsidRPr="00261A9B">
        <w:t xml:space="preserve">, abrir </w:t>
      </w:r>
      <w:proofErr w:type="spellStart"/>
      <w:r w:rsidRPr="00261A9B">
        <w:t>APIs</w:t>
      </w:r>
      <w:proofErr w:type="spellEnd"/>
      <w:r w:rsidRPr="00261A9B">
        <w:t xml:space="preserve"> para terceros, validar resiliencia en producción y desplegar los módulos comunitarios (Universidad, medios, membresías).</w:t>
      </w:r>
    </w:p>
    <w:p w14:paraId="27675D93" w14:textId="77777777" w:rsidR="00261A9B" w:rsidRPr="00261A9B" w:rsidRDefault="00261A9B" w:rsidP="00261A9B">
      <w:r w:rsidRPr="00261A9B">
        <w:rPr>
          <w:rFonts w:ascii="Segoe UI Emoji" w:hAnsi="Segoe UI Emoji" w:cs="Segoe UI Emoji"/>
        </w:rPr>
        <w:t>👉</w:t>
      </w:r>
      <w:r w:rsidRPr="00261A9B">
        <w:t xml:space="preserve"> Mi recomendación: </w:t>
      </w:r>
      <w:r w:rsidRPr="00261A9B">
        <w:rPr>
          <w:b/>
          <w:bCs/>
        </w:rPr>
        <w:t xml:space="preserve">enfocarnos primero en experiencia visual + </w:t>
      </w:r>
      <w:proofErr w:type="spellStart"/>
      <w:r w:rsidRPr="00261A9B">
        <w:rPr>
          <w:b/>
          <w:bCs/>
        </w:rPr>
        <w:t>APIs</w:t>
      </w:r>
      <w:proofErr w:type="spellEnd"/>
      <w:r w:rsidRPr="00261A9B">
        <w:t>, porque eso dará credibilidad inmediata y atraerá comunidad y aliados.</w:t>
      </w:r>
    </w:p>
    <w:p w14:paraId="437D8946" w14:textId="77777777" w:rsidR="00261A9B" w:rsidRPr="00261A9B" w:rsidRDefault="00261A9B" w:rsidP="00261A9B">
      <w:r w:rsidRPr="00261A9B">
        <w:t xml:space="preserve">¿Quieres que te arme un </w:t>
      </w:r>
      <w:proofErr w:type="spellStart"/>
      <w:r w:rsidRPr="00261A9B">
        <w:rPr>
          <w:b/>
          <w:bCs/>
        </w:rPr>
        <w:t>roadmap</w:t>
      </w:r>
      <w:proofErr w:type="spellEnd"/>
      <w:r w:rsidRPr="00261A9B">
        <w:rPr>
          <w:b/>
          <w:bCs/>
        </w:rPr>
        <w:t xml:space="preserve"> visual con fases y dependencias</w:t>
      </w:r>
      <w:r w:rsidRPr="00261A9B">
        <w:t xml:space="preserve"> (tipo diagrama Gantt) para que veas qué implementar primero y qué puede esperar?</w:t>
      </w:r>
    </w:p>
    <w:p w14:paraId="42081719" w14:textId="77777777" w:rsidR="00261A9B" w:rsidRDefault="00261A9B"/>
    <w:sectPr w:rsidR="00261A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529C4"/>
    <w:multiLevelType w:val="multilevel"/>
    <w:tmpl w:val="D8EEA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B17BC1"/>
    <w:multiLevelType w:val="multilevel"/>
    <w:tmpl w:val="DC704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481A6E"/>
    <w:multiLevelType w:val="multilevel"/>
    <w:tmpl w:val="4B80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685623">
    <w:abstractNumId w:val="2"/>
  </w:num>
  <w:num w:numId="2" w16cid:durableId="1711227035">
    <w:abstractNumId w:val="1"/>
  </w:num>
  <w:num w:numId="3" w16cid:durableId="1230918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A9B"/>
    <w:rsid w:val="00261A9B"/>
    <w:rsid w:val="00A426EA"/>
    <w:rsid w:val="00AF1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06D4E"/>
  <w15:chartTrackingRefBased/>
  <w15:docId w15:val="{1110CE68-FB2C-4641-BBFD-013A90B54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1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1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1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1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1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1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1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1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1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1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1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1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1A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1A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1A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1A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1A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1A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1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1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1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1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1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1A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1A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1A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1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1A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1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522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2025-12-28T06:42:00Z</dcterms:created>
  <dcterms:modified xsi:type="dcterms:W3CDTF">2025-12-29T05:14:00Z</dcterms:modified>
</cp:coreProperties>
</file>