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9D4" w:rsidRDefault="007B79D4"/>
    <w:p w:rsidR="00C1335F" w:rsidRDefault="00C1335F" w:rsidP="00C1335F"/>
    <w:p w:rsidR="00C1335F" w:rsidRPr="00C1335F" w:rsidRDefault="00C1335F" w:rsidP="00C1335F"/>
    <w:p w:rsidR="00C1335F" w:rsidRPr="00C1335F" w:rsidRDefault="00C1335F" w:rsidP="00C1335F"/>
    <w:p w:rsidR="00C1335F" w:rsidRPr="00C1335F" w:rsidRDefault="00C1335F" w:rsidP="00C1335F"/>
    <w:p w:rsidR="00C1335F" w:rsidRPr="00C1335F" w:rsidRDefault="00C1335F" w:rsidP="00C1335F"/>
    <w:p w:rsidR="00C1335F" w:rsidRPr="00C1335F" w:rsidRDefault="00C1335F" w:rsidP="00C1335F"/>
    <w:p w:rsidR="00C1335F" w:rsidRPr="00C1335F" w:rsidRDefault="00C1335F" w:rsidP="00C1335F"/>
    <w:p w:rsidR="00C1335F" w:rsidRPr="00C1335F" w:rsidRDefault="00C1335F" w:rsidP="00C1335F"/>
    <w:p w:rsidR="00C1335F" w:rsidRPr="00C1335F" w:rsidRDefault="00C1335F" w:rsidP="00C1335F"/>
    <w:p w:rsidR="00C1335F" w:rsidRPr="00C1335F" w:rsidRDefault="00C1335F" w:rsidP="00C1335F"/>
    <w:p w:rsidR="00C1335F" w:rsidRDefault="00C1335F" w:rsidP="00C1335F"/>
    <w:p w:rsidR="00C1335F" w:rsidRDefault="00C1335F" w:rsidP="00C1335F"/>
    <w:p w:rsidR="007B79D4" w:rsidRPr="00C1335F" w:rsidRDefault="00C1335F" w:rsidP="00C1335F">
      <w:pPr>
        <w:tabs>
          <w:tab w:val="left" w:pos="2843"/>
        </w:tabs>
        <w:jc w:val="center"/>
        <w:rPr>
          <w:sz w:val="48"/>
          <w:szCs w:val="48"/>
        </w:rPr>
        <w:sectPr w:rsidR="007B79D4" w:rsidRPr="00C1335F" w:rsidSect="00C1335F">
          <w:pgSz w:w="12240" w:h="15840"/>
          <w:pgMar w:top="1418" w:right="1418" w:bottom="1418" w:left="1418" w:header="709" w:footer="709" w:gutter="0"/>
          <w:pgNumType w:fmt="upperRoman" w:start="1"/>
          <w:cols w:space="708"/>
          <w:docGrid w:linePitch="360"/>
        </w:sectPr>
      </w:pPr>
      <w:r w:rsidRPr="00C1335F">
        <w:rPr>
          <w:rFonts w:ascii="Times New Roman" w:hAnsi="Times New Roman" w:cs="Times New Roman"/>
          <w:sz w:val="48"/>
          <w:szCs w:val="48"/>
        </w:rPr>
        <w:t>Guatemala en Toda Centro-América</w:t>
      </w:r>
      <w:r w:rsidR="007B79D4" w:rsidRPr="00C1335F">
        <w:rPr>
          <w:sz w:val="48"/>
          <w:szCs w:val="48"/>
        </w:rPr>
        <w:br w:type="page"/>
      </w:r>
    </w:p>
    <w:p w:rsidR="007B79D4" w:rsidRDefault="007B79D4"/>
    <w:p w:rsidR="007B79D4" w:rsidRPr="007B79D4" w:rsidRDefault="007B79D4" w:rsidP="007B79D4"/>
    <w:p w:rsidR="007B79D4" w:rsidRPr="007B79D4" w:rsidRDefault="007B79D4" w:rsidP="007B79D4"/>
    <w:p w:rsidR="001A2A96" w:rsidRDefault="00B10424" w:rsidP="00B10424">
      <w:pPr>
        <w:spacing w:line="480" w:lineRule="auto"/>
        <w:rPr>
          <w:rFonts w:ascii="Times New Roman" w:hAnsi="Times New Roman" w:cs="Times New Roman"/>
          <w:b/>
          <w:sz w:val="36"/>
          <w:szCs w:val="36"/>
        </w:rPr>
      </w:pPr>
      <w:r>
        <w:rPr>
          <w:rFonts w:ascii="Times New Roman" w:hAnsi="Times New Roman" w:cs="Times New Roman"/>
          <w:b/>
          <w:sz w:val="36"/>
          <w:szCs w:val="36"/>
        </w:rPr>
        <w:t xml:space="preserve">    </w:t>
      </w:r>
    </w:p>
    <w:p w:rsidR="001A2A96" w:rsidRDefault="001A2A96" w:rsidP="00B10424">
      <w:pPr>
        <w:spacing w:line="480" w:lineRule="auto"/>
        <w:rPr>
          <w:rFonts w:ascii="Times New Roman" w:hAnsi="Times New Roman" w:cs="Times New Roman"/>
          <w:b/>
          <w:sz w:val="36"/>
          <w:szCs w:val="36"/>
        </w:rPr>
      </w:pPr>
    </w:p>
    <w:p w:rsidR="001A2A96" w:rsidRDefault="001A2A96" w:rsidP="00B10424">
      <w:pPr>
        <w:spacing w:line="480" w:lineRule="auto"/>
        <w:rPr>
          <w:rFonts w:ascii="Times New Roman" w:hAnsi="Times New Roman" w:cs="Times New Roman"/>
          <w:b/>
          <w:sz w:val="36"/>
          <w:szCs w:val="36"/>
        </w:rPr>
      </w:pPr>
    </w:p>
    <w:p w:rsidR="00B10424" w:rsidRDefault="001A2A96" w:rsidP="00B10424">
      <w:pPr>
        <w:spacing w:line="480" w:lineRule="auto"/>
        <w:rPr>
          <w:rFonts w:ascii="Times New Roman" w:hAnsi="Times New Roman" w:cs="Times New Roman"/>
          <w:sz w:val="24"/>
          <w:szCs w:val="24"/>
        </w:rPr>
      </w:pPr>
      <w:r>
        <w:rPr>
          <w:rFonts w:ascii="Times New Roman" w:hAnsi="Times New Roman" w:cs="Times New Roman"/>
          <w:b/>
          <w:sz w:val="36"/>
          <w:szCs w:val="36"/>
        </w:rPr>
        <w:t xml:space="preserve">     </w:t>
      </w:r>
      <w:r w:rsidR="00C1335F" w:rsidRPr="00C1335F">
        <w:rPr>
          <w:rFonts w:ascii="Times New Roman" w:hAnsi="Times New Roman" w:cs="Times New Roman"/>
          <w:b/>
          <w:sz w:val="36"/>
          <w:szCs w:val="36"/>
        </w:rPr>
        <w:t>Prefacio</w:t>
      </w:r>
      <w:r w:rsidR="00C1335F">
        <w:rPr>
          <w:rFonts w:ascii="Times New Roman" w:hAnsi="Times New Roman" w:cs="Times New Roman"/>
          <w:b/>
          <w:sz w:val="36"/>
          <w:szCs w:val="36"/>
        </w:rPr>
        <w:t>:</w:t>
      </w:r>
      <w:r w:rsidR="00C1335F">
        <w:rPr>
          <w:rFonts w:ascii="Times New Roman" w:hAnsi="Times New Roman" w:cs="Times New Roman"/>
          <w:sz w:val="36"/>
          <w:szCs w:val="36"/>
        </w:rPr>
        <w:t xml:space="preserve"> </w:t>
      </w:r>
      <w:r w:rsidR="00B10424">
        <w:rPr>
          <w:rFonts w:ascii="Times New Roman" w:hAnsi="Times New Roman" w:cs="Times New Roman"/>
          <w:sz w:val="24"/>
          <w:szCs w:val="24"/>
        </w:rPr>
        <w:t>El presente documento está escrito para el docente Héctor Gonzales. Los tres factores que me motivaron a hacer este documento, son darle la presente información para la entrega del siguiente trabajo y para el conocimiento de la Guatemala en todo centro américa en aquella época. Mediante el análisis y búsqueda de información interesante. Esto fue preparado para que se utilice a en fines educativos y para que usted sepa sobre la historia de Guatemala en su desempeño profesional.</w:t>
      </w:r>
    </w:p>
    <w:p w:rsidR="00B10424" w:rsidRPr="00B10424" w:rsidRDefault="00B10424" w:rsidP="00B10424">
      <w:pPr>
        <w:spacing w:line="480" w:lineRule="auto"/>
        <w:rPr>
          <w:rFonts w:ascii="Times New Roman" w:hAnsi="Times New Roman" w:cs="Times New Roman"/>
          <w:sz w:val="24"/>
          <w:szCs w:val="24"/>
        </w:rPr>
      </w:pPr>
    </w:p>
    <w:p w:rsidR="007B79D4" w:rsidRPr="007B79D4" w:rsidRDefault="007B79D4" w:rsidP="007B79D4"/>
    <w:p w:rsidR="007B79D4" w:rsidRPr="007B79D4" w:rsidRDefault="007B79D4" w:rsidP="007B79D4"/>
    <w:p w:rsidR="007B79D4" w:rsidRPr="007B79D4" w:rsidRDefault="007B79D4" w:rsidP="007B79D4"/>
    <w:p w:rsidR="007B79D4" w:rsidRPr="007B79D4" w:rsidRDefault="007B79D4" w:rsidP="007B79D4"/>
    <w:p w:rsidR="007B79D4" w:rsidRPr="007B79D4" w:rsidRDefault="007B79D4" w:rsidP="007B79D4"/>
    <w:p w:rsidR="007B79D4" w:rsidRPr="007B79D4" w:rsidRDefault="007B79D4" w:rsidP="007B79D4"/>
    <w:p w:rsidR="007B79D4" w:rsidRPr="007B79D4" w:rsidRDefault="007B79D4" w:rsidP="007B79D4"/>
    <w:p w:rsidR="007B79D4" w:rsidRPr="007B79D4" w:rsidRDefault="007B79D4" w:rsidP="007B79D4"/>
    <w:p w:rsidR="001A2A96" w:rsidRDefault="001A2A96" w:rsidP="001A2A96">
      <w:pPr>
        <w:spacing w:line="480" w:lineRule="auto"/>
      </w:pPr>
    </w:p>
    <w:p w:rsidR="00D84A50" w:rsidRDefault="001A2A96" w:rsidP="001A2A96">
      <w:pPr>
        <w:spacing w:line="480" w:lineRule="auto"/>
      </w:pPr>
      <w:r>
        <w:lastRenderedPageBreak/>
        <w:t xml:space="preserve">     </w:t>
      </w:r>
    </w:p>
    <w:p w:rsidR="00D84A50" w:rsidRDefault="00D84A50" w:rsidP="001A2A96">
      <w:pPr>
        <w:spacing w:line="480" w:lineRule="auto"/>
      </w:pPr>
    </w:p>
    <w:p w:rsidR="00D84A50" w:rsidRDefault="00D84A50" w:rsidP="001A2A96">
      <w:pPr>
        <w:spacing w:line="480" w:lineRule="auto"/>
      </w:pPr>
    </w:p>
    <w:p w:rsidR="00D84A50" w:rsidRDefault="00D84A50" w:rsidP="001A2A96">
      <w:pPr>
        <w:spacing w:line="480" w:lineRule="auto"/>
      </w:pPr>
    </w:p>
    <w:p w:rsidR="00D84A50" w:rsidRDefault="00D84A50" w:rsidP="001A2A96">
      <w:pPr>
        <w:spacing w:line="480" w:lineRule="auto"/>
      </w:pPr>
    </w:p>
    <w:p w:rsidR="00D84A50" w:rsidRDefault="00D84A50" w:rsidP="001A2A96">
      <w:pPr>
        <w:spacing w:line="480" w:lineRule="auto"/>
      </w:pPr>
    </w:p>
    <w:p w:rsidR="00D84A50" w:rsidRDefault="00D84A50" w:rsidP="001A2A96">
      <w:pPr>
        <w:spacing w:line="480" w:lineRule="auto"/>
      </w:pPr>
    </w:p>
    <w:p w:rsidR="007B79D4" w:rsidRDefault="00D84A50" w:rsidP="001A2A96">
      <w:pPr>
        <w:spacing w:line="480" w:lineRule="auto"/>
        <w:rPr>
          <w:rFonts w:ascii="Times New Roman" w:hAnsi="Times New Roman" w:cs="Times New Roman"/>
          <w:sz w:val="24"/>
          <w:szCs w:val="24"/>
        </w:rPr>
      </w:pPr>
      <w:r>
        <w:t xml:space="preserve">     </w:t>
      </w:r>
      <w:r w:rsidR="001A2A96" w:rsidRPr="001A2A96">
        <w:rPr>
          <w:rFonts w:ascii="Times New Roman" w:hAnsi="Times New Roman" w:cs="Times New Roman"/>
          <w:b/>
          <w:sz w:val="36"/>
          <w:szCs w:val="36"/>
        </w:rPr>
        <w:t>Prologo:</w:t>
      </w:r>
      <w:r w:rsidR="001A2A96">
        <w:rPr>
          <w:rFonts w:ascii="Times New Roman" w:hAnsi="Times New Roman" w:cs="Times New Roman"/>
          <w:b/>
          <w:sz w:val="36"/>
          <w:szCs w:val="36"/>
        </w:rPr>
        <w:t xml:space="preserve"> </w:t>
      </w:r>
      <w:r w:rsidR="001A2A96">
        <w:rPr>
          <w:rFonts w:ascii="Times New Roman" w:hAnsi="Times New Roman" w:cs="Times New Roman"/>
          <w:sz w:val="24"/>
          <w:szCs w:val="24"/>
        </w:rPr>
        <w:t xml:space="preserve">Guatemala en esas épocas era de un territorio inmenso y de magnitudes que no todos en la actualidad saben, esto se ha estado olvidado con el paso del tiempo y se tiene que dar a conocer siempre porque </w:t>
      </w:r>
      <w:r>
        <w:rPr>
          <w:rFonts w:ascii="Times New Roman" w:hAnsi="Times New Roman" w:cs="Times New Roman"/>
          <w:sz w:val="24"/>
          <w:szCs w:val="24"/>
        </w:rPr>
        <w:t>es cultura guatemalteca.</w:t>
      </w:r>
    </w:p>
    <w:p w:rsidR="00D84A50" w:rsidRPr="001A2A96" w:rsidRDefault="00D84A50" w:rsidP="001A2A96">
      <w:pPr>
        <w:spacing w:line="480" w:lineRule="auto"/>
        <w:rPr>
          <w:rFonts w:ascii="Times New Roman" w:hAnsi="Times New Roman" w:cs="Times New Roman"/>
          <w:sz w:val="24"/>
          <w:szCs w:val="24"/>
        </w:rPr>
      </w:pPr>
      <w:r>
        <w:rPr>
          <w:rFonts w:ascii="Times New Roman" w:hAnsi="Times New Roman" w:cs="Times New Roman"/>
          <w:sz w:val="24"/>
          <w:szCs w:val="24"/>
        </w:rPr>
        <w:t>Guatemala es un país que tiene mucha cultura y su gente es hermosa.</w:t>
      </w:r>
    </w:p>
    <w:p w:rsidR="007B79D4" w:rsidRPr="007B79D4" w:rsidRDefault="007B79D4" w:rsidP="007B79D4"/>
    <w:p w:rsidR="007B79D4" w:rsidRPr="007B79D4" w:rsidRDefault="007B79D4" w:rsidP="007B79D4"/>
    <w:p w:rsidR="007B79D4" w:rsidRDefault="007B79D4" w:rsidP="007B79D4"/>
    <w:p w:rsidR="007B79D4" w:rsidRDefault="007B79D4" w:rsidP="007B79D4"/>
    <w:p w:rsidR="007B79D4" w:rsidRDefault="007B79D4" w:rsidP="007B79D4"/>
    <w:p w:rsidR="007B79D4" w:rsidRDefault="007B79D4" w:rsidP="007B79D4"/>
    <w:p w:rsidR="007B79D4" w:rsidRDefault="007B79D4">
      <w:r>
        <w:br w:type="page"/>
      </w:r>
    </w:p>
    <w:p w:rsidR="007B79D4" w:rsidRDefault="007B79D4" w:rsidP="007B79D4">
      <w:pPr>
        <w:sectPr w:rsidR="007B79D4" w:rsidSect="001A2A96">
          <w:headerReference w:type="default" r:id="rId8"/>
          <w:pgSz w:w="12240" w:h="15840"/>
          <w:pgMar w:top="1418" w:right="1418" w:bottom="1418" w:left="1418" w:header="709" w:footer="709" w:gutter="0"/>
          <w:pgNumType w:fmt="upperRoman" w:start="2"/>
          <w:cols w:space="708"/>
          <w:docGrid w:linePitch="360"/>
        </w:sectPr>
      </w:pPr>
    </w:p>
    <w:p w:rsidR="007B79D4" w:rsidRDefault="007B79D4" w:rsidP="007B79D4"/>
    <w:p w:rsidR="002D31A8" w:rsidRDefault="002D31A8" w:rsidP="002D31A8">
      <w:pPr>
        <w:spacing w:line="480" w:lineRule="auto"/>
        <w:rPr>
          <w:rFonts w:ascii="Times New Roman" w:hAnsi="Times New Roman" w:cs="Times New Roman"/>
          <w:b/>
          <w:sz w:val="36"/>
          <w:szCs w:val="36"/>
        </w:rPr>
      </w:pPr>
    </w:p>
    <w:p w:rsidR="002D31A8" w:rsidRDefault="002D31A8" w:rsidP="002D31A8">
      <w:pPr>
        <w:spacing w:line="480" w:lineRule="auto"/>
        <w:rPr>
          <w:rFonts w:ascii="Times New Roman" w:hAnsi="Times New Roman" w:cs="Times New Roman"/>
          <w:b/>
          <w:sz w:val="36"/>
          <w:szCs w:val="36"/>
        </w:rPr>
      </w:pPr>
    </w:p>
    <w:p w:rsidR="002D31A8" w:rsidRDefault="002D31A8" w:rsidP="002D31A8">
      <w:pPr>
        <w:spacing w:line="480" w:lineRule="auto"/>
        <w:rPr>
          <w:rFonts w:ascii="Times New Roman" w:hAnsi="Times New Roman" w:cs="Times New Roman"/>
          <w:b/>
          <w:sz w:val="36"/>
          <w:szCs w:val="36"/>
        </w:rPr>
      </w:pPr>
    </w:p>
    <w:p w:rsidR="002D31A8" w:rsidRDefault="002D31A8" w:rsidP="002D31A8">
      <w:pPr>
        <w:spacing w:line="480" w:lineRule="auto"/>
        <w:rPr>
          <w:rFonts w:ascii="Times New Roman" w:hAnsi="Times New Roman" w:cs="Times New Roman"/>
          <w:b/>
          <w:sz w:val="36"/>
          <w:szCs w:val="36"/>
        </w:rPr>
      </w:pPr>
    </w:p>
    <w:p w:rsidR="002D31A8" w:rsidRDefault="002D31A8" w:rsidP="002D31A8">
      <w:pPr>
        <w:spacing w:line="480" w:lineRule="auto"/>
        <w:rPr>
          <w:rFonts w:ascii="Times New Roman" w:hAnsi="Times New Roman" w:cs="Times New Roman"/>
          <w:b/>
          <w:sz w:val="36"/>
          <w:szCs w:val="36"/>
        </w:rPr>
      </w:pPr>
    </w:p>
    <w:p w:rsidR="007B79D4" w:rsidRPr="002D31A8" w:rsidRDefault="002D31A8" w:rsidP="002D31A8">
      <w:pPr>
        <w:spacing w:line="480" w:lineRule="auto"/>
        <w:rPr>
          <w:rFonts w:ascii="Times New Roman" w:hAnsi="Times New Roman" w:cs="Times New Roman"/>
          <w:sz w:val="24"/>
          <w:szCs w:val="24"/>
        </w:rPr>
      </w:pPr>
      <w:r>
        <w:rPr>
          <w:rFonts w:ascii="Times New Roman" w:hAnsi="Times New Roman" w:cs="Times New Roman"/>
          <w:b/>
          <w:sz w:val="36"/>
          <w:szCs w:val="36"/>
        </w:rPr>
        <w:t xml:space="preserve">     Dedicatoria: </w:t>
      </w:r>
      <w:r>
        <w:rPr>
          <w:rFonts w:ascii="Times New Roman" w:hAnsi="Times New Roman" w:cs="Times New Roman"/>
          <w:sz w:val="24"/>
          <w:szCs w:val="24"/>
        </w:rPr>
        <w:t>Este trabajo se lo dedico al colegió Liceo “Compu-Market” con toda me dedicación y esmero, para que los estudiantes de este establecimiento se enteren de la cultura e historia de su hermosos país Guatemala.</w:t>
      </w:r>
    </w:p>
    <w:p w:rsidR="007B79D4" w:rsidRPr="007B79D4" w:rsidRDefault="007B79D4" w:rsidP="007B79D4"/>
    <w:p w:rsidR="007B79D4" w:rsidRPr="007B79D4" w:rsidRDefault="007B79D4" w:rsidP="007B79D4"/>
    <w:p w:rsidR="007B79D4" w:rsidRPr="007B79D4" w:rsidRDefault="007B79D4" w:rsidP="007B79D4"/>
    <w:p w:rsidR="007B79D4" w:rsidRPr="007B79D4" w:rsidRDefault="007B79D4" w:rsidP="007B79D4"/>
    <w:p w:rsidR="007B79D4" w:rsidRPr="007B79D4" w:rsidRDefault="007B79D4" w:rsidP="007B79D4"/>
    <w:p w:rsidR="007B79D4" w:rsidRPr="007B79D4" w:rsidRDefault="007B79D4" w:rsidP="007B79D4"/>
    <w:p w:rsidR="007B79D4" w:rsidRPr="007B79D4" w:rsidRDefault="007B79D4" w:rsidP="007B79D4"/>
    <w:p w:rsidR="007B79D4" w:rsidRPr="007B79D4" w:rsidRDefault="007B79D4" w:rsidP="007B79D4"/>
    <w:p w:rsidR="007B79D4" w:rsidRPr="007B79D4" w:rsidRDefault="007B79D4" w:rsidP="007B79D4"/>
    <w:p w:rsidR="007B79D4" w:rsidRPr="007B79D4" w:rsidRDefault="007B79D4" w:rsidP="007B79D4"/>
    <w:p w:rsidR="007B79D4" w:rsidRDefault="007B79D4" w:rsidP="007B79D4"/>
    <w:p w:rsidR="007B79D4" w:rsidRPr="007B79D4" w:rsidRDefault="007B79D4" w:rsidP="007B79D4"/>
    <w:p w:rsidR="00A5737E" w:rsidRDefault="00A5737E" w:rsidP="00A5737E">
      <w:pPr>
        <w:spacing w:line="48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INDICE</w:t>
      </w:r>
    </w:p>
    <w:p w:rsidR="00A5737E" w:rsidRPr="000F1AC8" w:rsidRDefault="000F1AC8" w:rsidP="00A5737E">
      <w:pPr>
        <w:pStyle w:val="Prrafodelista"/>
        <w:numPr>
          <w:ilvl w:val="0"/>
          <w:numId w:val="1"/>
        </w:numPr>
        <w:spacing w:line="480" w:lineRule="auto"/>
        <w:rPr>
          <w:rFonts w:ascii="Times New Roman" w:hAnsi="Times New Roman" w:cs="Times New Roman"/>
          <w:b/>
          <w:sz w:val="24"/>
          <w:szCs w:val="24"/>
        </w:rPr>
      </w:pPr>
      <w:r>
        <w:rPr>
          <w:rFonts w:ascii="Times New Roman" w:hAnsi="Times New Roman" w:cs="Times New Roman"/>
          <w:sz w:val="24"/>
          <w:szCs w:val="24"/>
        </w:rPr>
        <w:t>Introduccion_________________________________________________________</w:t>
      </w:r>
    </w:p>
    <w:p w:rsidR="000F1AC8" w:rsidRDefault="0081565A" w:rsidP="00A5737E">
      <w:pPr>
        <w:pStyle w:val="Prrafodelista"/>
        <w:numPr>
          <w:ilvl w:val="0"/>
          <w:numId w:val="1"/>
        </w:numPr>
        <w:spacing w:line="480" w:lineRule="auto"/>
        <w:rPr>
          <w:rFonts w:ascii="Times New Roman" w:hAnsi="Times New Roman" w:cs="Times New Roman"/>
          <w:b/>
          <w:sz w:val="24"/>
          <w:szCs w:val="24"/>
        </w:rPr>
      </w:pPr>
      <w:r w:rsidRPr="0081565A">
        <w:rPr>
          <w:rFonts w:ascii="Times New Roman" w:hAnsi="Times New Roman" w:cs="Times New Roman"/>
          <w:sz w:val="24"/>
          <w:szCs w:val="24"/>
        </w:rPr>
        <w:t>Contenido</w:t>
      </w:r>
      <w:r>
        <w:rPr>
          <w:rFonts w:ascii="Times New Roman" w:hAnsi="Times New Roman" w:cs="Times New Roman"/>
          <w:b/>
          <w:sz w:val="24"/>
          <w:szCs w:val="24"/>
        </w:rPr>
        <w:t>________________________________</w:t>
      </w:r>
      <w:r w:rsidR="0048747F">
        <w:rPr>
          <w:rFonts w:ascii="Times New Roman" w:hAnsi="Times New Roman" w:cs="Times New Roman"/>
          <w:b/>
          <w:sz w:val="24"/>
          <w:szCs w:val="24"/>
        </w:rPr>
        <w:t>_</w:t>
      </w:r>
      <w:r>
        <w:rPr>
          <w:rFonts w:ascii="Times New Roman" w:hAnsi="Times New Roman" w:cs="Times New Roman"/>
          <w:b/>
          <w:sz w:val="24"/>
          <w:szCs w:val="24"/>
        </w:rPr>
        <w:t>__________________________</w:t>
      </w:r>
    </w:p>
    <w:p w:rsidR="0081565A" w:rsidRPr="0081565A" w:rsidRDefault="0081565A" w:rsidP="0081565A">
      <w:pPr>
        <w:pStyle w:val="Prrafodelista"/>
        <w:numPr>
          <w:ilvl w:val="1"/>
          <w:numId w:val="1"/>
        </w:numPr>
        <w:spacing w:line="480" w:lineRule="auto"/>
        <w:rPr>
          <w:rFonts w:ascii="Times New Roman" w:hAnsi="Times New Roman" w:cs="Times New Roman"/>
          <w:b/>
          <w:sz w:val="24"/>
          <w:szCs w:val="24"/>
        </w:rPr>
      </w:pPr>
      <w:r>
        <w:rPr>
          <w:rFonts w:ascii="Times New Roman" w:hAnsi="Times New Roman" w:cs="Times New Roman"/>
          <w:sz w:val="24"/>
          <w:szCs w:val="24"/>
        </w:rPr>
        <w:t>Provincias Unidas del Centro de América</w:t>
      </w:r>
      <w:r w:rsidR="0048747F">
        <w:rPr>
          <w:rFonts w:ascii="Times New Roman" w:hAnsi="Times New Roman" w:cs="Times New Roman"/>
          <w:sz w:val="24"/>
          <w:szCs w:val="24"/>
        </w:rPr>
        <w:t>_</w:t>
      </w:r>
      <w:r>
        <w:rPr>
          <w:rFonts w:ascii="Times New Roman" w:hAnsi="Times New Roman" w:cs="Times New Roman"/>
          <w:sz w:val="24"/>
          <w:szCs w:val="24"/>
        </w:rPr>
        <w:t>___________________________</w:t>
      </w:r>
    </w:p>
    <w:p w:rsidR="0081565A" w:rsidRPr="0081565A" w:rsidRDefault="0048747F" w:rsidP="0081565A">
      <w:pPr>
        <w:pStyle w:val="Prrafodelista"/>
        <w:numPr>
          <w:ilvl w:val="1"/>
          <w:numId w:val="1"/>
        </w:numPr>
        <w:spacing w:line="480" w:lineRule="auto"/>
        <w:rPr>
          <w:rFonts w:ascii="Times New Roman" w:hAnsi="Times New Roman" w:cs="Times New Roman"/>
          <w:b/>
          <w:sz w:val="24"/>
          <w:szCs w:val="24"/>
        </w:rPr>
      </w:pPr>
      <w:r>
        <w:rPr>
          <w:rFonts w:ascii="Times New Roman" w:hAnsi="Times New Roman" w:cs="Times New Roman"/>
          <w:sz w:val="24"/>
          <w:szCs w:val="24"/>
        </w:rPr>
        <w:t>Historia________________________</w:t>
      </w:r>
      <w:r w:rsidR="0081565A">
        <w:rPr>
          <w:rFonts w:ascii="Times New Roman" w:hAnsi="Times New Roman" w:cs="Times New Roman"/>
          <w:sz w:val="24"/>
          <w:szCs w:val="24"/>
        </w:rPr>
        <w:t>_______________________________</w:t>
      </w:r>
    </w:p>
    <w:p w:rsidR="0081565A" w:rsidRPr="0081565A" w:rsidRDefault="0081565A" w:rsidP="0081565A">
      <w:pPr>
        <w:pStyle w:val="Prrafodelista"/>
        <w:numPr>
          <w:ilvl w:val="1"/>
          <w:numId w:val="1"/>
        </w:numPr>
        <w:spacing w:line="480" w:lineRule="auto"/>
        <w:rPr>
          <w:rFonts w:ascii="Times New Roman" w:hAnsi="Times New Roman" w:cs="Times New Roman"/>
          <w:b/>
          <w:sz w:val="24"/>
          <w:szCs w:val="24"/>
        </w:rPr>
      </w:pPr>
      <w:r>
        <w:rPr>
          <w:rFonts w:ascii="Times New Roman" w:hAnsi="Times New Roman" w:cs="Times New Roman"/>
          <w:sz w:val="24"/>
          <w:szCs w:val="24"/>
        </w:rPr>
        <w:t>América Central________________________________________________</w:t>
      </w:r>
    </w:p>
    <w:p w:rsidR="0081565A" w:rsidRPr="0081565A" w:rsidRDefault="0081565A" w:rsidP="0081565A">
      <w:pPr>
        <w:pStyle w:val="Prrafodelista"/>
        <w:numPr>
          <w:ilvl w:val="0"/>
          <w:numId w:val="1"/>
        </w:numPr>
        <w:spacing w:line="480" w:lineRule="auto"/>
        <w:rPr>
          <w:rFonts w:ascii="Times New Roman" w:hAnsi="Times New Roman" w:cs="Times New Roman"/>
          <w:b/>
          <w:sz w:val="24"/>
          <w:szCs w:val="24"/>
        </w:rPr>
      </w:pPr>
    </w:p>
    <w:p w:rsidR="007B79D4" w:rsidRDefault="007B79D4" w:rsidP="007B79D4">
      <w:pPr>
        <w:tabs>
          <w:tab w:val="left" w:pos="7075"/>
        </w:tabs>
      </w:pPr>
      <w:r>
        <w:tab/>
      </w:r>
    </w:p>
    <w:p w:rsidR="007B79D4" w:rsidRDefault="007B79D4">
      <w:r>
        <w:br w:type="page"/>
      </w:r>
    </w:p>
    <w:p w:rsidR="007B79D4" w:rsidRPr="00A5737E" w:rsidRDefault="007B79D4" w:rsidP="00A5737E">
      <w:pPr>
        <w:tabs>
          <w:tab w:val="left" w:pos="7075"/>
        </w:tabs>
        <w:jc w:val="center"/>
        <w:rPr>
          <w:rFonts w:ascii="Times New Roman" w:hAnsi="Times New Roman" w:cs="Times New Roman"/>
          <w:b/>
          <w:sz w:val="36"/>
          <w:szCs w:val="36"/>
        </w:rPr>
        <w:sectPr w:rsidR="007B79D4" w:rsidRPr="00A5737E" w:rsidSect="002D31A8">
          <w:headerReference w:type="default" r:id="rId9"/>
          <w:pgSz w:w="12240" w:h="15840"/>
          <w:pgMar w:top="1417" w:right="1701" w:bottom="1417" w:left="1701" w:header="708" w:footer="708" w:gutter="0"/>
          <w:pgNumType w:fmt="upperRoman" w:start="4"/>
          <w:cols w:space="708"/>
          <w:docGrid w:linePitch="360"/>
        </w:sectPr>
      </w:pPr>
    </w:p>
    <w:p w:rsidR="007B79D4" w:rsidRPr="00017E62" w:rsidRDefault="00017E62" w:rsidP="00017E62">
      <w:pPr>
        <w:tabs>
          <w:tab w:val="left" w:pos="7075"/>
        </w:tabs>
        <w:rPr>
          <w:rFonts w:ascii="Times New Roman" w:hAnsi="Times New Roman" w:cs="Times New Roman"/>
          <w:b/>
          <w:sz w:val="36"/>
          <w:szCs w:val="36"/>
        </w:rPr>
      </w:pPr>
      <w:r>
        <w:rPr>
          <w:rFonts w:ascii="Times New Roman" w:hAnsi="Times New Roman" w:cs="Times New Roman"/>
          <w:sz w:val="36"/>
          <w:szCs w:val="36"/>
        </w:rPr>
        <w:lastRenderedPageBreak/>
        <w:t xml:space="preserve">     </w:t>
      </w:r>
    </w:p>
    <w:p w:rsidR="00017E62" w:rsidRDefault="00017E62" w:rsidP="00017E62">
      <w:pPr>
        <w:tabs>
          <w:tab w:val="left" w:pos="7075"/>
        </w:tabs>
        <w:jc w:val="center"/>
        <w:rPr>
          <w:rFonts w:ascii="Times New Roman" w:hAnsi="Times New Roman" w:cs="Times New Roman"/>
          <w:b/>
          <w:sz w:val="36"/>
          <w:szCs w:val="36"/>
        </w:rPr>
      </w:pPr>
    </w:p>
    <w:p w:rsidR="00017E62" w:rsidRDefault="00017E62" w:rsidP="00017E62">
      <w:pPr>
        <w:tabs>
          <w:tab w:val="left" w:pos="7075"/>
        </w:tabs>
        <w:jc w:val="center"/>
        <w:rPr>
          <w:rFonts w:ascii="Times New Roman" w:hAnsi="Times New Roman" w:cs="Times New Roman"/>
          <w:b/>
          <w:sz w:val="36"/>
          <w:szCs w:val="36"/>
        </w:rPr>
      </w:pPr>
    </w:p>
    <w:p w:rsidR="00017E62" w:rsidRDefault="00017E62" w:rsidP="00017E62">
      <w:pPr>
        <w:tabs>
          <w:tab w:val="left" w:pos="7075"/>
        </w:tabs>
        <w:jc w:val="center"/>
        <w:rPr>
          <w:rFonts w:ascii="Times New Roman" w:hAnsi="Times New Roman" w:cs="Times New Roman"/>
          <w:b/>
          <w:sz w:val="36"/>
          <w:szCs w:val="36"/>
        </w:rPr>
      </w:pPr>
    </w:p>
    <w:p w:rsidR="000F1AC8" w:rsidRDefault="00017E62" w:rsidP="0048747F">
      <w:pPr>
        <w:tabs>
          <w:tab w:val="left" w:pos="224"/>
          <w:tab w:val="center" w:pos="4419"/>
          <w:tab w:val="left" w:pos="7075"/>
        </w:tabs>
        <w:jc w:val="center"/>
        <w:rPr>
          <w:rFonts w:ascii="Times New Roman" w:hAnsi="Times New Roman" w:cs="Times New Roman"/>
          <w:b/>
          <w:sz w:val="36"/>
          <w:szCs w:val="36"/>
        </w:rPr>
      </w:pPr>
      <w:r>
        <w:rPr>
          <w:rFonts w:ascii="Times New Roman" w:hAnsi="Times New Roman" w:cs="Times New Roman"/>
          <w:b/>
          <w:sz w:val="36"/>
          <w:szCs w:val="36"/>
        </w:rPr>
        <w:t>Introducción.</w:t>
      </w:r>
    </w:p>
    <w:p w:rsidR="0081565A" w:rsidRDefault="0081565A" w:rsidP="00017E62">
      <w:pPr>
        <w:tabs>
          <w:tab w:val="left" w:pos="7075"/>
        </w:tabs>
        <w:jc w:val="center"/>
        <w:rPr>
          <w:rFonts w:ascii="Times New Roman" w:hAnsi="Times New Roman" w:cs="Times New Roman"/>
          <w:b/>
          <w:sz w:val="36"/>
          <w:szCs w:val="36"/>
        </w:rPr>
      </w:pPr>
    </w:p>
    <w:p w:rsidR="00017E62" w:rsidRPr="00017E62" w:rsidRDefault="00017E62" w:rsidP="00017E62">
      <w:pPr>
        <w:pStyle w:val="NormalWeb"/>
        <w:shd w:val="clear" w:color="auto" w:fill="FFFFFF"/>
        <w:spacing w:before="120" w:beforeAutospacing="0" w:after="120" w:afterAutospacing="0" w:line="480" w:lineRule="auto"/>
        <w:rPr>
          <w:color w:val="222222"/>
        </w:rPr>
      </w:pPr>
      <w:r w:rsidRPr="00017E62">
        <w:rPr>
          <w:color w:val="222222"/>
        </w:rPr>
        <w:t>La </w:t>
      </w:r>
      <w:r w:rsidRPr="00017E62">
        <w:rPr>
          <w:b/>
          <w:bCs/>
          <w:color w:val="222222"/>
        </w:rPr>
        <w:t>historia de Guatemala</w:t>
      </w:r>
      <w:r w:rsidRPr="00017E62">
        <w:rPr>
          <w:color w:val="222222"/>
        </w:rPr>
        <w:t> es la cronología de sucesos acaecidos desde el comienzo del primigenio poblamiento humano en el actual territorio de la </w:t>
      </w:r>
      <w:r w:rsidRPr="00017E62">
        <w:rPr>
          <w:color w:val="222222"/>
        </w:rPr>
        <w:t>República de Guatemala</w:t>
      </w:r>
      <w:r w:rsidRPr="00017E62">
        <w:rPr>
          <w:color w:val="222222"/>
        </w:rPr>
        <w:t> hasta nuestros días. Esta comienza con los primeros grupos de personas en habitar la región, de las que se destaca la civilización maya.</w:t>
      </w:r>
    </w:p>
    <w:p w:rsidR="00017E62" w:rsidRDefault="00017E62" w:rsidP="00017E62">
      <w:pPr>
        <w:pStyle w:val="NormalWeb"/>
        <w:shd w:val="clear" w:color="auto" w:fill="FFFFFF"/>
        <w:spacing w:before="120" w:beforeAutospacing="0" w:after="120" w:afterAutospacing="0" w:line="480" w:lineRule="auto"/>
        <w:rPr>
          <w:color w:val="222222"/>
        </w:rPr>
      </w:pPr>
      <w:r w:rsidRPr="00017E62">
        <w:rPr>
          <w:color w:val="222222"/>
        </w:rPr>
        <w:t>Los conquistadores españoles llegaron a Guatemala en 1523. </w:t>
      </w:r>
      <w:r w:rsidRPr="00017E62">
        <w:rPr>
          <w:color w:val="222222"/>
        </w:rPr>
        <w:t>Cortés nombró</w:t>
      </w:r>
      <w:r w:rsidRPr="00017E62">
        <w:rPr>
          <w:color w:val="222222"/>
        </w:rPr>
        <w:t xml:space="preserve"> a la ciudad de Guatemala, en su carta de relación dirigida a </w:t>
      </w:r>
      <w:r w:rsidRPr="00017E62">
        <w:rPr>
          <w:color w:val="222222"/>
        </w:rPr>
        <w:t>Carlos V</w:t>
      </w:r>
      <w:r w:rsidRPr="00017E62">
        <w:rPr>
          <w:color w:val="222222"/>
        </w:rPr>
        <w:t>, fechada en </w:t>
      </w:r>
      <w:r w:rsidRPr="00017E62">
        <w:rPr>
          <w:color w:val="222222"/>
        </w:rPr>
        <w:t>México</w:t>
      </w:r>
      <w:r w:rsidRPr="00017E62">
        <w:rPr>
          <w:color w:val="222222"/>
        </w:rPr>
        <w:t> el 15 de octubre del 1524. Cortés se refiere a «unas ciudades de que muchos días había que yo tengo noticias que se llaman Ucatlán y Guatemala». La región pasó a formar la </w:t>
      </w:r>
      <w:r w:rsidRPr="00017E62">
        <w:rPr>
          <w:color w:val="222222"/>
        </w:rPr>
        <w:t>Capitanía General de Guatemala</w:t>
      </w:r>
      <w:r w:rsidRPr="00017E62">
        <w:rPr>
          <w:color w:val="222222"/>
        </w:rPr>
        <w:t>, adscrita al </w:t>
      </w:r>
      <w:r w:rsidRPr="00017E62">
        <w:rPr>
          <w:color w:val="222222"/>
        </w:rPr>
        <w:t>Virreinato de la Nueva España</w:t>
      </w:r>
      <w:r w:rsidRPr="00017E62">
        <w:rPr>
          <w:color w:val="222222"/>
        </w:rPr>
        <w:t>.</w:t>
      </w:r>
    </w:p>
    <w:p w:rsidR="00017E62" w:rsidRPr="00017E62" w:rsidRDefault="00017E62" w:rsidP="00017E62">
      <w:pPr>
        <w:pStyle w:val="NormalWeb"/>
        <w:shd w:val="clear" w:color="auto" w:fill="FFFFFF"/>
        <w:spacing w:before="120" w:beforeAutospacing="0" w:after="120" w:afterAutospacing="0" w:line="480" w:lineRule="auto"/>
        <w:rPr>
          <w:color w:val="222222"/>
        </w:rPr>
      </w:pPr>
    </w:p>
    <w:p w:rsidR="00017E62" w:rsidRPr="00017E62" w:rsidRDefault="00017E62" w:rsidP="00017E62">
      <w:pPr>
        <w:tabs>
          <w:tab w:val="left" w:pos="7075"/>
        </w:tabs>
        <w:jc w:val="center"/>
        <w:rPr>
          <w:rFonts w:ascii="Times New Roman" w:hAnsi="Times New Roman" w:cs="Times New Roman"/>
          <w:sz w:val="36"/>
          <w:szCs w:val="36"/>
        </w:rPr>
      </w:pPr>
    </w:p>
    <w:p w:rsidR="00017E62" w:rsidRDefault="00017E62" w:rsidP="00017E62">
      <w:pPr>
        <w:tabs>
          <w:tab w:val="left" w:pos="7075"/>
        </w:tabs>
        <w:jc w:val="center"/>
        <w:rPr>
          <w:rFonts w:ascii="Times New Roman" w:hAnsi="Times New Roman" w:cs="Times New Roman"/>
          <w:b/>
          <w:sz w:val="36"/>
          <w:szCs w:val="36"/>
        </w:rPr>
      </w:pPr>
    </w:p>
    <w:p w:rsidR="00017E62" w:rsidRPr="00017E62" w:rsidRDefault="00017E62" w:rsidP="00017E62">
      <w:pPr>
        <w:tabs>
          <w:tab w:val="left" w:pos="7075"/>
        </w:tabs>
        <w:jc w:val="center"/>
        <w:rPr>
          <w:rFonts w:ascii="Times New Roman" w:hAnsi="Times New Roman" w:cs="Times New Roman"/>
          <w:b/>
          <w:sz w:val="36"/>
          <w:szCs w:val="36"/>
        </w:rPr>
      </w:pPr>
    </w:p>
    <w:p w:rsidR="000F1AC8" w:rsidRDefault="000F1AC8" w:rsidP="000F1AC8">
      <w:pPr>
        <w:tabs>
          <w:tab w:val="left" w:pos="7075"/>
        </w:tabs>
        <w:jc w:val="center"/>
        <w:rPr>
          <w:rFonts w:ascii="Times New Roman" w:hAnsi="Times New Roman" w:cs="Times New Roman"/>
          <w:sz w:val="36"/>
          <w:szCs w:val="36"/>
        </w:rPr>
      </w:pPr>
    </w:p>
    <w:p w:rsidR="000F1AC8" w:rsidRDefault="000F1AC8" w:rsidP="000F1AC8">
      <w:pPr>
        <w:tabs>
          <w:tab w:val="left" w:pos="7075"/>
        </w:tabs>
        <w:jc w:val="center"/>
        <w:rPr>
          <w:rFonts w:ascii="Times New Roman" w:hAnsi="Times New Roman" w:cs="Times New Roman"/>
          <w:sz w:val="36"/>
          <w:szCs w:val="36"/>
        </w:rPr>
      </w:pPr>
    </w:p>
    <w:p w:rsidR="000F1AC8" w:rsidRDefault="000F1AC8" w:rsidP="000F1AC8">
      <w:pPr>
        <w:tabs>
          <w:tab w:val="left" w:pos="7075"/>
        </w:tabs>
        <w:jc w:val="center"/>
        <w:rPr>
          <w:rFonts w:ascii="Times New Roman" w:hAnsi="Times New Roman" w:cs="Times New Roman"/>
          <w:sz w:val="36"/>
          <w:szCs w:val="36"/>
        </w:rPr>
      </w:pPr>
    </w:p>
    <w:p w:rsidR="0081565A" w:rsidRDefault="0081565A" w:rsidP="000F1AC8">
      <w:pPr>
        <w:tabs>
          <w:tab w:val="left" w:pos="7075"/>
        </w:tabs>
        <w:jc w:val="center"/>
        <w:rPr>
          <w:rFonts w:ascii="Times New Roman" w:hAnsi="Times New Roman" w:cs="Times New Roman"/>
          <w:sz w:val="36"/>
          <w:szCs w:val="36"/>
        </w:rPr>
      </w:pPr>
    </w:p>
    <w:p w:rsidR="0048747F" w:rsidRDefault="0048747F" w:rsidP="000F1AC8">
      <w:pPr>
        <w:tabs>
          <w:tab w:val="left" w:pos="7075"/>
        </w:tabs>
        <w:jc w:val="center"/>
        <w:rPr>
          <w:rFonts w:ascii="Times New Roman" w:hAnsi="Times New Roman" w:cs="Times New Roman"/>
          <w:b/>
          <w:sz w:val="36"/>
          <w:szCs w:val="36"/>
        </w:rPr>
      </w:pPr>
    </w:p>
    <w:p w:rsidR="000F1AC8" w:rsidRDefault="0081565A" w:rsidP="000F1AC8">
      <w:pPr>
        <w:tabs>
          <w:tab w:val="left" w:pos="7075"/>
        </w:tabs>
        <w:jc w:val="center"/>
        <w:rPr>
          <w:rFonts w:ascii="Times New Roman" w:hAnsi="Times New Roman" w:cs="Times New Roman"/>
          <w:b/>
          <w:sz w:val="36"/>
          <w:szCs w:val="36"/>
        </w:rPr>
      </w:pPr>
      <w:r w:rsidRPr="0081565A">
        <w:rPr>
          <w:rFonts w:ascii="Times New Roman" w:hAnsi="Times New Roman" w:cs="Times New Roman"/>
          <w:b/>
          <w:sz w:val="36"/>
          <w:szCs w:val="36"/>
        </w:rPr>
        <w:t>Provincias Unidas del Centro de América</w:t>
      </w:r>
      <w:r w:rsidRPr="0081565A">
        <w:rPr>
          <w:rFonts w:ascii="Times New Roman" w:hAnsi="Times New Roman" w:cs="Times New Roman"/>
          <w:b/>
          <w:sz w:val="36"/>
          <w:szCs w:val="36"/>
        </w:rPr>
        <w:t>.</w:t>
      </w:r>
    </w:p>
    <w:p w:rsidR="0048747F" w:rsidRPr="0081565A" w:rsidRDefault="0048747F" w:rsidP="000F1AC8">
      <w:pPr>
        <w:tabs>
          <w:tab w:val="left" w:pos="7075"/>
        </w:tabs>
        <w:jc w:val="center"/>
        <w:rPr>
          <w:rFonts w:ascii="Times New Roman" w:hAnsi="Times New Roman" w:cs="Times New Roman"/>
          <w:b/>
          <w:sz w:val="36"/>
          <w:szCs w:val="36"/>
        </w:rPr>
      </w:pPr>
    </w:p>
    <w:p w:rsidR="0081565A" w:rsidRPr="0081565A" w:rsidRDefault="0081565A" w:rsidP="0081565A">
      <w:pPr>
        <w:pStyle w:val="NormalWeb"/>
        <w:shd w:val="clear" w:color="auto" w:fill="FFFFFF"/>
        <w:spacing w:before="120" w:beforeAutospacing="0" w:after="120" w:afterAutospacing="0" w:line="480" w:lineRule="auto"/>
        <w:rPr>
          <w:color w:val="000000" w:themeColor="text1"/>
        </w:rPr>
      </w:pPr>
      <w:r w:rsidRPr="0081565A">
        <w:rPr>
          <w:color w:val="000000" w:themeColor="text1"/>
        </w:rPr>
        <w:t>La </w:t>
      </w:r>
      <w:r w:rsidRPr="0081565A">
        <w:rPr>
          <w:bCs/>
          <w:color w:val="000000" w:themeColor="text1"/>
        </w:rPr>
        <w:t>República Federal de Centroamérica</w:t>
      </w:r>
      <w:hyperlink r:id="rId10" w:anchor="cite_note-1" w:history="1">
        <w:r w:rsidRPr="0081565A">
          <w:rPr>
            <w:rStyle w:val="Hipervnculo"/>
            <w:color w:val="000000" w:themeColor="text1"/>
            <w:u w:val="none"/>
            <w:vertAlign w:val="superscript"/>
          </w:rPr>
          <w:t>1</w:t>
        </w:r>
      </w:hyperlink>
      <w:r w:rsidRPr="0081565A">
        <w:rPr>
          <w:color w:val="000000" w:themeColor="text1"/>
        </w:rPr>
        <w:t>​ fue una </w:t>
      </w:r>
      <w:hyperlink r:id="rId11" w:tooltip="Federación" w:history="1">
        <w:r w:rsidRPr="0081565A">
          <w:rPr>
            <w:rStyle w:val="Hipervnculo"/>
            <w:color w:val="000000" w:themeColor="text1"/>
            <w:u w:val="none"/>
          </w:rPr>
          <w:t>federación</w:t>
        </w:r>
      </w:hyperlink>
      <w:r w:rsidRPr="0081565A">
        <w:rPr>
          <w:color w:val="000000" w:themeColor="text1"/>
        </w:rPr>
        <w:t> que surgió de la </w:t>
      </w:r>
      <w:hyperlink r:id="rId12" w:tooltip="Asamblea Nacional Constituyente de Centro América" w:history="1">
        <w:r w:rsidRPr="0081565A">
          <w:rPr>
            <w:rStyle w:val="Hipervnculo"/>
            <w:color w:val="000000" w:themeColor="text1"/>
            <w:u w:val="none"/>
          </w:rPr>
          <w:t>Asamblea Constituyente</w:t>
        </w:r>
      </w:hyperlink>
      <w:r w:rsidRPr="0081565A">
        <w:rPr>
          <w:color w:val="000000" w:themeColor="text1"/>
        </w:rPr>
        <w:t> de las </w:t>
      </w:r>
      <w:hyperlink r:id="rId13" w:tooltip="Provincias Unidas del Centro de América" w:history="1">
        <w:r w:rsidRPr="0081565A">
          <w:rPr>
            <w:rStyle w:val="Hipervnculo"/>
            <w:color w:val="000000" w:themeColor="text1"/>
            <w:u w:val="none"/>
          </w:rPr>
          <w:t>Provincias Unidas del Centro de América</w:t>
        </w:r>
      </w:hyperlink>
      <w:r w:rsidRPr="0081565A">
        <w:rPr>
          <w:color w:val="000000" w:themeColor="text1"/>
        </w:rPr>
        <w:t>, el </w:t>
      </w:r>
      <w:hyperlink r:id="rId14" w:tooltip="22 de noviembre" w:history="1">
        <w:r w:rsidRPr="0081565A">
          <w:rPr>
            <w:rStyle w:val="Hipervnculo"/>
            <w:color w:val="000000" w:themeColor="text1"/>
            <w:u w:val="none"/>
          </w:rPr>
          <w:t>22 de noviembre</w:t>
        </w:r>
      </w:hyperlink>
      <w:r w:rsidRPr="0081565A">
        <w:rPr>
          <w:color w:val="000000" w:themeColor="text1"/>
        </w:rPr>
        <w:t> de </w:t>
      </w:r>
      <w:hyperlink r:id="rId15" w:tooltip="1824" w:history="1">
        <w:r w:rsidRPr="0081565A">
          <w:rPr>
            <w:rStyle w:val="Hipervnculo"/>
            <w:color w:val="000000" w:themeColor="text1"/>
            <w:u w:val="none"/>
          </w:rPr>
          <w:t>1824</w:t>
        </w:r>
      </w:hyperlink>
      <w:r w:rsidRPr="0081565A">
        <w:rPr>
          <w:color w:val="000000" w:themeColor="text1"/>
        </w:rPr>
        <w:t>, a través de la </w:t>
      </w:r>
      <w:hyperlink r:id="rId16" w:tooltip="Constitución de la República Federal de Centroamérica de 1824" w:history="1">
        <w:r w:rsidRPr="0081565A">
          <w:rPr>
            <w:rStyle w:val="Hipervnculo"/>
            <w:color w:val="000000" w:themeColor="text1"/>
            <w:u w:val="none"/>
          </w:rPr>
          <w:t>Constitución de la República Federal de Centroamérica de 1824</w:t>
        </w:r>
      </w:hyperlink>
      <w:r w:rsidRPr="0081565A">
        <w:rPr>
          <w:color w:val="000000" w:themeColor="text1"/>
        </w:rPr>
        <w:t>. Su capital fue </w:t>
      </w:r>
      <w:hyperlink r:id="rId17" w:tooltip="Ciudad de Guatemala" w:history="1">
        <w:r w:rsidRPr="0081565A">
          <w:rPr>
            <w:rStyle w:val="Hipervnculo"/>
            <w:color w:val="000000" w:themeColor="text1"/>
            <w:u w:val="none"/>
          </w:rPr>
          <w:t>Ciudad de Guatemala</w:t>
        </w:r>
      </w:hyperlink>
      <w:r w:rsidRPr="0081565A">
        <w:rPr>
          <w:color w:val="000000" w:themeColor="text1"/>
        </w:rPr>
        <w:t> hasta 1834; después fue </w:t>
      </w:r>
      <w:hyperlink r:id="rId18" w:tooltip="Sonsonate" w:history="1">
        <w:r w:rsidRPr="0081565A">
          <w:rPr>
            <w:rStyle w:val="Hipervnculo"/>
            <w:color w:val="000000" w:themeColor="text1"/>
            <w:u w:val="none"/>
          </w:rPr>
          <w:t>Sonsonate</w:t>
        </w:r>
      </w:hyperlink>
      <w:r w:rsidRPr="0081565A">
        <w:rPr>
          <w:color w:val="000000" w:themeColor="text1"/>
        </w:rPr>
        <w:t> por un breve período, por último </w:t>
      </w:r>
      <w:hyperlink r:id="rId19" w:tooltip="San Salvador" w:history="1">
        <w:r w:rsidRPr="0081565A">
          <w:rPr>
            <w:rStyle w:val="Hipervnculo"/>
            <w:color w:val="000000" w:themeColor="text1"/>
            <w:u w:val="none"/>
          </w:rPr>
          <w:t>San Salvador</w:t>
        </w:r>
      </w:hyperlink>
      <w:r w:rsidRPr="0081565A">
        <w:rPr>
          <w:color w:val="000000" w:themeColor="text1"/>
        </w:rPr>
        <w:t>, de </w:t>
      </w:r>
      <w:hyperlink r:id="rId20" w:tooltip="1834" w:history="1">
        <w:r w:rsidRPr="0081565A">
          <w:rPr>
            <w:rStyle w:val="Hipervnculo"/>
            <w:color w:val="000000" w:themeColor="text1"/>
            <w:u w:val="none"/>
          </w:rPr>
          <w:t>1834</w:t>
        </w:r>
      </w:hyperlink>
      <w:r w:rsidRPr="0081565A">
        <w:rPr>
          <w:color w:val="000000" w:themeColor="text1"/>
        </w:rPr>
        <w:t> a </w:t>
      </w:r>
      <w:hyperlink r:id="rId21" w:tooltip="1839" w:history="1">
        <w:r w:rsidRPr="0081565A">
          <w:rPr>
            <w:rStyle w:val="Hipervnculo"/>
            <w:color w:val="000000" w:themeColor="text1"/>
            <w:u w:val="none"/>
          </w:rPr>
          <w:t>1839</w:t>
        </w:r>
      </w:hyperlink>
      <w:r w:rsidRPr="0081565A">
        <w:rPr>
          <w:color w:val="000000" w:themeColor="text1"/>
        </w:rPr>
        <w:t>, sin embargo, solo el poder ejecutivo fue el que se trasladó, mientras que los poderes legislativo y judicial mantuvieron su asiento en la </w:t>
      </w:r>
      <w:hyperlink r:id="rId22" w:tooltip="Ciudad de Guatemala" w:history="1">
        <w:r w:rsidRPr="0081565A">
          <w:rPr>
            <w:rStyle w:val="Hipervnculo"/>
            <w:color w:val="000000" w:themeColor="text1"/>
            <w:u w:val="none"/>
          </w:rPr>
          <w:t>Ciudad de Guatemala</w:t>
        </w:r>
      </w:hyperlink>
      <w:r w:rsidRPr="0081565A">
        <w:rPr>
          <w:color w:val="000000" w:themeColor="text1"/>
        </w:rPr>
        <w:t>.</w:t>
      </w:r>
    </w:p>
    <w:p w:rsidR="0081565A" w:rsidRPr="0081565A" w:rsidRDefault="0081565A" w:rsidP="0081565A">
      <w:pPr>
        <w:pStyle w:val="NormalWeb"/>
        <w:shd w:val="clear" w:color="auto" w:fill="FFFFFF"/>
        <w:spacing w:before="120" w:beforeAutospacing="0" w:after="120" w:afterAutospacing="0" w:line="480" w:lineRule="auto"/>
        <w:rPr>
          <w:color w:val="000000" w:themeColor="text1"/>
        </w:rPr>
      </w:pPr>
      <w:r w:rsidRPr="0081565A">
        <w:rPr>
          <w:color w:val="000000" w:themeColor="text1"/>
        </w:rPr>
        <w:t>La Federación estaba formada por cinco estados: </w:t>
      </w:r>
      <w:hyperlink r:id="rId23" w:tooltip="Guatemala" w:history="1">
        <w:r w:rsidRPr="0081565A">
          <w:rPr>
            <w:rStyle w:val="Hipervnculo"/>
            <w:color w:val="000000" w:themeColor="text1"/>
            <w:u w:val="none"/>
          </w:rPr>
          <w:t>Guatemala</w:t>
        </w:r>
      </w:hyperlink>
      <w:r w:rsidRPr="0081565A">
        <w:rPr>
          <w:color w:val="000000" w:themeColor="text1"/>
        </w:rPr>
        <w:t>, </w:t>
      </w:r>
      <w:hyperlink r:id="rId24" w:tooltip="El Salvador" w:history="1">
        <w:r w:rsidRPr="0081565A">
          <w:rPr>
            <w:rStyle w:val="Hipervnculo"/>
            <w:color w:val="000000" w:themeColor="text1"/>
            <w:u w:val="none"/>
          </w:rPr>
          <w:t>El Salvador</w:t>
        </w:r>
      </w:hyperlink>
      <w:r w:rsidRPr="0081565A">
        <w:rPr>
          <w:color w:val="000000" w:themeColor="text1"/>
        </w:rPr>
        <w:t>, </w:t>
      </w:r>
      <w:hyperlink r:id="rId25" w:tooltip="Honduras" w:history="1">
        <w:r w:rsidRPr="0081565A">
          <w:rPr>
            <w:rStyle w:val="Hipervnculo"/>
            <w:color w:val="000000" w:themeColor="text1"/>
            <w:u w:val="none"/>
          </w:rPr>
          <w:t>Honduras</w:t>
        </w:r>
      </w:hyperlink>
      <w:r w:rsidRPr="0081565A">
        <w:rPr>
          <w:color w:val="000000" w:themeColor="text1"/>
        </w:rPr>
        <w:t>, </w:t>
      </w:r>
      <w:hyperlink r:id="rId26" w:tooltip="Nicaragua" w:history="1">
        <w:r w:rsidRPr="0081565A">
          <w:rPr>
            <w:rStyle w:val="Hipervnculo"/>
            <w:color w:val="000000" w:themeColor="text1"/>
            <w:u w:val="none"/>
          </w:rPr>
          <w:t>Nicaragua</w:t>
        </w:r>
      </w:hyperlink>
      <w:r w:rsidRPr="0081565A">
        <w:rPr>
          <w:color w:val="000000" w:themeColor="text1"/>
        </w:rPr>
        <w:t> y </w:t>
      </w:r>
      <w:hyperlink r:id="rId27" w:tooltip="Costa Rica" w:history="1">
        <w:r w:rsidRPr="0081565A">
          <w:rPr>
            <w:rStyle w:val="Hipervnculo"/>
            <w:color w:val="000000" w:themeColor="text1"/>
            <w:u w:val="none"/>
          </w:rPr>
          <w:t>Costa Rica</w:t>
        </w:r>
      </w:hyperlink>
      <w:r w:rsidRPr="0081565A">
        <w:rPr>
          <w:color w:val="000000" w:themeColor="text1"/>
        </w:rPr>
        <w:t> (</w:t>
      </w:r>
      <w:hyperlink r:id="rId28" w:tooltip="Panamá" w:history="1">
        <w:r w:rsidRPr="0081565A">
          <w:rPr>
            <w:rStyle w:val="Hipervnculo"/>
            <w:color w:val="000000" w:themeColor="text1"/>
            <w:u w:val="none"/>
          </w:rPr>
          <w:t>Panamá</w:t>
        </w:r>
      </w:hyperlink>
      <w:r w:rsidRPr="0081565A">
        <w:rPr>
          <w:color w:val="000000" w:themeColor="text1"/>
        </w:rPr>
        <w:t> fue parte de </w:t>
      </w:r>
      <w:hyperlink r:id="rId29" w:tooltip="Colombia" w:history="1">
        <w:r w:rsidRPr="0081565A">
          <w:rPr>
            <w:rStyle w:val="Hipervnculo"/>
            <w:color w:val="000000" w:themeColor="text1"/>
            <w:u w:val="none"/>
          </w:rPr>
          <w:t>Colombia</w:t>
        </w:r>
      </w:hyperlink>
      <w:r w:rsidRPr="0081565A">
        <w:rPr>
          <w:color w:val="000000" w:themeColor="text1"/>
        </w:rPr>
        <w:t> y </w:t>
      </w:r>
      <w:r w:rsidRPr="0081565A">
        <w:rPr>
          <w:color w:val="000000" w:themeColor="text1"/>
        </w:rPr>
        <w:t>Belice era</w:t>
      </w:r>
      <w:r w:rsidRPr="0081565A">
        <w:rPr>
          <w:color w:val="000000" w:themeColor="text1"/>
        </w:rPr>
        <w:t xml:space="preserve"> una </w:t>
      </w:r>
      <w:hyperlink r:id="rId30" w:tooltip="Honduras Británica" w:history="1">
        <w:r w:rsidRPr="0081565A">
          <w:rPr>
            <w:rStyle w:val="Hipervnculo"/>
            <w:color w:val="000000" w:themeColor="text1"/>
            <w:u w:val="none"/>
          </w:rPr>
          <w:t>colonia británica</w:t>
        </w:r>
      </w:hyperlink>
      <w:r w:rsidRPr="0081565A">
        <w:rPr>
          <w:color w:val="000000" w:themeColor="text1"/>
        </w:rPr>
        <w:t>). En </w:t>
      </w:r>
      <w:hyperlink r:id="rId31" w:tooltip="1838" w:history="1">
        <w:r w:rsidRPr="0081565A">
          <w:rPr>
            <w:rStyle w:val="Hipervnculo"/>
            <w:color w:val="000000" w:themeColor="text1"/>
            <w:u w:val="none"/>
          </w:rPr>
          <w:t>1838</w:t>
        </w:r>
      </w:hyperlink>
      <w:r w:rsidRPr="0081565A">
        <w:rPr>
          <w:color w:val="000000" w:themeColor="text1"/>
        </w:rPr>
        <w:t> se formó un sexto estado, </w:t>
      </w:r>
      <w:hyperlink r:id="rId32" w:tooltip="Estado de Los Altos" w:history="1">
        <w:r w:rsidRPr="0081565A">
          <w:rPr>
            <w:rStyle w:val="Hipervnculo"/>
            <w:color w:val="000000" w:themeColor="text1"/>
            <w:u w:val="none"/>
          </w:rPr>
          <w:t>Los Altos</w:t>
        </w:r>
      </w:hyperlink>
      <w:r w:rsidRPr="0081565A">
        <w:rPr>
          <w:color w:val="000000" w:themeColor="text1"/>
        </w:rPr>
        <w:t>, con capital en la ciudad de </w:t>
      </w:r>
      <w:hyperlink r:id="rId33" w:tooltip="Quetzaltenango" w:history="1">
        <w:r w:rsidRPr="0081565A">
          <w:rPr>
            <w:rStyle w:val="Hipervnculo"/>
            <w:color w:val="000000" w:themeColor="text1"/>
            <w:u w:val="none"/>
          </w:rPr>
          <w:t>Quetzaltenango</w:t>
        </w:r>
      </w:hyperlink>
      <w:r w:rsidRPr="0081565A">
        <w:rPr>
          <w:color w:val="000000" w:themeColor="text1"/>
        </w:rPr>
        <w:t>, con los territorios del occidente de </w:t>
      </w:r>
      <w:hyperlink r:id="rId34" w:tooltip="Guatemala" w:history="1">
        <w:r w:rsidRPr="0081565A">
          <w:rPr>
            <w:rStyle w:val="Hipervnculo"/>
            <w:color w:val="000000" w:themeColor="text1"/>
            <w:u w:val="none"/>
          </w:rPr>
          <w:t>Guatemala</w:t>
        </w:r>
      </w:hyperlink>
      <w:r w:rsidRPr="0081565A">
        <w:rPr>
          <w:color w:val="000000" w:themeColor="text1"/>
        </w:rPr>
        <w:t> y el territorio del actual </w:t>
      </w:r>
      <w:hyperlink r:id="rId35" w:tooltip="Soconusco (Chiapas)" w:history="1">
        <w:r w:rsidRPr="0081565A">
          <w:rPr>
            <w:rStyle w:val="Hipervnculo"/>
            <w:color w:val="000000" w:themeColor="text1"/>
            <w:u w:val="none"/>
          </w:rPr>
          <w:t>Soconusco</w:t>
        </w:r>
      </w:hyperlink>
      <w:r w:rsidRPr="0081565A">
        <w:rPr>
          <w:color w:val="000000" w:themeColor="text1"/>
        </w:rPr>
        <w:t> de </w:t>
      </w:r>
      <w:hyperlink r:id="rId36" w:tooltip="Chiapas" w:history="1">
        <w:r w:rsidRPr="0081565A">
          <w:rPr>
            <w:rStyle w:val="Hipervnculo"/>
            <w:color w:val="000000" w:themeColor="text1"/>
            <w:u w:val="none"/>
          </w:rPr>
          <w:t>Chiapas</w:t>
        </w:r>
      </w:hyperlink>
      <w:r w:rsidRPr="0081565A">
        <w:rPr>
          <w:color w:val="000000" w:themeColor="text1"/>
        </w:rPr>
        <w:t> (</w:t>
      </w:r>
      <w:hyperlink r:id="rId37" w:tooltip="México" w:history="1">
        <w:r w:rsidRPr="0081565A">
          <w:rPr>
            <w:rStyle w:val="Hipervnculo"/>
            <w:color w:val="000000" w:themeColor="text1"/>
            <w:u w:val="none"/>
          </w:rPr>
          <w:t>México</w:t>
        </w:r>
      </w:hyperlink>
      <w:r w:rsidRPr="0081565A">
        <w:rPr>
          <w:color w:val="000000" w:themeColor="text1"/>
        </w:rPr>
        <w:t>). El territorio de la Federación también incluía la densa región selvática de </w:t>
      </w:r>
      <w:hyperlink r:id="rId38" w:tooltip="Belice" w:history="1">
        <w:r w:rsidRPr="0081565A">
          <w:rPr>
            <w:rStyle w:val="Hipervnculo"/>
            <w:color w:val="000000" w:themeColor="text1"/>
            <w:u w:val="none"/>
          </w:rPr>
          <w:t>Belice</w:t>
        </w:r>
      </w:hyperlink>
      <w:r w:rsidRPr="0081565A">
        <w:rPr>
          <w:color w:val="000000" w:themeColor="text1"/>
        </w:rPr>
        <w:t>, aunque ya en esa época era fuerte la presencia británica en un establecimiento comercial en la costa del Atlántico desde donde se realizaba el contrabando inglés hacia el resto del Istmo.</w:t>
      </w:r>
    </w:p>
    <w:p w:rsidR="0081565A" w:rsidRPr="0081565A" w:rsidRDefault="0081565A" w:rsidP="0081565A">
      <w:pPr>
        <w:pStyle w:val="NormalWeb"/>
        <w:shd w:val="clear" w:color="auto" w:fill="FFFFFF"/>
        <w:spacing w:before="120" w:beforeAutospacing="0" w:after="120" w:afterAutospacing="0" w:line="480" w:lineRule="auto"/>
        <w:rPr>
          <w:color w:val="000000" w:themeColor="text1"/>
        </w:rPr>
      </w:pPr>
      <w:r w:rsidRPr="0081565A">
        <w:rPr>
          <w:color w:val="000000" w:themeColor="text1"/>
        </w:rPr>
        <w:t>Limitaba al suroeste con el </w:t>
      </w:r>
      <w:hyperlink r:id="rId39" w:tooltip="Océano Pacífico" w:history="1">
        <w:r w:rsidRPr="0081565A">
          <w:rPr>
            <w:rStyle w:val="Hipervnculo"/>
            <w:color w:val="000000" w:themeColor="text1"/>
            <w:u w:val="none"/>
          </w:rPr>
          <w:t>océano Pacífico</w:t>
        </w:r>
      </w:hyperlink>
      <w:r w:rsidRPr="0081565A">
        <w:rPr>
          <w:color w:val="000000" w:themeColor="text1"/>
        </w:rPr>
        <w:t>, al noreste con el </w:t>
      </w:r>
      <w:hyperlink r:id="rId40" w:tooltip="Mar Caribe" w:history="1">
        <w:r w:rsidRPr="0081565A">
          <w:rPr>
            <w:rStyle w:val="Hipervnculo"/>
            <w:color w:val="000000" w:themeColor="text1"/>
            <w:u w:val="none"/>
          </w:rPr>
          <w:t>mar Caribe</w:t>
        </w:r>
      </w:hyperlink>
      <w:r w:rsidRPr="0081565A">
        <w:rPr>
          <w:color w:val="000000" w:themeColor="text1"/>
        </w:rPr>
        <w:t>, al sureste con la </w:t>
      </w:r>
      <w:hyperlink r:id="rId41" w:tooltip="Gran Colombia" w:history="1">
        <w:r w:rsidRPr="0081565A">
          <w:rPr>
            <w:rStyle w:val="Hipervnculo"/>
            <w:color w:val="000000" w:themeColor="text1"/>
            <w:u w:val="none"/>
          </w:rPr>
          <w:t>Gran Colombia</w:t>
        </w:r>
      </w:hyperlink>
      <w:r w:rsidRPr="0081565A">
        <w:rPr>
          <w:color w:val="000000" w:themeColor="text1"/>
        </w:rPr>
        <w:t> (luego </w:t>
      </w:r>
      <w:hyperlink r:id="rId42" w:tooltip="República de la Nueva Granada" w:history="1">
        <w:r w:rsidRPr="0081565A">
          <w:rPr>
            <w:rStyle w:val="Hipervnculo"/>
            <w:color w:val="000000" w:themeColor="text1"/>
            <w:u w:val="none"/>
          </w:rPr>
          <w:t>República de la Nueva Granada</w:t>
        </w:r>
      </w:hyperlink>
      <w:r w:rsidRPr="0081565A">
        <w:rPr>
          <w:color w:val="000000" w:themeColor="text1"/>
        </w:rPr>
        <w:t>) y al noroeste con </w:t>
      </w:r>
      <w:hyperlink r:id="rId43" w:tooltip="México" w:history="1">
        <w:r w:rsidRPr="0081565A">
          <w:rPr>
            <w:rStyle w:val="Hipervnculo"/>
            <w:color w:val="000000" w:themeColor="text1"/>
            <w:u w:val="none"/>
          </w:rPr>
          <w:t>México</w:t>
        </w:r>
      </w:hyperlink>
      <w:r w:rsidRPr="0081565A">
        <w:rPr>
          <w:color w:val="000000" w:themeColor="text1"/>
        </w:rPr>
        <w:t>.</w:t>
      </w:r>
    </w:p>
    <w:p w:rsidR="0081565A" w:rsidRPr="0081565A" w:rsidRDefault="0081565A" w:rsidP="000F1AC8">
      <w:pPr>
        <w:tabs>
          <w:tab w:val="left" w:pos="7075"/>
        </w:tabs>
        <w:jc w:val="center"/>
        <w:rPr>
          <w:rFonts w:ascii="Times New Roman" w:hAnsi="Times New Roman" w:cs="Times New Roman"/>
          <w:sz w:val="36"/>
          <w:szCs w:val="36"/>
        </w:rPr>
      </w:pPr>
    </w:p>
    <w:p w:rsidR="0048747F" w:rsidRDefault="0048747F" w:rsidP="000F1AC8">
      <w:pPr>
        <w:tabs>
          <w:tab w:val="left" w:pos="7075"/>
        </w:tabs>
        <w:jc w:val="center"/>
        <w:rPr>
          <w:rFonts w:ascii="Times New Roman" w:hAnsi="Times New Roman" w:cs="Times New Roman"/>
          <w:b/>
          <w:sz w:val="36"/>
          <w:szCs w:val="36"/>
        </w:rPr>
      </w:pPr>
      <w:r>
        <w:rPr>
          <w:rFonts w:ascii="Times New Roman" w:hAnsi="Times New Roman" w:cs="Times New Roman"/>
          <w:b/>
          <w:sz w:val="36"/>
          <w:szCs w:val="36"/>
        </w:rPr>
        <w:lastRenderedPageBreak/>
        <w:t>Historia</w:t>
      </w:r>
    </w:p>
    <w:p w:rsidR="0048747F" w:rsidRDefault="0048747F" w:rsidP="000F1AC8">
      <w:pPr>
        <w:tabs>
          <w:tab w:val="left" w:pos="7075"/>
        </w:tabs>
        <w:jc w:val="center"/>
        <w:rPr>
          <w:rFonts w:ascii="Times New Roman" w:hAnsi="Times New Roman" w:cs="Times New Roman"/>
          <w:b/>
          <w:sz w:val="36"/>
          <w:szCs w:val="36"/>
        </w:rPr>
      </w:pPr>
    </w:p>
    <w:p w:rsidR="0048747F" w:rsidRPr="0048747F" w:rsidRDefault="0048747F" w:rsidP="0048747F">
      <w:pPr>
        <w:pStyle w:val="NormalWeb"/>
        <w:shd w:val="clear" w:color="auto" w:fill="FFFFFF"/>
        <w:spacing w:before="120" w:beforeAutospacing="0" w:after="120" w:afterAutospacing="0" w:line="480" w:lineRule="auto"/>
        <w:rPr>
          <w:color w:val="000000" w:themeColor="text1"/>
        </w:rPr>
      </w:pPr>
      <w:r w:rsidRPr="0048747F">
        <w:rPr>
          <w:color w:val="000000" w:themeColor="text1"/>
        </w:rPr>
        <w:t>Tras la </w:t>
      </w:r>
      <w:hyperlink r:id="rId44" w:tooltip="Independencia" w:history="1">
        <w:r w:rsidRPr="0048747F">
          <w:rPr>
            <w:rStyle w:val="Hipervnculo"/>
            <w:color w:val="000000" w:themeColor="text1"/>
            <w:u w:val="none"/>
          </w:rPr>
          <w:t>independencia</w:t>
        </w:r>
      </w:hyperlink>
      <w:r w:rsidRPr="0048747F">
        <w:rPr>
          <w:color w:val="000000" w:themeColor="text1"/>
        </w:rPr>
        <w:t> con respecto a </w:t>
      </w:r>
      <w:hyperlink r:id="rId45" w:tooltip="España" w:history="1">
        <w:r w:rsidRPr="0048747F">
          <w:rPr>
            <w:rStyle w:val="Hipervnculo"/>
            <w:color w:val="000000" w:themeColor="text1"/>
            <w:u w:val="none"/>
          </w:rPr>
          <w:t>España</w:t>
        </w:r>
      </w:hyperlink>
      <w:r w:rsidRPr="0048747F">
        <w:rPr>
          <w:color w:val="000000" w:themeColor="text1"/>
        </w:rPr>
        <w:t> en 1821 y la desaparición del </w:t>
      </w:r>
      <w:hyperlink r:id="rId46" w:tooltip="Primer Imperio Mexicano" w:history="1">
        <w:r w:rsidRPr="0048747F">
          <w:rPr>
            <w:rStyle w:val="Hipervnculo"/>
            <w:color w:val="000000" w:themeColor="text1"/>
            <w:u w:val="none"/>
          </w:rPr>
          <w:t>Primer Imperio Mexicano</w:t>
        </w:r>
      </w:hyperlink>
      <w:r w:rsidRPr="0048747F">
        <w:rPr>
          <w:color w:val="000000" w:themeColor="text1"/>
        </w:rPr>
        <w:t> en 1823, los representantes de los </w:t>
      </w:r>
      <w:hyperlink r:id="rId47" w:tooltip="Cabildo colonial" w:history="1">
        <w:r w:rsidRPr="0048747F">
          <w:rPr>
            <w:rStyle w:val="Hipervnculo"/>
            <w:color w:val="000000" w:themeColor="text1"/>
            <w:u w:val="none"/>
          </w:rPr>
          <w:t>cabildos</w:t>
        </w:r>
      </w:hyperlink>
      <w:r w:rsidRPr="0048747F">
        <w:rPr>
          <w:color w:val="000000" w:themeColor="text1"/>
        </w:rPr>
        <w:t> de lo que alguna vez fue la </w:t>
      </w:r>
      <w:hyperlink r:id="rId48" w:tooltip="Capitanía General de Guatemala" w:history="1">
        <w:r w:rsidRPr="0048747F">
          <w:rPr>
            <w:rStyle w:val="Hipervnculo"/>
            <w:color w:val="000000" w:themeColor="text1"/>
            <w:u w:val="none"/>
          </w:rPr>
          <w:t>Capitanía General de Guatemala</w:t>
        </w:r>
      </w:hyperlink>
      <w:r w:rsidRPr="0048747F">
        <w:rPr>
          <w:color w:val="000000" w:themeColor="text1"/>
        </w:rPr>
        <w:t> se reunieron en marzo de 1824 en la </w:t>
      </w:r>
      <w:hyperlink r:id="rId49" w:tooltip="Ciudad de Guatemala" w:history="1">
        <w:r w:rsidRPr="0048747F">
          <w:rPr>
            <w:rStyle w:val="Hipervnculo"/>
            <w:color w:val="000000" w:themeColor="text1"/>
            <w:u w:val="none"/>
          </w:rPr>
          <w:t>Ciudad de Guatemala</w:t>
        </w:r>
      </w:hyperlink>
      <w:r w:rsidRPr="0048747F">
        <w:rPr>
          <w:color w:val="000000" w:themeColor="text1"/>
        </w:rPr>
        <w:t>. El 22 de noviembre de ese mismo año establecieron la </w:t>
      </w:r>
      <w:hyperlink r:id="rId50" w:tooltip="Constitución de la República Federal de Centroamérica de 1824" w:history="1">
        <w:r w:rsidRPr="0048747F">
          <w:rPr>
            <w:rStyle w:val="Hipervnculo"/>
            <w:color w:val="000000" w:themeColor="text1"/>
            <w:u w:val="none"/>
          </w:rPr>
          <w:t>Constitución de la República Federal de Centroamérica de 1824</w:t>
        </w:r>
      </w:hyperlink>
      <w:r w:rsidRPr="0048747F">
        <w:rPr>
          <w:color w:val="000000" w:themeColor="text1"/>
        </w:rPr>
        <w:t>, compuesta por </w:t>
      </w:r>
      <w:hyperlink r:id="rId51" w:tooltip="Guatemala" w:history="1">
        <w:r w:rsidRPr="0048747F">
          <w:rPr>
            <w:rStyle w:val="Hipervnculo"/>
            <w:color w:val="000000" w:themeColor="text1"/>
            <w:u w:val="none"/>
          </w:rPr>
          <w:t>Guatemala</w:t>
        </w:r>
      </w:hyperlink>
      <w:r w:rsidRPr="0048747F">
        <w:rPr>
          <w:color w:val="000000" w:themeColor="text1"/>
        </w:rPr>
        <w:t>, </w:t>
      </w:r>
      <w:hyperlink r:id="rId52" w:tooltip="Honduras" w:history="1">
        <w:r w:rsidRPr="0048747F">
          <w:rPr>
            <w:rStyle w:val="Hipervnculo"/>
            <w:color w:val="000000" w:themeColor="text1"/>
            <w:u w:val="none"/>
          </w:rPr>
          <w:t>Honduras</w:t>
        </w:r>
      </w:hyperlink>
      <w:r w:rsidRPr="0048747F">
        <w:rPr>
          <w:color w:val="000000" w:themeColor="text1"/>
        </w:rPr>
        <w:t>, </w:t>
      </w:r>
      <w:hyperlink r:id="rId53" w:tooltip="El Salvador" w:history="1">
        <w:r w:rsidRPr="0048747F">
          <w:rPr>
            <w:rStyle w:val="Hipervnculo"/>
            <w:color w:val="000000" w:themeColor="text1"/>
            <w:u w:val="none"/>
          </w:rPr>
          <w:t>El Salvador</w:t>
        </w:r>
      </w:hyperlink>
      <w:r w:rsidRPr="0048747F">
        <w:rPr>
          <w:color w:val="000000" w:themeColor="text1"/>
        </w:rPr>
        <w:t>, </w:t>
      </w:r>
      <w:hyperlink r:id="rId54" w:tooltip="Nicaragua" w:history="1">
        <w:r w:rsidRPr="0048747F">
          <w:rPr>
            <w:rStyle w:val="Hipervnculo"/>
            <w:color w:val="000000" w:themeColor="text1"/>
            <w:u w:val="none"/>
          </w:rPr>
          <w:t>Nicaragua</w:t>
        </w:r>
      </w:hyperlink>
      <w:r w:rsidRPr="0048747F">
        <w:rPr>
          <w:color w:val="000000" w:themeColor="text1"/>
        </w:rPr>
        <w:t>, </w:t>
      </w:r>
      <w:hyperlink r:id="rId55" w:tooltip="Costa Rica" w:history="1">
        <w:r w:rsidRPr="0048747F">
          <w:rPr>
            <w:rStyle w:val="Hipervnculo"/>
            <w:color w:val="000000" w:themeColor="text1"/>
            <w:u w:val="none"/>
          </w:rPr>
          <w:t>Costa Rica</w:t>
        </w:r>
      </w:hyperlink>
      <w:r w:rsidRPr="0048747F">
        <w:rPr>
          <w:color w:val="000000" w:themeColor="text1"/>
        </w:rPr>
        <w:t> y el actual estado Mexicano de </w:t>
      </w:r>
      <w:hyperlink r:id="rId56" w:tooltip="Chiapas" w:history="1">
        <w:r w:rsidRPr="0048747F">
          <w:rPr>
            <w:rStyle w:val="Hipervnculo"/>
            <w:color w:val="000000" w:themeColor="text1"/>
            <w:u w:val="none"/>
          </w:rPr>
          <w:t>Chiapas</w:t>
        </w:r>
      </w:hyperlink>
      <w:r w:rsidRPr="0048747F">
        <w:rPr>
          <w:color w:val="000000" w:themeColor="text1"/>
        </w:rPr>
        <w:t> (el cual duró poco dentro de la misma).</w:t>
      </w:r>
      <w:hyperlink r:id="rId57" w:anchor="cite_note-2" w:history="1">
        <w:r w:rsidRPr="0048747F">
          <w:rPr>
            <w:rStyle w:val="Hipervnculo"/>
            <w:color w:val="000000" w:themeColor="text1"/>
            <w:u w:val="none"/>
            <w:vertAlign w:val="superscript"/>
          </w:rPr>
          <w:t>2</w:t>
        </w:r>
      </w:hyperlink>
      <w:r w:rsidRPr="0048747F">
        <w:rPr>
          <w:color w:val="000000" w:themeColor="text1"/>
        </w:rPr>
        <w:t>​</w:t>
      </w:r>
    </w:p>
    <w:p w:rsidR="0048747F" w:rsidRPr="0048747F" w:rsidRDefault="0048747F" w:rsidP="0048747F">
      <w:pPr>
        <w:pStyle w:val="NormalWeb"/>
        <w:shd w:val="clear" w:color="auto" w:fill="FFFFFF"/>
        <w:spacing w:before="120" w:beforeAutospacing="0" w:after="120" w:afterAutospacing="0" w:line="480" w:lineRule="auto"/>
        <w:rPr>
          <w:color w:val="000000" w:themeColor="text1"/>
        </w:rPr>
      </w:pPr>
      <w:r w:rsidRPr="0048747F">
        <w:rPr>
          <w:color w:val="000000" w:themeColor="text1"/>
        </w:rPr>
        <w:t>Como en la mayoría de los países iberoamericanos, la </w:t>
      </w:r>
      <w:hyperlink r:id="rId58" w:tooltip="Independencia" w:history="1">
        <w:r w:rsidRPr="0048747F">
          <w:rPr>
            <w:rStyle w:val="Hipervnculo"/>
            <w:color w:val="000000" w:themeColor="text1"/>
            <w:u w:val="none"/>
          </w:rPr>
          <w:t>independencia</w:t>
        </w:r>
      </w:hyperlink>
      <w:r w:rsidRPr="0048747F">
        <w:rPr>
          <w:color w:val="000000" w:themeColor="text1"/>
        </w:rPr>
        <w:t> de </w:t>
      </w:r>
      <w:hyperlink r:id="rId59" w:tooltip="Centroamérica" w:history="1">
        <w:r w:rsidRPr="0048747F">
          <w:rPr>
            <w:rStyle w:val="Hipervnculo"/>
            <w:color w:val="000000" w:themeColor="text1"/>
            <w:u w:val="none"/>
          </w:rPr>
          <w:t>Centroamérica</w:t>
        </w:r>
      </w:hyperlink>
      <w:r w:rsidRPr="0048747F">
        <w:rPr>
          <w:color w:val="000000" w:themeColor="text1"/>
        </w:rPr>
        <w:t> fue un movimiento esencialmente </w:t>
      </w:r>
      <w:hyperlink r:id="rId60" w:tooltip="Criollo" w:history="1">
        <w:r w:rsidRPr="0048747F">
          <w:rPr>
            <w:rStyle w:val="Hipervnculo"/>
            <w:color w:val="000000" w:themeColor="text1"/>
            <w:u w:val="none"/>
          </w:rPr>
          <w:t>criollo</w:t>
        </w:r>
      </w:hyperlink>
      <w:r w:rsidRPr="0048747F">
        <w:rPr>
          <w:color w:val="000000" w:themeColor="text1"/>
        </w:rPr>
        <w:t> y no supuso una mejora inmediata de las condiciones de vida de los </w:t>
      </w:r>
      <w:r w:rsidRPr="0048747F">
        <w:rPr>
          <w:color w:val="000000" w:themeColor="text1"/>
        </w:rPr>
        <w:t>campesinos centroamericanos</w:t>
      </w:r>
      <w:r w:rsidRPr="0048747F">
        <w:rPr>
          <w:color w:val="000000" w:themeColor="text1"/>
        </w:rPr>
        <w:t>. Fue promovida por la </w:t>
      </w:r>
      <w:hyperlink r:id="rId61" w:tooltip="Élite" w:history="1">
        <w:r w:rsidRPr="0048747F">
          <w:rPr>
            <w:rStyle w:val="Hipervnculo"/>
            <w:color w:val="000000" w:themeColor="text1"/>
            <w:u w:val="none"/>
          </w:rPr>
          <w:t>élite</w:t>
        </w:r>
      </w:hyperlink>
      <w:r w:rsidRPr="0048747F">
        <w:rPr>
          <w:color w:val="000000" w:themeColor="text1"/>
        </w:rPr>
        <w:t> comercial de </w:t>
      </w:r>
      <w:hyperlink r:id="rId62" w:tooltip="Guatemala" w:history="1">
        <w:r w:rsidRPr="0048747F">
          <w:rPr>
            <w:rStyle w:val="Hipervnculo"/>
            <w:color w:val="000000" w:themeColor="text1"/>
            <w:u w:val="none"/>
          </w:rPr>
          <w:t>Guatemala</w:t>
        </w:r>
      </w:hyperlink>
      <w:r w:rsidRPr="0048747F">
        <w:rPr>
          <w:color w:val="000000" w:themeColor="text1"/>
        </w:rPr>
        <w:t> y </w:t>
      </w:r>
      <w:hyperlink r:id="rId63" w:tooltip="El Salvador" w:history="1">
        <w:r w:rsidRPr="0048747F">
          <w:rPr>
            <w:rStyle w:val="Hipervnculo"/>
            <w:color w:val="000000" w:themeColor="text1"/>
            <w:u w:val="none"/>
          </w:rPr>
          <w:t>El Salvador</w:t>
        </w:r>
      </w:hyperlink>
      <w:r w:rsidRPr="0048747F">
        <w:rPr>
          <w:color w:val="000000" w:themeColor="text1"/>
        </w:rPr>
        <w:t> para enriquecerse con los nuevos lazos comerciales que esperaban adquirir con </w:t>
      </w:r>
      <w:hyperlink r:id="rId64" w:tooltip="Inglaterra" w:history="1">
        <w:r w:rsidRPr="0048747F">
          <w:rPr>
            <w:rStyle w:val="Hipervnculo"/>
            <w:color w:val="000000" w:themeColor="text1"/>
            <w:u w:val="none"/>
          </w:rPr>
          <w:t>Inglaterra</w:t>
        </w:r>
      </w:hyperlink>
      <w:r w:rsidRPr="0048747F">
        <w:rPr>
          <w:color w:val="000000" w:themeColor="text1"/>
        </w:rPr>
        <w:t>, </w:t>
      </w:r>
      <w:hyperlink r:id="rId65" w:tooltip="Francia" w:history="1">
        <w:r w:rsidRPr="0048747F">
          <w:rPr>
            <w:rStyle w:val="Hipervnculo"/>
            <w:color w:val="000000" w:themeColor="text1"/>
            <w:u w:val="none"/>
          </w:rPr>
          <w:t>Francia</w:t>
        </w:r>
      </w:hyperlink>
      <w:r w:rsidRPr="0048747F">
        <w:rPr>
          <w:color w:val="000000" w:themeColor="text1"/>
        </w:rPr>
        <w:t>, </w:t>
      </w:r>
      <w:hyperlink r:id="rId66" w:tooltip="Holanda" w:history="1">
        <w:r w:rsidRPr="0048747F">
          <w:rPr>
            <w:rStyle w:val="Hipervnculo"/>
            <w:color w:val="000000" w:themeColor="text1"/>
            <w:u w:val="none"/>
          </w:rPr>
          <w:t>Holanda</w:t>
        </w:r>
      </w:hyperlink>
      <w:r w:rsidRPr="0048747F">
        <w:rPr>
          <w:color w:val="000000" w:themeColor="text1"/>
        </w:rPr>
        <w:t>, </w:t>
      </w:r>
      <w:hyperlink r:id="rId67" w:tooltip="Imperio Ruso" w:history="1">
        <w:r w:rsidRPr="0048747F">
          <w:rPr>
            <w:rStyle w:val="Hipervnculo"/>
            <w:color w:val="000000" w:themeColor="text1"/>
            <w:u w:val="none"/>
          </w:rPr>
          <w:t>Imperio Ruso</w:t>
        </w:r>
      </w:hyperlink>
      <w:r w:rsidRPr="0048747F">
        <w:rPr>
          <w:color w:val="000000" w:themeColor="text1"/>
        </w:rPr>
        <w:t> y </w:t>
      </w:r>
      <w:hyperlink r:id="rId68" w:tooltip="Estados Unidos" w:history="1">
        <w:r w:rsidRPr="0048747F">
          <w:rPr>
            <w:rStyle w:val="Hipervnculo"/>
            <w:color w:val="000000" w:themeColor="text1"/>
            <w:u w:val="none"/>
          </w:rPr>
          <w:t>Estados Unidos</w:t>
        </w:r>
      </w:hyperlink>
      <w:r w:rsidRPr="0048747F">
        <w:rPr>
          <w:color w:val="000000" w:themeColor="text1"/>
        </w:rPr>
        <w:t>, y no tanto por una </w:t>
      </w:r>
      <w:hyperlink r:id="rId69" w:tooltip="Revolución social" w:history="1">
        <w:r w:rsidRPr="0048747F">
          <w:rPr>
            <w:rStyle w:val="Hipervnculo"/>
            <w:color w:val="000000" w:themeColor="text1"/>
            <w:u w:val="none"/>
          </w:rPr>
          <w:t>revolución social</w:t>
        </w:r>
      </w:hyperlink>
      <w:r w:rsidRPr="0048747F">
        <w:rPr>
          <w:color w:val="000000" w:themeColor="text1"/>
        </w:rPr>
        <w:t> o </w:t>
      </w:r>
      <w:hyperlink r:id="rId70" w:tooltip="Política" w:history="1">
        <w:r w:rsidRPr="0048747F">
          <w:rPr>
            <w:rStyle w:val="Hipervnculo"/>
            <w:color w:val="000000" w:themeColor="text1"/>
            <w:u w:val="none"/>
          </w:rPr>
          <w:t>política</w:t>
        </w:r>
      </w:hyperlink>
      <w:r w:rsidRPr="0048747F">
        <w:rPr>
          <w:color w:val="000000" w:themeColor="text1"/>
        </w:rPr>
        <w:t>.</w:t>
      </w:r>
      <w:hyperlink r:id="rId71" w:anchor="cite_note-Molina,p.24-3" w:history="1">
        <w:r w:rsidRPr="0048747F">
          <w:rPr>
            <w:rStyle w:val="Hipervnculo"/>
            <w:color w:val="000000" w:themeColor="text1"/>
            <w:u w:val="none"/>
            <w:vertAlign w:val="superscript"/>
          </w:rPr>
          <w:t>3</w:t>
        </w:r>
      </w:hyperlink>
      <w:r w:rsidRPr="0048747F">
        <w:rPr>
          <w:color w:val="000000" w:themeColor="text1"/>
        </w:rPr>
        <w:t>​</w:t>
      </w:r>
    </w:p>
    <w:p w:rsidR="0048747F" w:rsidRPr="0048747F" w:rsidRDefault="0048747F" w:rsidP="0048747F">
      <w:pPr>
        <w:pStyle w:val="NormalWeb"/>
        <w:shd w:val="clear" w:color="auto" w:fill="FFFFFF"/>
        <w:spacing w:before="120" w:beforeAutospacing="0" w:after="120" w:afterAutospacing="0" w:line="480" w:lineRule="auto"/>
        <w:rPr>
          <w:color w:val="000000" w:themeColor="text1"/>
        </w:rPr>
      </w:pPr>
      <w:r w:rsidRPr="0048747F">
        <w:rPr>
          <w:color w:val="000000" w:themeColor="text1"/>
        </w:rPr>
        <w:t>Cada </w:t>
      </w:r>
      <w:hyperlink r:id="rId72" w:tooltip="Estado" w:history="1">
        <w:r w:rsidRPr="0048747F">
          <w:rPr>
            <w:rStyle w:val="Hipervnculo"/>
            <w:color w:val="000000" w:themeColor="text1"/>
            <w:u w:val="none"/>
          </w:rPr>
          <w:t>Estado</w:t>
        </w:r>
      </w:hyperlink>
      <w:r w:rsidRPr="0048747F">
        <w:rPr>
          <w:color w:val="000000" w:themeColor="text1"/>
        </w:rPr>
        <w:t> era libre y tenía </w:t>
      </w:r>
      <w:hyperlink r:id="rId73" w:tooltip="Territorio autónomo" w:history="1">
        <w:r w:rsidRPr="0048747F">
          <w:rPr>
            <w:rStyle w:val="Hipervnculo"/>
            <w:color w:val="000000" w:themeColor="text1"/>
            <w:u w:val="none"/>
          </w:rPr>
          <w:t>autonomía</w:t>
        </w:r>
      </w:hyperlink>
      <w:r w:rsidRPr="0048747F">
        <w:rPr>
          <w:color w:val="000000" w:themeColor="text1"/>
        </w:rPr>
        <w:t> para gobernarse y establecer sus </w:t>
      </w:r>
      <w:hyperlink r:id="rId74" w:tooltip="Leyes" w:history="1">
        <w:r w:rsidRPr="0048747F">
          <w:rPr>
            <w:rStyle w:val="Hipervnculo"/>
            <w:color w:val="000000" w:themeColor="text1"/>
            <w:u w:val="none"/>
          </w:rPr>
          <w:t>leyes</w:t>
        </w:r>
      </w:hyperlink>
      <w:r w:rsidRPr="0048747F">
        <w:rPr>
          <w:color w:val="000000" w:themeColor="text1"/>
        </w:rPr>
        <w:t> y </w:t>
      </w:r>
      <w:hyperlink r:id="rId75" w:tooltip="Código (Derecho)" w:history="1">
        <w:r w:rsidRPr="0048747F">
          <w:rPr>
            <w:rStyle w:val="Hipervnculo"/>
            <w:color w:val="000000" w:themeColor="text1"/>
            <w:u w:val="none"/>
          </w:rPr>
          <w:t>códigos</w:t>
        </w:r>
      </w:hyperlink>
      <w:r w:rsidRPr="0048747F">
        <w:rPr>
          <w:color w:val="000000" w:themeColor="text1"/>
        </w:rPr>
        <w:t> jurídicos, además de elegir democráticamente su propio </w:t>
      </w:r>
      <w:hyperlink r:id="rId76" w:tooltip="Jefe de Estado" w:history="1">
        <w:r w:rsidRPr="0048747F">
          <w:rPr>
            <w:rStyle w:val="Hipervnculo"/>
            <w:color w:val="000000" w:themeColor="text1"/>
            <w:u w:val="none"/>
          </w:rPr>
          <w:t>Jefe de Estado</w:t>
        </w:r>
      </w:hyperlink>
      <w:r w:rsidRPr="0048747F">
        <w:rPr>
          <w:color w:val="000000" w:themeColor="text1"/>
        </w:rPr>
        <w:t>. Los Estados miembros eran: </w:t>
      </w:r>
      <w:hyperlink r:id="rId77" w:tooltip="Guatemala" w:history="1">
        <w:r w:rsidRPr="0048747F">
          <w:rPr>
            <w:rStyle w:val="Hipervnculo"/>
            <w:color w:val="000000" w:themeColor="text1"/>
            <w:u w:val="none"/>
          </w:rPr>
          <w:t>Guatemala</w:t>
        </w:r>
      </w:hyperlink>
      <w:r w:rsidRPr="0048747F">
        <w:rPr>
          <w:color w:val="000000" w:themeColor="text1"/>
        </w:rPr>
        <w:t>, </w:t>
      </w:r>
      <w:hyperlink r:id="rId78" w:tooltip="El Salvador" w:history="1">
        <w:r w:rsidRPr="0048747F">
          <w:rPr>
            <w:rStyle w:val="Hipervnculo"/>
            <w:color w:val="000000" w:themeColor="text1"/>
            <w:u w:val="none"/>
          </w:rPr>
          <w:t>El Salvador</w:t>
        </w:r>
      </w:hyperlink>
      <w:r w:rsidRPr="0048747F">
        <w:rPr>
          <w:color w:val="000000" w:themeColor="text1"/>
        </w:rPr>
        <w:t>, </w:t>
      </w:r>
      <w:hyperlink r:id="rId79" w:tooltip="Honduras" w:history="1">
        <w:r w:rsidRPr="0048747F">
          <w:rPr>
            <w:rStyle w:val="Hipervnculo"/>
            <w:color w:val="000000" w:themeColor="text1"/>
            <w:u w:val="none"/>
          </w:rPr>
          <w:t>Honduras</w:t>
        </w:r>
      </w:hyperlink>
      <w:r w:rsidRPr="0048747F">
        <w:rPr>
          <w:color w:val="000000" w:themeColor="text1"/>
        </w:rPr>
        <w:t>, </w:t>
      </w:r>
      <w:hyperlink r:id="rId80" w:tooltip="Nicaragua" w:history="1">
        <w:r w:rsidRPr="0048747F">
          <w:rPr>
            <w:rStyle w:val="Hipervnculo"/>
            <w:color w:val="000000" w:themeColor="text1"/>
            <w:u w:val="none"/>
          </w:rPr>
          <w:t>Nicaragua</w:t>
        </w:r>
      </w:hyperlink>
      <w:r w:rsidRPr="0048747F">
        <w:rPr>
          <w:color w:val="000000" w:themeColor="text1"/>
        </w:rPr>
        <w:t> y </w:t>
      </w:r>
      <w:hyperlink r:id="rId81" w:tooltip="Costa Rica" w:history="1">
        <w:r w:rsidRPr="0048747F">
          <w:rPr>
            <w:rStyle w:val="Hipervnculo"/>
            <w:color w:val="000000" w:themeColor="text1"/>
            <w:u w:val="none"/>
          </w:rPr>
          <w:t>Costa Rica</w:t>
        </w:r>
      </w:hyperlink>
      <w:r w:rsidRPr="0048747F">
        <w:rPr>
          <w:color w:val="000000" w:themeColor="text1"/>
        </w:rPr>
        <w:t>. En 1836 se creó el </w:t>
      </w:r>
      <w:hyperlink r:id="rId82" w:tooltip="Estado de Los Altos" w:history="1">
        <w:r w:rsidRPr="0048747F">
          <w:rPr>
            <w:rStyle w:val="Hipervnculo"/>
            <w:color w:val="000000" w:themeColor="text1"/>
            <w:u w:val="none"/>
          </w:rPr>
          <w:t>Estado de Los Altos</w:t>
        </w:r>
      </w:hyperlink>
      <w:r w:rsidRPr="0048747F">
        <w:rPr>
          <w:color w:val="000000" w:themeColor="text1"/>
        </w:rPr>
        <w:t>, que se reincorporó a Guatemala antes de disolverse la federación centroamericana. En 1824 </w:t>
      </w:r>
      <w:hyperlink r:id="rId83" w:tooltip="Chiapas" w:history="1">
        <w:r w:rsidRPr="0048747F">
          <w:rPr>
            <w:rStyle w:val="Hipervnculo"/>
            <w:color w:val="000000" w:themeColor="text1"/>
            <w:u w:val="none"/>
          </w:rPr>
          <w:t>Chiapas</w:t>
        </w:r>
      </w:hyperlink>
      <w:r w:rsidRPr="0048747F">
        <w:rPr>
          <w:color w:val="000000" w:themeColor="text1"/>
        </w:rPr>
        <w:t> se incorporó a </w:t>
      </w:r>
      <w:hyperlink r:id="rId84" w:tooltip="México" w:history="1">
        <w:r w:rsidRPr="0048747F">
          <w:rPr>
            <w:rStyle w:val="Hipervnculo"/>
            <w:color w:val="000000" w:themeColor="text1"/>
            <w:u w:val="none"/>
          </w:rPr>
          <w:t>México</w:t>
        </w:r>
      </w:hyperlink>
      <w:r w:rsidRPr="0048747F">
        <w:rPr>
          <w:color w:val="000000" w:themeColor="text1"/>
        </w:rPr>
        <w:t>, quedando solo el </w:t>
      </w:r>
      <w:hyperlink r:id="rId85" w:tooltip="Soconusco (Chiapas)" w:history="1">
        <w:r w:rsidRPr="0048747F">
          <w:rPr>
            <w:rStyle w:val="Hipervnculo"/>
            <w:color w:val="000000" w:themeColor="text1"/>
            <w:u w:val="none"/>
          </w:rPr>
          <w:t>Soconusco</w:t>
        </w:r>
      </w:hyperlink>
      <w:r w:rsidRPr="0048747F">
        <w:rPr>
          <w:color w:val="000000" w:themeColor="text1"/>
        </w:rPr>
        <w:t> como un territorio neutral sin anexión a ningún bando,</w:t>
      </w:r>
      <w:hyperlink r:id="rId86" w:anchor="cite_note-4" w:history="1">
        <w:r w:rsidRPr="0048747F">
          <w:rPr>
            <w:rStyle w:val="Hipervnculo"/>
            <w:color w:val="000000" w:themeColor="text1"/>
            <w:u w:val="none"/>
            <w:vertAlign w:val="superscript"/>
          </w:rPr>
          <w:t>4</w:t>
        </w:r>
      </w:hyperlink>
      <w:r w:rsidRPr="0048747F">
        <w:rPr>
          <w:color w:val="000000" w:themeColor="text1"/>
        </w:rPr>
        <w:t>​ y la </w:t>
      </w:r>
      <w:hyperlink r:id="rId87" w:tooltip="Provincia de Bocas del Toro" w:history="1">
        <w:r w:rsidRPr="0048747F">
          <w:rPr>
            <w:rStyle w:val="Hipervnculo"/>
            <w:color w:val="000000" w:themeColor="text1"/>
            <w:u w:val="none"/>
          </w:rPr>
          <w:t>Provincia de Bocas del Toro</w:t>
        </w:r>
      </w:hyperlink>
      <w:r w:rsidRPr="0048747F">
        <w:rPr>
          <w:color w:val="000000" w:themeColor="text1"/>
        </w:rPr>
        <w:t> que fue tomada por la </w:t>
      </w:r>
      <w:hyperlink r:id="rId88" w:tooltip="República de la Nueva Granada" w:history="1">
        <w:r w:rsidRPr="0048747F">
          <w:rPr>
            <w:rStyle w:val="Hipervnculo"/>
            <w:color w:val="000000" w:themeColor="text1"/>
            <w:u w:val="none"/>
          </w:rPr>
          <w:t>República de la Nueva Granada</w:t>
        </w:r>
      </w:hyperlink>
      <w:r w:rsidRPr="0048747F">
        <w:rPr>
          <w:color w:val="000000" w:themeColor="text1"/>
        </w:rPr>
        <w:t> en </w:t>
      </w:r>
      <w:hyperlink r:id="rId89" w:tooltip="1836" w:history="1">
        <w:r w:rsidRPr="0048747F">
          <w:rPr>
            <w:rStyle w:val="Hipervnculo"/>
            <w:color w:val="000000" w:themeColor="text1"/>
            <w:u w:val="none"/>
          </w:rPr>
          <w:t>1836</w:t>
        </w:r>
      </w:hyperlink>
      <w:r w:rsidRPr="0048747F">
        <w:rPr>
          <w:color w:val="000000" w:themeColor="text1"/>
        </w:rPr>
        <w:t>.</w:t>
      </w:r>
    </w:p>
    <w:p w:rsidR="0048747F" w:rsidRPr="0048747F" w:rsidRDefault="0048747F" w:rsidP="0048747F">
      <w:pPr>
        <w:pStyle w:val="NormalWeb"/>
        <w:shd w:val="clear" w:color="auto" w:fill="FFFFFF"/>
        <w:spacing w:before="120" w:beforeAutospacing="0" w:after="120" w:afterAutospacing="0" w:line="480" w:lineRule="auto"/>
        <w:rPr>
          <w:color w:val="000000" w:themeColor="text1"/>
        </w:rPr>
      </w:pPr>
      <w:r w:rsidRPr="0048747F">
        <w:rPr>
          <w:color w:val="000000" w:themeColor="text1"/>
        </w:rPr>
        <w:lastRenderedPageBreak/>
        <w:t>Entre las principales innovaciones de la </w:t>
      </w:r>
      <w:hyperlink r:id="rId90" w:tooltip="Constitución de la República Federal de Centroamérica de 1824" w:history="1">
        <w:r w:rsidRPr="0048747F">
          <w:rPr>
            <w:rStyle w:val="Hipervnculo"/>
            <w:color w:val="000000" w:themeColor="text1"/>
            <w:u w:val="none"/>
          </w:rPr>
          <w:t>Constitución de la República Federal de Centroamérica de 1824</w:t>
        </w:r>
      </w:hyperlink>
      <w:r w:rsidRPr="0048747F">
        <w:rPr>
          <w:color w:val="000000" w:themeColor="text1"/>
        </w:rPr>
        <w:t>, cabe destacar su tratamiento de los </w:t>
      </w:r>
      <w:hyperlink r:id="rId91" w:tooltip="Derechos humanos" w:history="1">
        <w:r w:rsidRPr="0048747F">
          <w:rPr>
            <w:rStyle w:val="Hipervnculo"/>
            <w:color w:val="000000" w:themeColor="text1"/>
            <w:u w:val="none"/>
          </w:rPr>
          <w:t>derechos humanos</w:t>
        </w:r>
      </w:hyperlink>
      <w:r w:rsidRPr="0048747F">
        <w:rPr>
          <w:color w:val="000000" w:themeColor="text1"/>
        </w:rPr>
        <w:t>, en el cual destacaban, entre otros aspectos, la abolición de la </w:t>
      </w:r>
      <w:hyperlink r:id="rId92" w:tooltip="Esclavitud" w:history="1">
        <w:r w:rsidRPr="0048747F">
          <w:rPr>
            <w:rStyle w:val="Hipervnculo"/>
            <w:color w:val="000000" w:themeColor="text1"/>
            <w:u w:val="none"/>
          </w:rPr>
          <w:t>esclavitud</w:t>
        </w:r>
      </w:hyperlink>
      <w:r w:rsidRPr="0048747F">
        <w:rPr>
          <w:color w:val="000000" w:themeColor="text1"/>
        </w:rPr>
        <w:t>, la consagración del derecho de </w:t>
      </w:r>
      <w:hyperlink r:id="rId93" w:tooltip="Asilo político" w:history="1">
        <w:r w:rsidRPr="0048747F">
          <w:rPr>
            <w:rStyle w:val="Hipervnculo"/>
            <w:color w:val="000000" w:themeColor="text1"/>
            <w:u w:val="none"/>
          </w:rPr>
          <w:t>asilo</w:t>
        </w:r>
      </w:hyperlink>
      <w:r w:rsidRPr="0048747F">
        <w:rPr>
          <w:color w:val="000000" w:themeColor="text1"/>
        </w:rPr>
        <w:t>, las limitaciones de la </w:t>
      </w:r>
      <w:hyperlink r:id="rId94" w:tooltip="Pena capital" w:history="1">
        <w:r w:rsidRPr="0048747F">
          <w:rPr>
            <w:rStyle w:val="Hipervnculo"/>
            <w:color w:val="000000" w:themeColor="text1"/>
            <w:u w:val="none"/>
          </w:rPr>
          <w:t>pena capital</w:t>
        </w:r>
      </w:hyperlink>
      <w:r w:rsidRPr="0048747F">
        <w:rPr>
          <w:color w:val="000000" w:themeColor="text1"/>
        </w:rPr>
        <w:t>, el establecimiento del </w:t>
      </w:r>
      <w:hyperlink r:id="rId95" w:tooltip="Jurado" w:history="1">
        <w:r w:rsidRPr="0048747F">
          <w:rPr>
            <w:rStyle w:val="Hipervnculo"/>
            <w:color w:val="000000" w:themeColor="text1"/>
            <w:u w:val="none"/>
          </w:rPr>
          <w:t>jurado</w:t>
        </w:r>
      </w:hyperlink>
      <w:r w:rsidRPr="0048747F">
        <w:rPr>
          <w:color w:val="000000" w:themeColor="text1"/>
        </w:rPr>
        <w:t> y la supresión de los </w:t>
      </w:r>
      <w:hyperlink r:id="rId96" w:tooltip="Fueros" w:history="1">
        <w:r w:rsidRPr="0048747F">
          <w:rPr>
            <w:rStyle w:val="Hipervnculo"/>
            <w:color w:val="000000" w:themeColor="text1"/>
            <w:u w:val="none"/>
          </w:rPr>
          <w:t>fueros</w:t>
        </w:r>
      </w:hyperlink>
      <w:r w:rsidRPr="0048747F">
        <w:rPr>
          <w:color w:val="000000" w:themeColor="text1"/>
        </w:rPr>
        <w:t>. Se restringían considerablemente las facultades gubernamentales para limitar los </w:t>
      </w:r>
      <w:hyperlink r:id="rId97" w:tooltip="Derechos civiles y políticos" w:history="1">
        <w:r w:rsidRPr="0048747F">
          <w:rPr>
            <w:rStyle w:val="Hipervnculo"/>
            <w:color w:val="000000" w:themeColor="text1"/>
            <w:u w:val="none"/>
          </w:rPr>
          <w:t>derechos civiles y políticos</w:t>
        </w:r>
      </w:hyperlink>
      <w:r w:rsidRPr="0048747F">
        <w:rPr>
          <w:color w:val="000000" w:themeColor="text1"/>
        </w:rPr>
        <w:t>, incluso en caso de graves amenazas o ataques al </w:t>
      </w:r>
      <w:hyperlink r:id="rId98" w:tooltip="Orden público" w:history="1">
        <w:r w:rsidRPr="0048747F">
          <w:rPr>
            <w:rStyle w:val="Hipervnculo"/>
            <w:color w:val="000000" w:themeColor="text1"/>
            <w:u w:val="none"/>
          </w:rPr>
          <w:t>orden público</w:t>
        </w:r>
      </w:hyperlink>
      <w:r w:rsidRPr="0048747F">
        <w:rPr>
          <w:color w:val="000000" w:themeColor="text1"/>
        </w:rPr>
        <w:t>, lo cual habría de ser un grave obstáculo para las autoridades.</w:t>
      </w:r>
      <w:hyperlink r:id="rId99" w:anchor="cite_note-5" w:history="1">
        <w:r w:rsidRPr="0048747F">
          <w:rPr>
            <w:rStyle w:val="Hipervnculo"/>
            <w:color w:val="000000" w:themeColor="text1"/>
            <w:u w:val="none"/>
            <w:vertAlign w:val="superscript"/>
          </w:rPr>
          <w:t>5</w:t>
        </w:r>
      </w:hyperlink>
      <w:r w:rsidRPr="0048747F">
        <w:rPr>
          <w:color w:val="000000" w:themeColor="text1"/>
        </w:rPr>
        <w:t>​ Por otro lado, mantuvo la división entre un </w:t>
      </w:r>
      <w:hyperlink r:id="rId100" w:tooltip="Congreso" w:history="1">
        <w:r w:rsidRPr="0048747F">
          <w:rPr>
            <w:rStyle w:val="Hipervnculo"/>
            <w:color w:val="000000" w:themeColor="text1"/>
            <w:u w:val="none"/>
          </w:rPr>
          <w:t>Congreso</w:t>
        </w:r>
      </w:hyperlink>
      <w:r w:rsidRPr="0048747F">
        <w:rPr>
          <w:color w:val="000000" w:themeColor="text1"/>
        </w:rPr>
        <w:t> unicameral todopoderoso, un </w:t>
      </w:r>
      <w:hyperlink r:id="rId101" w:tooltip="Poder ejecutivo" w:history="1">
        <w:r w:rsidRPr="0048747F">
          <w:rPr>
            <w:rStyle w:val="Hipervnculo"/>
            <w:color w:val="000000" w:themeColor="text1"/>
            <w:u w:val="none"/>
          </w:rPr>
          <w:t>Ejecutivo</w:t>
        </w:r>
      </w:hyperlink>
      <w:r w:rsidRPr="0048747F">
        <w:rPr>
          <w:color w:val="000000" w:themeColor="text1"/>
        </w:rPr>
        <w:t> con poderes limitados, un </w:t>
      </w:r>
      <w:hyperlink r:id="rId102" w:tooltip="Senado" w:history="1">
        <w:r w:rsidRPr="0048747F">
          <w:rPr>
            <w:rStyle w:val="Hipervnculo"/>
            <w:color w:val="000000" w:themeColor="text1"/>
            <w:u w:val="none"/>
          </w:rPr>
          <w:t>Senado</w:t>
        </w:r>
      </w:hyperlink>
      <w:r w:rsidRPr="0048747F">
        <w:rPr>
          <w:color w:val="000000" w:themeColor="text1"/>
        </w:rPr>
        <w:t> que actuaba como cuerpo intermedio y una </w:t>
      </w:r>
      <w:hyperlink r:id="rId103" w:tooltip="Corte Suprema de Justicia" w:history="1">
        <w:r w:rsidRPr="0048747F">
          <w:rPr>
            <w:rStyle w:val="Hipervnculo"/>
            <w:color w:val="000000" w:themeColor="text1"/>
            <w:u w:val="none"/>
          </w:rPr>
          <w:t>Corte Suprema de Justicia</w:t>
        </w:r>
      </w:hyperlink>
      <w:r w:rsidRPr="0048747F">
        <w:rPr>
          <w:color w:val="000000" w:themeColor="text1"/>
        </w:rPr>
        <w:t>, todos elegidos popularmente conforme a un sistema de </w:t>
      </w:r>
      <w:hyperlink r:id="rId104" w:tooltip="Sufragio universal" w:history="1">
        <w:r w:rsidRPr="0048747F">
          <w:rPr>
            <w:rStyle w:val="Hipervnculo"/>
            <w:color w:val="000000" w:themeColor="text1"/>
            <w:u w:val="none"/>
          </w:rPr>
          <w:t>sufragio universal</w:t>
        </w:r>
      </w:hyperlink>
      <w:r w:rsidRPr="0048747F">
        <w:rPr>
          <w:color w:val="000000" w:themeColor="text1"/>
        </w:rPr>
        <w:t> indirecto en cuatro grados.</w:t>
      </w:r>
    </w:p>
    <w:p w:rsidR="0048747F" w:rsidRDefault="0048747F" w:rsidP="000F1AC8">
      <w:pPr>
        <w:tabs>
          <w:tab w:val="left" w:pos="7075"/>
        </w:tabs>
        <w:jc w:val="center"/>
        <w:rPr>
          <w:rFonts w:ascii="Times New Roman" w:hAnsi="Times New Roman" w:cs="Times New Roman"/>
          <w:b/>
          <w:sz w:val="36"/>
          <w:szCs w:val="36"/>
        </w:rPr>
      </w:pPr>
    </w:p>
    <w:p w:rsidR="0048747F" w:rsidRPr="0048747F" w:rsidRDefault="0048747F" w:rsidP="000F1AC8">
      <w:pPr>
        <w:tabs>
          <w:tab w:val="left" w:pos="7075"/>
        </w:tabs>
        <w:jc w:val="center"/>
        <w:rPr>
          <w:rFonts w:ascii="Times New Roman" w:hAnsi="Times New Roman" w:cs="Times New Roman"/>
          <w:b/>
          <w:sz w:val="36"/>
          <w:szCs w:val="36"/>
        </w:rPr>
      </w:pPr>
    </w:p>
    <w:p w:rsidR="000F1AC8" w:rsidRPr="0048747F" w:rsidRDefault="000F1AC8" w:rsidP="000F1AC8">
      <w:pPr>
        <w:tabs>
          <w:tab w:val="left" w:pos="7075"/>
        </w:tabs>
        <w:jc w:val="center"/>
        <w:rPr>
          <w:rFonts w:ascii="Times New Roman" w:hAnsi="Times New Roman" w:cs="Times New Roman"/>
          <w:sz w:val="36"/>
          <w:szCs w:val="36"/>
        </w:rPr>
      </w:pPr>
    </w:p>
    <w:p w:rsidR="000F1AC8" w:rsidRDefault="000F1AC8" w:rsidP="000F1AC8">
      <w:pPr>
        <w:tabs>
          <w:tab w:val="left" w:pos="7075"/>
        </w:tabs>
        <w:jc w:val="center"/>
        <w:rPr>
          <w:rFonts w:ascii="Times New Roman" w:hAnsi="Times New Roman" w:cs="Times New Roman"/>
          <w:sz w:val="36"/>
          <w:szCs w:val="36"/>
        </w:rPr>
      </w:pPr>
    </w:p>
    <w:p w:rsidR="000F1AC8" w:rsidRDefault="000F1AC8" w:rsidP="000F1AC8">
      <w:pPr>
        <w:tabs>
          <w:tab w:val="left" w:pos="7075"/>
        </w:tabs>
        <w:jc w:val="center"/>
        <w:rPr>
          <w:rFonts w:ascii="Times New Roman" w:hAnsi="Times New Roman" w:cs="Times New Roman"/>
          <w:sz w:val="36"/>
          <w:szCs w:val="36"/>
        </w:rPr>
      </w:pPr>
    </w:p>
    <w:p w:rsidR="000F1AC8" w:rsidRDefault="000F1AC8" w:rsidP="000F1AC8">
      <w:pPr>
        <w:tabs>
          <w:tab w:val="left" w:pos="7075"/>
        </w:tabs>
        <w:jc w:val="center"/>
        <w:rPr>
          <w:rFonts w:ascii="Times New Roman" w:hAnsi="Times New Roman" w:cs="Times New Roman"/>
          <w:sz w:val="36"/>
          <w:szCs w:val="36"/>
        </w:rPr>
      </w:pPr>
    </w:p>
    <w:p w:rsidR="000F1AC8" w:rsidRDefault="000F1AC8" w:rsidP="000F1AC8">
      <w:pPr>
        <w:tabs>
          <w:tab w:val="left" w:pos="7075"/>
        </w:tabs>
        <w:jc w:val="center"/>
        <w:rPr>
          <w:rFonts w:ascii="Times New Roman" w:hAnsi="Times New Roman" w:cs="Times New Roman"/>
          <w:sz w:val="36"/>
          <w:szCs w:val="36"/>
        </w:rPr>
      </w:pPr>
    </w:p>
    <w:p w:rsidR="000F1AC8" w:rsidRDefault="000F1AC8" w:rsidP="000F1AC8">
      <w:pPr>
        <w:tabs>
          <w:tab w:val="left" w:pos="7075"/>
        </w:tabs>
        <w:jc w:val="center"/>
        <w:rPr>
          <w:rFonts w:ascii="Times New Roman" w:hAnsi="Times New Roman" w:cs="Times New Roman"/>
          <w:sz w:val="36"/>
          <w:szCs w:val="36"/>
        </w:rPr>
      </w:pPr>
    </w:p>
    <w:p w:rsidR="000F1AC8" w:rsidRDefault="000F1AC8" w:rsidP="000F1AC8">
      <w:pPr>
        <w:tabs>
          <w:tab w:val="left" w:pos="7075"/>
        </w:tabs>
        <w:jc w:val="center"/>
        <w:rPr>
          <w:rFonts w:ascii="Times New Roman" w:hAnsi="Times New Roman" w:cs="Times New Roman"/>
          <w:sz w:val="36"/>
          <w:szCs w:val="36"/>
        </w:rPr>
      </w:pPr>
    </w:p>
    <w:p w:rsidR="000F1AC8" w:rsidRDefault="000F1AC8" w:rsidP="000F1AC8">
      <w:pPr>
        <w:tabs>
          <w:tab w:val="left" w:pos="7075"/>
        </w:tabs>
        <w:jc w:val="center"/>
        <w:rPr>
          <w:rFonts w:ascii="Times New Roman" w:hAnsi="Times New Roman" w:cs="Times New Roman"/>
          <w:sz w:val="36"/>
          <w:szCs w:val="36"/>
        </w:rPr>
      </w:pPr>
    </w:p>
    <w:p w:rsidR="000F1AC8" w:rsidRDefault="000F1AC8" w:rsidP="000F1AC8">
      <w:pPr>
        <w:tabs>
          <w:tab w:val="left" w:pos="7075"/>
        </w:tabs>
        <w:jc w:val="center"/>
        <w:rPr>
          <w:rFonts w:ascii="Times New Roman" w:hAnsi="Times New Roman" w:cs="Times New Roman"/>
          <w:sz w:val="36"/>
          <w:szCs w:val="36"/>
        </w:rPr>
      </w:pPr>
    </w:p>
    <w:p w:rsidR="0048747F" w:rsidRDefault="0048747F" w:rsidP="00FF4C89">
      <w:pPr>
        <w:shd w:val="clear" w:color="auto" w:fill="FFFFFF"/>
        <w:spacing w:before="72" w:after="60" w:line="240" w:lineRule="auto"/>
        <w:jc w:val="center"/>
        <w:outlineLvl w:val="2"/>
        <w:rPr>
          <w:rFonts w:ascii="Times New Roman" w:eastAsia="Times New Roman" w:hAnsi="Times New Roman" w:cs="Times New Roman"/>
          <w:b/>
          <w:bCs/>
          <w:color w:val="000000"/>
          <w:sz w:val="36"/>
          <w:szCs w:val="36"/>
          <w:lang w:eastAsia="es-GT"/>
        </w:rPr>
      </w:pPr>
      <w:r w:rsidRPr="00FF4C89">
        <w:rPr>
          <w:rFonts w:ascii="Times New Roman" w:eastAsia="Times New Roman" w:hAnsi="Times New Roman" w:cs="Times New Roman"/>
          <w:b/>
          <w:bCs/>
          <w:color w:val="000000"/>
          <w:sz w:val="36"/>
          <w:szCs w:val="36"/>
          <w:lang w:eastAsia="es-GT"/>
        </w:rPr>
        <w:lastRenderedPageBreak/>
        <w:t>Presidencia de Manuel José Arce</w:t>
      </w:r>
      <w:r w:rsidR="00FF4C89">
        <w:rPr>
          <w:rFonts w:ascii="Times New Roman" w:eastAsia="Times New Roman" w:hAnsi="Times New Roman" w:cs="Times New Roman"/>
          <w:b/>
          <w:bCs/>
          <w:color w:val="000000"/>
          <w:sz w:val="36"/>
          <w:szCs w:val="36"/>
          <w:lang w:eastAsia="es-GT"/>
        </w:rPr>
        <w:t>.</w:t>
      </w:r>
    </w:p>
    <w:p w:rsidR="00FF4C89" w:rsidRDefault="00FF4C89" w:rsidP="00FF4C89">
      <w:pPr>
        <w:shd w:val="clear" w:color="auto" w:fill="FFFFFF"/>
        <w:spacing w:before="72" w:after="60" w:line="240" w:lineRule="auto"/>
        <w:jc w:val="center"/>
        <w:outlineLvl w:val="2"/>
        <w:rPr>
          <w:rFonts w:ascii="Times New Roman" w:eastAsia="Times New Roman" w:hAnsi="Times New Roman" w:cs="Times New Roman"/>
          <w:b/>
          <w:bCs/>
          <w:color w:val="000000"/>
          <w:sz w:val="36"/>
          <w:szCs w:val="36"/>
          <w:lang w:eastAsia="es-GT"/>
        </w:rPr>
      </w:pPr>
    </w:p>
    <w:p w:rsidR="00FF4C89" w:rsidRPr="0048747F" w:rsidRDefault="00FF4C89" w:rsidP="00FF4C89">
      <w:pPr>
        <w:shd w:val="clear" w:color="auto" w:fill="FFFFFF"/>
        <w:spacing w:before="72" w:after="60" w:line="240" w:lineRule="auto"/>
        <w:jc w:val="center"/>
        <w:outlineLvl w:val="2"/>
        <w:rPr>
          <w:rFonts w:ascii="Times New Roman" w:eastAsia="Times New Roman" w:hAnsi="Times New Roman" w:cs="Times New Roman"/>
          <w:b/>
          <w:bCs/>
          <w:color w:val="000000"/>
          <w:sz w:val="36"/>
          <w:szCs w:val="36"/>
          <w:lang w:eastAsia="es-GT"/>
        </w:rPr>
      </w:pPr>
      <w:bookmarkStart w:id="0" w:name="_GoBack"/>
      <w:bookmarkEnd w:id="0"/>
    </w:p>
    <w:p w:rsidR="000F1AC8" w:rsidRPr="00FF4C89" w:rsidRDefault="000F1AC8" w:rsidP="00FF4C89">
      <w:pPr>
        <w:tabs>
          <w:tab w:val="left" w:pos="7075"/>
        </w:tabs>
        <w:jc w:val="center"/>
        <w:rPr>
          <w:rFonts w:ascii="Times New Roman" w:hAnsi="Times New Roman" w:cs="Times New Roman"/>
          <w:sz w:val="36"/>
          <w:szCs w:val="36"/>
        </w:rPr>
      </w:pPr>
    </w:p>
    <w:p w:rsidR="000F1AC8" w:rsidRDefault="000F1AC8" w:rsidP="000F1AC8">
      <w:pPr>
        <w:tabs>
          <w:tab w:val="left" w:pos="7075"/>
        </w:tabs>
        <w:jc w:val="center"/>
        <w:rPr>
          <w:rFonts w:ascii="Times New Roman" w:hAnsi="Times New Roman" w:cs="Times New Roman"/>
          <w:sz w:val="36"/>
          <w:szCs w:val="36"/>
        </w:rPr>
      </w:pPr>
    </w:p>
    <w:p w:rsidR="000F1AC8" w:rsidRDefault="000F1AC8" w:rsidP="000F1AC8">
      <w:pPr>
        <w:tabs>
          <w:tab w:val="left" w:pos="7075"/>
        </w:tabs>
        <w:jc w:val="center"/>
        <w:rPr>
          <w:rFonts w:ascii="Times New Roman" w:hAnsi="Times New Roman" w:cs="Times New Roman"/>
          <w:sz w:val="36"/>
          <w:szCs w:val="36"/>
        </w:rPr>
      </w:pPr>
    </w:p>
    <w:p w:rsidR="000F1AC8" w:rsidRDefault="000F1AC8" w:rsidP="000F1AC8">
      <w:pPr>
        <w:tabs>
          <w:tab w:val="left" w:pos="7075"/>
        </w:tabs>
        <w:jc w:val="center"/>
        <w:rPr>
          <w:rFonts w:ascii="Times New Roman" w:hAnsi="Times New Roman" w:cs="Times New Roman"/>
          <w:sz w:val="36"/>
          <w:szCs w:val="36"/>
        </w:rPr>
      </w:pPr>
    </w:p>
    <w:p w:rsidR="000F1AC8" w:rsidRDefault="000F1AC8" w:rsidP="000F1AC8">
      <w:pPr>
        <w:tabs>
          <w:tab w:val="left" w:pos="7075"/>
        </w:tabs>
        <w:jc w:val="center"/>
        <w:rPr>
          <w:rFonts w:ascii="Times New Roman" w:hAnsi="Times New Roman" w:cs="Times New Roman"/>
          <w:sz w:val="36"/>
          <w:szCs w:val="36"/>
        </w:rPr>
      </w:pPr>
    </w:p>
    <w:p w:rsidR="000F1AC8" w:rsidRPr="000F1AC8" w:rsidRDefault="000F1AC8" w:rsidP="000F1AC8">
      <w:pPr>
        <w:tabs>
          <w:tab w:val="left" w:pos="7075"/>
        </w:tabs>
        <w:jc w:val="center"/>
        <w:rPr>
          <w:rFonts w:ascii="Times New Roman" w:hAnsi="Times New Roman" w:cs="Times New Roman"/>
          <w:sz w:val="36"/>
          <w:szCs w:val="36"/>
        </w:rPr>
      </w:pPr>
    </w:p>
    <w:p w:rsidR="007B79D4" w:rsidRPr="007B79D4" w:rsidRDefault="007B79D4" w:rsidP="007B79D4"/>
    <w:p w:rsidR="007B79D4" w:rsidRPr="007B79D4" w:rsidRDefault="007B79D4" w:rsidP="007B79D4"/>
    <w:p w:rsidR="007B79D4" w:rsidRPr="007B79D4" w:rsidRDefault="007B79D4" w:rsidP="007B79D4"/>
    <w:p w:rsidR="007B79D4" w:rsidRPr="007B79D4" w:rsidRDefault="007B79D4" w:rsidP="007B79D4"/>
    <w:p w:rsidR="007B79D4" w:rsidRPr="007B79D4" w:rsidRDefault="007B79D4" w:rsidP="007B79D4"/>
    <w:p w:rsidR="007B79D4" w:rsidRPr="007B79D4" w:rsidRDefault="007B79D4" w:rsidP="007B79D4"/>
    <w:p w:rsidR="007B79D4" w:rsidRPr="007B79D4" w:rsidRDefault="007B79D4" w:rsidP="007B79D4"/>
    <w:p w:rsidR="007B79D4" w:rsidRPr="007B79D4" w:rsidRDefault="007B79D4" w:rsidP="007B79D4"/>
    <w:p w:rsidR="007B79D4" w:rsidRPr="007B79D4" w:rsidRDefault="007B79D4" w:rsidP="007B79D4"/>
    <w:p w:rsidR="007B79D4" w:rsidRPr="007B79D4" w:rsidRDefault="007B79D4" w:rsidP="007B79D4"/>
    <w:p w:rsidR="007B79D4" w:rsidRPr="007B79D4" w:rsidRDefault="007B79D4" w:rsidP="007B79D4"/>
    <w:p w:rsidR="007B79D4" w:rsidRPr="007B79D4" w:rsidRDefault="007B79D4" w:rsidP="007B79D4"/>
    <w:p w:rsidR="007B79D4" w:rsidRPr="007B79D4" w:rsidRDefault="007B79D4" w:rsidP="007B79D4"/>
    <w:p w:rsidR="007B79D4" w:rsidRPr="007B79D4" w:rsidRDefault="007B79D4" w:rsidP="007B79D4"/>
    <w:p w:rsidR="007B79D4" w:rsidRPr="007B79D4" w:rsidRDefault="007B79D4" w:rsidP="007B79D4"/>
    <w:p w:rsidR="007B79D4" w:rsidRPr="007B79D4" w:rsidRDefault="007B79D4" w:rsidP="007B79D4"/>
    <w:p w:rsidR="007B79D4" w:rsidRPr="007B79D4" w:rsidRDefault="007B79D4" w:rsidP="007B79D4"/>
    <w:p w:rsidR="007B79D4" w:rsidRPr="007B79D4" w:rsidRDefault="007B79D4" w:rsidP="007B79D4"/>
    <w:p w:rsidR="007B79D4" w:rsidRPr="007B79D4" w:rsidRDefault="007B79D4" w:rsidP="007B79D4"/>
    <w:p w:rsidR="007B79D4" w:rsidRPr="007B79D4" w:rsidRDefault="007B79D4" w:rsidP="007B79D4"/>
    <w:p w:rsidR="007B79D4" w:rsidRDefault="007B79D4" w:rsidP="007B79D4"/>
    <w:p w:rsidR="007B79D4" w:rsidRPr="007B79D4" w:rsidRDefault="007B79D4" w:rsidP="007B79D4"/>
    <w:p w:rsidR="007B79D4" w:rsidRDefault="007B79D4" w:rsidP="007B79D4"/>
    <w:p w:rsidR="007B79D4" w:rsidRDefault="007B79D4" w:rsidP="007B79D4"/>
    <w:p w:rsidR="007B79D4" w:rsidRDefault="007B79D4" w:rsidP="007B79D4">
      <w:pPr>
        <w:tabs>
          <w:tab w:val="left" w:pos="5071"/>
        </w:tabs>
      </w:pPr>
      <w:r>
        <w:tab/>
      </w:r>
    </w:p>
    <w:p w:rsidR="00636BDA" w:rsidRDefault="007B79D4">
      <w:pPr>
        <w:sectPr w:rsidR="00636BDA" w:rsidSect="00A5737E">
          <w:headerReference w:type="default" r:id="rId105"/>
          <w:footerReference w:type="default" r:id="rId106"/>
          <w:pgSz w:w="12240" w:h="15840"/>
          <w:pgMar w:top="1417" w:right="1701" w:bottom="1417" w:left="1701" w:header="708" w:footer="708" w:gutter="0"/>
          <w:pgNumType w:fmt="upperRoman" w:start="6"/>
          <w:cols w:space="708"/>
          <w:docGrid w:linePitch="360"/>
        </w:sectPr>
      </w:pPr>
      <w:r>
        <w:br w:type="page"/>
      </w:r>
    </w:p>
    <w:p w:rsidR="007B79D4" w:rsidRDefault="007B79D4"/>
    <w:p w:rsidR="0058384D" w:rsidRPr="007B79D4" w:rsidRDefault="00595D27" w:rsidP="007B79D4">
      <w:pPr>
        <w:tabs>
          <w:tab w:val="left" w:pos="5071"/>
        </w:tabs>
      </w:pPr>
      <w:r>
        <w:tab/>
      </w:r>
    </w:p>
    <w:sectPr w:rsidR="0058384D" w:rsidRPr="007B79D4" w:rsidSect="00595D27">
      <w:headerReference w:type="default" r:id="rId107"/>
      <w:pgSz w:w="12240" w:h="15840"/>
      <w:pgMar w:top="1417" w:right="1701" w:bottom="1417" w:left="1701" w:header="708" w:footer="708" w:gutter="0"/>
      <w:pgNumType w:fmt="upperRoman" w:start="5"/>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96C" w:rsidRDefault="002B696C" w:rsidP="007B79D4">
      <w:pPr>
        <w:spacing w:after="0" w:line="240" w:lineRule="auto"/>
      </w:pPr>
      <w:r>
        <w:separator/>
      </w:r>
    </w:p>
  </w:endnote>
  <w:endnote w:type="continuationSeparator" w:id="0">
    <w:p w:rsidR="002B696C" w:rsidRDefault="002B696C" w:rsidP="007B7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BDA" w:rsidRDefault="00636BD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96C" w:rsidRDefault="002B696C" w:rsidP="007B79D4">
      <w:pPr>
        <w:spacing w:after="0" w:line="240" w:lineRule="auto"/>
      </w:pPr>
      <w:r>
        <w:separator/>
      </w:r>
    </w:p>
  </w:footnote>
  <w:footnote w:type="continuationSeparator" w:id="0">
    <w:p w:rsidR="002B696C" w:rsidRDefault="002B696C" w:rsidP="007B7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2428350"/>
      <w:docPartObj>
        <w:docPartGallery w:val="Page Numbers (Top of Page)"/>
        <w:docPartUnique/>
      </w:docPartObj>
    </w:sdtPr>
    <w:sdtEndPr/>
    <w:sdtContent>
      <w:p w:rsidR="00B10424" w:rsidRDefault="00B10424">
        <w:pPr>
          <w:pStyle w:val="Encabezado"/>
          <w:jc w:val="right"/>
        </w:pPr>
        <w:r>
          <w:fldChar w:fldCharType="begin"/>
        </w:r>
        <w:r>
          <w:instrText>PAGE   \* MERGEFORMAT</w:instrText>
        </w:r>
        <w:r>
          <w:fldChar w:fldCharType="separate"/>
        </w:r>
        <w:r w:rsidR="005F2233" w:rsidRPr="005F2233">
          <w:rPr>
            <w:noProof/>
            <w:lang w:val="es-ES"/>
          </w:rPr>
          <w:t>III</w:t>
        </w:r>
        <w:r>
          <w:fldChar w:fldCharType="end"/>
        </w:r>
      </w:p>
    </w:sdtContent>
  </w:sdt>
  <w:p w:rsidR="00636BDA" w:rsidRDefault="00636BDA">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950043"/>
      <w:docPartObj>
        <w:docPartGallery w:val="Page Numbers (Top of Page)"/>
        <w:docPartUnique/>
      </w:docPartObj>
    </w:sdtPr>
    <w:sdtEndPr/>
    <w:sdtContent>
      <w:p w:rsidR="002D31A8" w:rsidRDefault="002D31A8">
        <w:pPr>
          <w:pStyle w:val="Encabezado"/>
          <w:jc w:val="right"/>
        </w:pPr>
        <w:r>
          <w:fldChar w:fldCharType="begin"/>
        </w:r>
        <w:r>
          <w:instrText>PAGE   \* MERGEFORMAT</w:instrText>
        </w:r>
        <w:r>
          <w:fldChar w:fldCharType="separate"/>
        </w:r>
        <w:r w:rsidR="005F2233" w:rsidRPr="005F2233">
          <w:rPr>
            <w:noProof/>
            <w:lang w:val="es-ES"/>
          </w:rPr>
          <w:t>V</w:t>
        </w:r>
        <w:r>
          <w:fldChar w:fldCharType="end"/>
        </w:r>
      </w:p>
    </w:sdtContent>
  </w:sdt>
  <w:p w:rsidR="00636BDA" w:rsidRDefault="00636BDA">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8666674"/>
      <w:docPartObj>
        <w:docPartGallery w:val="Page Numbers (Top of Page)"/>
        <w:docPartUnique/>
      </w:docPartObj>
    </w:sdtPr>
    <w:sdtEndPr/>
    <w:sdtContent>
      <w:p w:rsidR="000F1AC8" w:rsidRDefault="000F1AC8">
        <w:pPr>
          <w:pStyle w:val="Encabezado"/>
          <w:jc w:val="right"/>
        </w:pPr>
        <w:r>
          <w:fldChar w:fldCharType="begin"/>
        </w:r>
        <w:r>
          <w:instrText>PAGE   \* MERGEFORMAT</w:instrText>
        </w:r>
        <w:r>
          <w:fldChar w:fldCharType="separate"/>
        </w:r>
        <w:r w:rsidR="005F2233" w:rsidRPr="005F2233">
          <w:rPr>
            <w:noProof/>
            <w:lang w:val="es-ES"/>
          </w:rPr>
          <w:t>XI</w:t>
        </w:r>
        <w:r>
          <w:fldChar w:fldCharType="end"/>
        </w:r>
      </w:p>
    </w:sdtContent>
  </w:sdt>
  <w:p w:rsidR="00636BDA" w:rsidRDefault="00636BDA">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4979962"/>
      <w:docPartObj>
        <w:docPartGallery w:val="Page Numbers (Top of Page)"/>
        <w:docPartUnique/>
      </w:docPartObj>
    </w:sdtPr>
    <w:sdtEndPr/>
    <w:sdtContent>
      <w:p w:rsidR="00636BDA" w:rsidRDefault="00595D27">
        <w:pPr>
          <w:pStyle w:val="Encabezado"/>
        </w:pPr>
        <w:r>
          <w:rPr>
            <w:noProof/>
            <w:lang w:eastAsia="es-GT"/>
          </w:rPr>
          <mc:AlternateContent>
            <mc:Choice Requires="wps">
              <w:drawing>
                <wp:anchor distT="0" distB="0" distL="114300" distR="114300" simplePos="0" relativeHeight="251667456" behindDoc="0" locked="0" layoutInCell="0" allowOverlap="1">
                  <wp:simplePos x="0" y="0"/>
                  <wp:positionH relativeFrom="margin">
                    <wp:align>center</wp:align>
                  </wp:positionH>
                  <wp:positionV relativeFrom="topMargin">
                    <wp:align>center</wp:align>
                  </wp:positionV>
                  <wp:extent cx="626745" cy="626745"/>
                  <wp:effectExtent l="0" t="0" r="1905" b="1905"/>
                  <wp:wrapNone/>
                  <wp:docPr id="8" name="Elips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595D27" w:rsidRDefault="00595D27">
                              <w:pPr>
                                <w:pStyle w:val="Piedepgina"/>
                                <w:jc w:val="center"/>
                                <w:rPr>
                                  <w:b/>
                                  <w:bCs/>
                                  <w:color w:val="FFFFFF" w:themeColor="background1"/>
                                  <w:sz w:val="32"/>
                                  <w:szCs w:val="32"/>
                                </w:rPr>
                              </w:pPr>
                              <w:r>
                                <w:fldChar w:fldCharType="begin"/>
                              </w:r>
                              <w:r>
                                <w:instrText>PAGE    \* MERGEFORMAT</w:instrText>
                              </w:r>
                              <w:r>
                                <w:fldChar w:fldCharType="separate"/>
                              </w:r>
                              <w:r w:rsidR="0048747F" w:rsidRPr="0048747F">
                                <w:rPr>
                                  <w:b/>
                                  <w:bCs/>
                                  <w:noProof/>
                                  <w:color w:val="FFFFFF" w:themeColor="background1"/>
                                  <w:sz w:val="32"/>
                                  <w:szCs w:val="32"/>
                                  <w:lang w:val="es-ES"/>
                                </w:rPr>
                                <w:t>V</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ipse 8" o:spid="_x0000_s1026" style="position:absolute;margin-left:0;margin-top:0;width:49.35pt;height:49.35pt;z-index:251667456;visibility:visible;mso-wrap-style:square;mso-width-percent:0;mso-height-percent:0;mso-wrap-distance-left:9pt;mso-wrap-distance-top:0;mso-wrap-distance-right:9pt;mso-wrap-distance-bottom:0;mso-position-horizontal:center;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" o:allowincell="f" fillcolor="#40618b" stroked="f">
                  <v:textbox>
                    <w:txbxContent>
                      <w:p w:rsidR="00595D27" w:rsidRDefault="00595D27">
                        <w:pPr>
                          <w:pStyle w:val="Piedepgina"/>
                          <w:jc w:val="center"/>
                          <w:rPr>
                            <w:b/>
                            <w:bCs/>
                            <w:color w:val="FFFFFF" w:themeColor="background1"/>
                            <w:sz w:val="32"/>
                            <w:szCs w:val="32"/>
                          </w:rPr>
                        </w:pPr>
                        <w:r>
                          <w:fldChar w:fldCharType="begin"/>
                        </w:r>
                        <w:r>
                          <w:instrText>PAGE    \* MERGEFORMAT</w:instrText>
                        </w:r>
                        <w:r>
                          <w:fldChar w:fldCharType="separate"/>
                        </w:r>
                        <w:r w:rsidR="0048747F" w:rsidRPr="0048747F">
                          <w:rPr>
                            <w:b/>
                            <w:bCs/>
                            <w:noProof/>
                            <w:color w:val="FFFFFF" w:themeColor="background1"/>
                            <w:sz w:val="32"/>
                            <w:szCs w:val="32"/>
                            <w:lang w:val="es-ES"/>
                          </w:rPr>
                          <w:t>V</w:t>
                        </w:r>
                        <w:r>
                          <w:rPr>
                            <w:b/>
                            <w:bCs/>
                            <w:color w:val="FFFFFF" w:themeColor="background1"/>
                            <w:sz w:val="32"/>
                            <w:szCs w:val="32"/>
                          </w:rPr>
                          <w:fldChar w:fldCharType="end"/>
                        </w:r>
                      </w:p>
                    </w:txbxContent>
                  </v:textbox>
                  <w10:wrap anchorx="margin" anchory="margin"/>
                </v:oval>
              </w:pict>
            </mc:Fallback>
          </mc:AlternateConten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D4176"/>
    <w:multiLevelType w:val="hybridMultilevel"/>
    <w:tmpl w:val="294CD1FA"/>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s-ES" w:vendorID="64" w:dllVersion="131078" w:nlCheck="1" w:checkStyle="0"/>
  <w:activeWritingStyle w:appName="MSWord" w:lang="es-GT" w:vendorID="64" w:dllVersion="131078" w:nlCheck="1" w:checkStyle="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9D4"/>
    <w:rsid w:val="00017E62"/>
    <w:rsid w:val="000F1AC8"/>
    <w:rsid w:val="001225BC"/>
    <w:rsid w:val="001A2A96"/>
    <w:rsid w:val="00233757"/>
    <w:rsid w:val="002B696C"/>
    <w:rsid w:val="002D31A8"/>
    <w:rsid w:val="0048747F"/>
    <w:rsid w:val="004D2DBF"/>
    <w:rsid w:val="0058384D"/>
    <w:rsid w:val="00595D27"/>
    <w:rsid w:val="005F2233"/>
    <w:rsid w:val="00636BDA"/>
    <w:rsid w:val="007B79D4"/>
    <w:rsid w:val="0081565A"/>
    <w:rsid w:val="008641E4"/>
    <w:rsid w:val="00A20AC5"/>
    <w:rsid w:val="00A5737E"/>
    <w:rsid w:val="00B10424"/>
    <w:rsid w:val="00B221BF"/>
    <w:rsid w:val="00C1335F"/>
    <w:rsid w:val="00D84A50"/>
    <w:rsid w:val="00EF1AE8"/>
    <w:rsid w:val="00F170C4"/>
    <w:rsid w:val="00F35A2B"/>
    <w:rsid w:val="00FF4C8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EF01EA9"/>
  <w15:chartTrackingRefBased/>
  <w15:docId w15:val="{C7C29134-D505-4514-9D66-8061258CD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48747F"/>
    <w:pPr>
      <w:spacing w:before="100" w:beforeAutospacing="1" w:after="100" w:afterAutospacing="1" w:line="240" w:lineRule="auto"/>
      <w:outlineLvl w:val="2"/>
    </w:pPr>
    <w:rPr>
      <w:rFonts w:ascii="Times New Roman" w:eastAsia="Times New Roman" w:hAnsi="Times New Roman" w:cs="Times New Roman"/>
      <w:b/>
      <w:bCs/>
      <w:sz w:val="27"/>
      <w:szCs w:val="27"/>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B79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79D4"/>
  </w:style>
  <w:style w:type="paragraph" w:styleId="Piedepgina">
    <w:name w:val="footer"/>
    <w:basedOn w:val="Normal"/>
    <w:link w:val="PiedepginaCar"/>
    <w:uiPriority w:val="99"/>
    <w:unhideWhenUsed/>
    <w:rsid w:val="007B79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79D4"/>
  </w:style>
  <w:style w:type="paragraph" w:styleId="Prrafodelista">
    <w:name w:val="List Paragraph"/>
    <w:basedOn w:val="Normal"/>
    <w:uiPriority w:val="34"/>
    <w:qFormat/>
    <w:rsid w:val="00A5737E"/>
    <w:pPr>
      <w:ind w:left="720"/>
      <w:contextualSpacing/>
    </w:pPr>
  </w:style>
  <w:style w:type="paragraph" w:styleId="NormalWeb">
    <w:name w:val="Normal (Web)"/>
    <w:basedOn w:val="Normal"/>
    <w:uiPriority w:val="99"/>
    <w:semiHidden/>
    <w:unhideWhenUsed/>
    <w:rsid w:val="00017E62"/>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Hipervnculo">
    <w:name w:val="Hyperlink"/>
    <w:basedOn w:val="Fuentedeprrafopredeter"/>
    <w:uiPriority w:val="99"/>
    <w:semiHidden/>
    <w:unhideWhenUsed/>
    <w:rsid w:val="00017E62"/>
    <w:rPr>
      <w:color w:val="0000FF"/>
      <w:u w:val="single"/>
    </w:rPr>
  </w:style>
  <w:style w:type="character" w:customStyle="1" w:styleId="Ttulo3Car">
    <w:name w:val="Título 3 Car"/>
    <w:basedOn w:val="Fuentedeprrafopredeter"/>
    <w:link w:val="Ttulo3"/>
    <w:uiPriority w:val="9"/>
    <w:rsid w:val="0048747F"/>
    <w:rPr>
      <w:rFonts w:ascii="Times New Roman" w:eastAsia="Times New Roman" w:hAnsi="Times New Roman" w:cs="Times New Roman"/>
      <w:b/>
      <w:bCs/>
      <w:sz w:val="27"/>
      <w:szCs w:val="27"/>
      <w:lang w:eastAsia="es-GT"/>
    </w:rPr>
  </w:style>
  <w:style w:type="character" w:customStyle="1" w:styleId="mw-headline">
    <w:name w:val="mw-headline"/>
    <w:basedOn w:val="Fuentedeprrafopredeter"/>
    <w:rsid w:val="004874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148650">
      <w:bodyDiv w:val="1"/>
      <w:marLeft w:val="0"/>
      <w:marRight w:val="0"/>
      <w:marTop w:val="0"/>
      <w:marBottom w:val="0"/>
      <w:divBdr>
        <w:top w:val="none" w:sz="0" w:space="0" w:color="auto"/>
        <w:left w:val="none" w:sz="0" w:space="0" w:color="auto"/>
        <w:bottom w:val="none" w:sz="0" w:space="0" w:color="auto"/>
        <w:right w:val="none" w:sz="0" w:space="0" w:color="auto"/>
      </w:divBdr>
    </w:div>
    <w:div w:id="1277368677">
      <w:bodyDiv w:val="1"/>
      <w:marLeft w:val="0"/>
      <w:marRight w:val="0"/>
      <w:marTop w:val="0"/>
      <w:marBottom w:val="0"/>
      <w:divBdr>
        <w:top w:val="none" w:sz="0" w:space="0" w:color="auto"/>
        <w:left w:val="none" w:sz="0" w:space="0" w:color="auto"/>
        <w:bottom w:val="none" w:sz="0" w:space="0" w:color="auto"/>
        <w:right w:val="none" w:sz="0" w:space="0" w:color="auto"/>
      </w:divBdr>
    </w:div>
    <w:div w:id="1622418058">
      <w:bodyDiv w:val="1"/>
      <w:marLeft w:val="0"/>
      <w:marRight w:val="0"/>
      <w:marTop w:val="0"/>
      <w:marBottom w:val="0"/>
      <w:divBdr>
        <w:top w:val="none" w:sz="0" w:space="0" w:color="auto"/>
        <w:left w:val="none" w:sz="0" w:space="0" w:color="auto"/>
        <w:bottom w:val="none" w:sz="0" w:space="0" w:color="auto"/>
        <w:right w:val="none" w:sz="0" w:space="0" w:color="auto"/>
      </w:divBdr>
    </w:div>
    <w:div w:id="175539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Nicaragua" TargetMode="External"/><Relationship Id="rId21" Type="http://schemas.openxmlformats.org/officeDocument/2006/relationships/hyperlink" Target="https://es.wikipedia.org/wiki/1839" TargetMode="External"/><Relationship Id="rId42" Type="http://schemas.openxmlformats.org/officeDocument/2006/relationships/hyperlink" Target="https://es.wikipedia.org/wiki/Rep%C3%BAblica_de_la_Nueva_Granada" TargetMode="External"/><Relationship Id="rId47" Type="http://schemas.openxmlformats.org/officeDocument/2006/relationships/hyperlink" Target="https://es.wikipedia.org/wiki/Cabildo_colonial" TargetMode="External"/><Relationship Id="rId63" Type="http://schemas.openxmlformats.org/officeDocument/2006/relationships/hyperlink" Target="https://es.wikipedia.org/wiki/El_Salvador" TargetMode="External"/><Relationship Id="rId68" Type="http://schemas.openxmlformats.org/officeDocument/2006/relationships/hyperlink" Target="https://es.wikipedia.org/wiki/Estados_Unidos" TargetMode="External"/><Relationship Id="rId84" Type="http://schemas.openxmlformats.org/officeDocument/2006/relationships/hyperlink" Target="https://es.wikipedia.org/wiki/M%C3%A9xico" TargetMode="External"/><Relationship Id="rId89" Type="http://schemas.openxmlformats.org/officeDocument/2006/relationships/hyperlink" Target="https://es.wikipedia.org/wiki/1836" TargetMode="External"/><Relationship Id="rId2" Type="http://schemas.openxmlformats.org/officeDocument/2006/relationships/numbering" Target="numbering.xml"/><Relationship Id="rId16" Type="http://schemas.openxmlformats.org/officeDocument/2006/relationships/hyperlink" Target="https://es.wikipedia.org/wiki/Constituci%C3%B3n_de_la_Rep%C3%BAblica_Federal_de_Centroam%C3%A9rica_de_1824" TargetMode="External"/><Relationship Id="rId29" Type="http://schemas.openxmlformats.org/officeDocument/2006/relationships/hyperlink" Target="https://es.wikipedia.org/wiki/Colombia" TargetMode="External"/><Relationship Id="rId107" Type="http://schemas.openxmlformats.org/officeDocument/2006/relationships/header" Target="header4.xml"/><Relationship Id="rId11" Type="http://schemas.openxmlformats.org/officeDocument/2006/relationships/hyperlink" Target="https://es.wikipedia.org/wiki/Federaci%C3%B3n" TargetMode="External"/><Relationship Id="rId24" Type="http://schemas.openxmlformats.org/officeDocument/2006/relationships/hyperlink" Target="https://es.wikipedia.org/wiki/El_Salvador" TargetMode="External"/><Relationship Id="rId32" Type="http://schemas.openxmlformats.org/officeDocument/2006/relationships/hyperlink" Target="https://es.wikipedia.org/wiki/Estado_de_Los_Altos" TargetMode="External"/><Relationship Id="rId37" Type="http://schemas.openxmlformats.org/officeDocument/2006/relationships/hyperlink" Target="https://es.wikipedia.org/wiki/M%C3%A9xico" TargetMode="External"/><Relationship Id="rId40" Type="http://schemas.openxmlformats.org/officeDocument/2006/relationships/hyperlink" Target="https://es.wikipedia.org/wiki/Mar_Caribe" TargetMode="External"/><Relationship Id="rId45" Type="http://schemas.openxmlformats.org/officeDocument/2006/relationships/hyperlink" Target="https://es.wikipedia.org/wiki/Espa%C3%B1a" TargetMode="External"/><Relationship Id="rId53" Type="http://schemas.openxmlformats.org/officeDocument/2006/relationships/hyperlink" Target="https://es.wikipedia.org/wiki/El_Salvador" TargetMode="External"/><Relationship Id="rId58" Type="http://schemas.openxmlformats.org/officeDocument/2006/relationships/hyperlink" Target="https://es.wikipedia.org/wiki/Independencia" TargetMode="External"/><Relationship Id="rId66" Type="http://schemas.openxmlformats.org/officeDocument/2006/relationships/hyperlink" Target="https://es.wikipedia.org/wiki/Holanda" TargetMode="External"/><Relationship Id="rId74" Type="http://schemas.openxmlformats.org/officeDocument/2006/relationships/hyperlink" Target="https://es.wikipedia.org/wiki/Leyes" TargetMode="External"/><Relationship Id="rId79" Type="http://schemas.openxmlformats.org/officeDocument/2006/relationships/hyperlink" Target="https://es.wikipedia.org/wiki/Honduras" TargetMode="External"/><Relationship Id="rId87" Type="http://schemas.openxmlformats.org/officeDocument/2006/relationships/hyperlink" Target="https://es.wikipedia.org/wiki/Provincia_de_Bocas_del_Toro" TargetMode="External"/><Relationship Id="rId102" Type="http://schemas.openxmlformats.org/officeDocument/2006/relationships/hyperlink" Target="https://es.wikipedia.org/wiki/Senado" TargetMode="External"/><Relationship Id="rId5" Type="http://schemas.openxmlformats.org/officeDocument/2006/relationships/webSettings" Target="webSettings.xml"/><Relationship Id="rId61" Type="http://schemas.openxmlformats.org/officeDocument/2006/relationships/hyperlink" Target="https://es.wikipedia.org/wiki/%C3%89lite" TargetMode="External"/><Relationship Id="rId82" Type="http://schemas.openxmlformats.org/officeDocument/2006/relationships/hyperlink" Target="https://es.wikipedia.org/wiki/Estado_de_Los_Altos" TargetMode="External"/><Relationship Id="rId90" Type="http://schemas.openxmlformats.org/officeDocument/2006/relationships/hyperlink" Target="https://es.wikipedia.org/wiki/Constituci%C3%B3n_de_la_Rep%C3%BAblica_Federal_de_Centroam%C3%A9rica_de_1824" TargetMode="External"/><Relationship Id="rId95" Type="http://schemas.openxmlformats.org/officeDocument/2006/relationships/hyperlink" Target="https://es.wikipedia.org/wiki/Jurado" TargetMode="External"/><Relationship Id="rId19" Type="http://schemas.openxmlformats.org/officeDocument/2006/relationships/hyperlink" Target="https://es.wikipedia.org/wiki/San_Salvador" TargetMode="External"/><Relationship Id="rId14" Type="http://schemas.openxmlformats.org/officeDocument/2006/relationships/hyperlink" Target="https://es.wikipedia.org/wiki/22_de_noviembre" TargetMode="External"/><Relationship Id="rId22" Type="http://schemas.openxmlformats.org/officeDocument/2006/relationships/hyperlink" Target="https://es.wikipedia.org/wiki/Ciudad_de_Guatemala" TargetMode="External"/><Relationship Id="rId27" Type="http://schemas.openxmlformats.org/officeDocument/2006/relationships/hyperlink" Target="https://es.wikipedia.org/wiki/Costa_Rica" TargetMode="External"/><Relationship Id="rId30" Type="http://schemas.openxmlformats.org/officeDocument/2006/relationships/hyperlink" Target="https://es.wikipedia.org/wiki/Honduras_Brit%C3%A1nica" TargetMode="External"/><Relationship Id="rId35" Type="http://schemas.openxmlformats.org/officeDocument/2006/relationships/hyperlink" Target="https://es.wikipedia.org/wiki/Soconusco_(Chiapas)" TargetMode="External"/><Relationship Id="rId43" Type="http://schemas.openxmlformats.org/officeDocument/2006/relationships/hyperlink" Target="https://es.wikipedia.org/wiki/M%C3%A9xico" TargetMode="External"/><Relationship Id="rId48" Type="http://schemas.openxmlformats.org/officeDocument/2006/relationships/hyperlink" Target="https://es.wikipedia.org/wiki/Capitan%C3%ADa_General_de_Guatemala" TargetMode="External"/><Relationship Id="rId56" Type="http://schemas.openxmlformats.org/officeDocument/2006/relationships/hyperlink" Target="https://es.wikipedia.org/wiki/Chiapas" TargetMode="External"/><Relationship Id="rId64" Type="http://schemas.openxmlformats.org/officeDocument/2006/relationships/hyperlink" Target="https://es.wikipedia.org/wiki/Inglaterra" TargetMode="External"/><Relationship Id="rId69" Type="http://schemas.openxmlformats.org/officeDocument/2006/relationships/hyperlink" Target="https://es.wikipedia.org/wiki/Revoluci%C3%B3n_social" TargetMode="External"/><Relationship Id="rId77" Type="http://schemas.openxmlformats.org/officeDocument/2006/relationships/hyperlink" Target="https://es.wikipedia.org/wiki/Guatemala" TargetMode="External"/><Relationship Id="rId100" Type="http://schemas.openxmlformats.org/officeDocument/2006/relationships/hyperlink" Target="https://es.wikipedia.org/wiki/Congreso" TargetMode="External"/><Relationship Id="rId105" Type="http://schemas.openxmlformats.org/officeDocument/2006/relationships/header" Target="header3.xml"/><Relationship Id="rId8" Type="http://schemas.openxmlformats.org/officeDocument/2006/relationships/header" Target="header1.xml"/><Relationship Id="rId51" Type="http://schemas.openxmlformats.org/officeDocument/2006/relationships/hyperlink" Target="https://es.wikipedia.org/wiki/Guatemala" TargetMode="External"/><Relationship Id="rId72" Type="http://schemas.openxmlformats.org/officeDocument/2006/relationships/hyperlink" Target="https://es.wikipedia.org/wiki/Estado" TargetMode="External"/><Relationship Id="rId80" Type="http://schemas.openxmlformats.org/officeDocument/2006/relationships/hyperlink" Target="https://es.wikipedia.org/wiki/Nicaragua" TargetMode="External"/><Relationship Id="rId85" Type="http://schemas.openxmlformats.org/officeDocument/2006/relationships/hyperlink" Target="https://es.wikipedia.org/wiki/Soconusco_(Chiapas)" TargetMode="External"/><Relationship Id="rId93" Type="http://schemas.openxmlformats.org/officeDocument/2006/relationships/hyperlink" Target="https://es.wikipedia.org/wiki/Asilo_pol%C3%ADtico" TargetMode="External"/><Relationship Id="rId98" Type="http://schemas.openxmlformats.org/officeDocument/2006/relationships/hyperlink" Target="https://es.wikipedia.org/wiki/Orden_p%C3%BAblico" TargetMode="External"/><Relationship Id="rId3" Type="http://schemas.openxmlformats.org/officeDocument/2006/relationships/styles" Target="styles.xml"/><Relationship Id="rId12" Type="http://schemas.openxmlformats.org/officeDocument/2006/relationships/hyperlink" Target="https://es.wikipedia.org/wiki/Asamblea_Nacional_Constituyente_de_Centro_Am%C3%A9rica" TargetMode="External"/><Relationship Id="rId17" Type="http://schemas.openxmlformats.org/officeDocument/2006/relationships/hyperlink" Target="https://es.wikipedia.org/wiki/Ciudad_de_Guatemala" TargetMode="External"/><Relationship Id="rId25" Type="http://schemas.openxmlformats.org/officeDocument/2006/relationships/hyperlink" Target="https://es.wikipedia.org/wiki/Honduras" TargetMode="External"/><Relationship Id="rId33" Type="http://schemas.openxmlformats.org/officeDocument/2006/relationships/hyperlink" Target="https://es.wikipedia.org/wiki/Quetzaltenango" TargetMode="External"/><Relationship Id="rId38" Type="http://schemas.openxmlformats.org/officeDocument/2006/relationships/hyperlink" Target="https://es.wikipedia.org/wiki/Belice" TargetMode="External"/><Relationship Id="rId46" Type="http://schemas.openxmlformats.org/officeDocument/2006/relationships/hyperlink" Target="https://es.wikipedia.org/wiki/Primer_Imperio_Mexicano" TargetMode="External"/><Relationship Id="rId59" Type="http://schemas.openxmlformats.org/officeDocument/2006/relationships/hyperlink" Target="https://es.wikipedia.org/wiki/Centroam%C3%A9rica" TargetMode="External"/><Relationship Id="rId67" Type="http://schemas.openxmlformats.org/officeDocument/2006/relationships/hyperlink" Target="https://es.wikipedia.org/wiki/Imperio_Ruso" TargetMode="External"/><Relationship Id="rId103" Type="http://schemas.openxmlformats.org/officeDocument/2006/relationships/hyperlink" Target="https://es.wikipedia.org/wiki/Corte_Suprema_de_Justicia" TargetMode="External"/><Relationship Id="rId108" Type="http://schemas.openxmlformats.org/officeDocument/2006/relationships/fontTable" Target="fontTable.xml"/><Relationship Id="rId20" Type="http://schemas.openxmlformats.org/officeDocument/2006/relationships/hyperlink" Target="https://es.wikipedia.org/wiki/1834" TargetMode="External"/><Relationship Id="rId41" Type="http://schemas.openxmlformats.org/officeDocument/2006/relationships/hyperlink" Target="https://es.wikipedia.org/wiki/Gran_Colombia" TargetMode="External"/><Relationship Id="rId54" Type="http://schemas.openxmlformats.org/officeDocument/2006/relationships/hyperlink" Target="https://es.wikipedia.org/wiki/Nicaragua" TargetMode="External"/><Relationship Id="rId62" Type="http://schemas.openxmlformats.org/officeDocument/2006/relationships/hyperlink" Target="https://es.wikipedia.org/wiki/Guatemala" TargetMode="External"/><Relationship Id="rId70" Type="http://schemas.openxmlformats.org/officeDocument/2006/relationships/hyperlink" Target="https://es.wikipedia.org/wiki/Pol%C3%ADtica" TargetMode="External"/><Relationship Id="rId75" Type="http://schemas.openxmlformats.org/officeDocument/2006/relationships/hyperlink" Target="https://es.wikipedia.org/wiki/C%C3%B3digo_(Derecho)" TargetMode="External"/><Relationship Id="rId83" Type="http://schemas.openxmlformats.org/officeDocument/2006/relationships/hyperlink" Target="https://es.wikipedia.org/wiki/Chiapas" TargetMode="External"/><Relationship Id="rId88" Type="http://schemas.openxmlformats.org/officeDocument/2006/relationships/hyperlink" Target="https://es.wikipedia.org/wiki/Rep%C3%BAblica_de_la_Nueva_Granada" TargetMode="External"/><Relationship Id="rId91" Type="http://schemas.openxmlformats.org/officeDocument/2006/relationships/hyperlink" Target="https://es.wikipedia.org/wiki/Derechos_humanos" TargetMode="External"/><Relationship Id="rId96" Type="http://schemas.openxmlformats.org/officeDocument/2006/relationships/hyperlink" Target="https://es.wikipedia.org/wiki/Fuero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s.wikipedia.org/wiki/1824" TargetMode="External"/><Relationship Id="rId23" Type="http://schemas.openxmlformats.org/officeDocument/2006/relationships/hyperlink" Target="https://es.wikipedia.org/wiki/Guatemala" TargetMode="External"/><Relationship Id="rId28" Type="http://schemas.openxmlformats.org/officeDocument/2006/relationships/hyperlink" Target="https://es.wikipedia.org/wiki/Panam%C3%A1" TargetMode="External"/><Relationship Id="rId36" Type="http://schemas.openxmlformats.org/officeDocument/2006/relationships/hyperlink" Target="https://es.wikipedia.org/wiki/Chiapas" TargetMode="External"/><Relationship Id="rId49" Type="http://schemas.openxmlformats.org/officeDocument/2006/relationships/hyperlink" Target="https://es.wikipedia.org/wiki/Ciudad_de_Guatemala" TargetMode="External"/><Relationship Id="rId57" Type="http://schemas.openxmlformats.org/officeDocument/2006/relationships/hyperlink" Target="https://es.wikipedia.org/wiki/Rep%C3%BAblica_Federal_de_Centro_Am%C3%A9rica" TargetMode="External"/><Relationship Id="rId106" Type="http://schemas.openxmlformats.org/officeDocument/2006/relationships/footer" Target="footer1.xml"/><Relationship Id="rId10" Type="http://schemas.openxmlformats.org/officeDocument/2006/relationships/hyperlink" Target="https://es.wikipedia.org/wiki/Rep%C3%BAblica_Federal_de_Centro_Am%C3%A9rica" TargetMode="External"/><Relationship Id="rId31" Type="http://schemas.openxmlformats.org/officeDocument/2006/relationships/hyperlink" Target="https://es.wikipedia.org/wiki/1838" TargetMode="External"/><Relationship Id="rId44" Type="http://schemas.openxmlformats.org/officeDocument/2006/relationships/hyperlink" Target="https://es.wikipedia.org/wiki/Independencia" TargetMode="External"/><Relationship Id="rId52" Type="http://schemas.openxmlformats.org/officeDocument/2006/relationships/hyperlink" Target="https://es.wikipedia.org/wiki/Honduras" TargetMode="External"/><Relationship Id="rId60" Type="http://schemas.openxmlformats.org/officeDocument/2006/relationships/hyperlink" Target="https://es.wikipedia.org/wiki/Criollo" TargetMode="External"/><Relationship Id="rId65" Type="http://schemas.openxmlformats.org/officeDocument/2006/relationships/hyperlink" Target="https://es.wikipedia.org/wiki/Francia" TargetMode="External"/><Relationship Id="rId73" Type="http://schemas.openxmlformats.org/officeDocument/2006/relationships/hyperlink" Target="https://es.wikipedia.org/wiki/Territorio_aut%C3%B3nomo" TargetMode="External"/><Relationship Id="rId78" Type="http://schemas.openxmlformats.org/officeDocument/2006/relationships/hyperlink" Target="https://es.wikipedia.org/wiki/El_Salvador" TargetMode="External"/><Relationship Id="rId81" Type="http://schemas.openxmlformats.org/officeDocument/2006/relationships/hyperlink" Target="https://es.wikipedia.org/wiki/Costa_Rica" TargetMode="External"/><Relationship Id="rId86" Type="http://schemas.openxmlformats.org/officeDocument/2006/relationships/hyperlink" Target="https://es.wikipedia.org/wiki/Rep%C3%BAblica_Federal_de_Centro_Am%C3%A9rica" TargetMode="External"/><Relationship Id="rId94" Type="http://schemas.openxmlformats.org/officeDocument/2006/relationships/hyperlink" Target="https://es.wikipedia.org/wiki/Pena_capital" TargetMode="External"/><Relationship Id="rId99" Type="http://schemas.openxmlformats.org/officeDocument/2006/relationships/hyperlink" Target="https://es.wikipedia.org/wiki/Rep%C3%BAblica_Federal_de_Centro_Am%C3%A9rica" TargetMode="External"/><Relationship Id="rId101" Type="http://schemas.openxmlformats.org/officeDocument/2006/relationships/hyperlink" Target="https://es.wikipedia.org/wiki/Poder_ejecutivo" TargetMode="Externa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hyperlink" Target="https://es.wikipedia.org/wiki/Provincias_Unidas_del_Centro_de_Am%C3%A9rica" TargetMode="External"/><Relationship Id="rId18" Type="http://schemas.openxmlformats.org/officeDocument/2006/relationships/hyperlink" Target="https://es.wikipedia.org/wiki/Sonsonate" TargetMode="External"/><Relationship Id="rId39" Type="http://schemas.openxmlformats.org/officeDocument/2006/relationships/hyperlink" Target="https://es.wikipedia.org/wiki/Oc%C3%A9ano_Pac%C3%ADfico" TargetMode="External"/><Relationship Id="rId109" Type="http://schemas.openxmlformats.org/officeDocument/2006/relationships/theme" Target="theme/theme1.xml"/><Relationship Id="rId34" Type="http://schemas.openxmlformats.org/officeDocument/2006/relationships/hyperlink" Target="https://es.wikipedia.org/wiki/Guatemala" TargetMode="External"/><Relationship Id="rId50" Type="http://schemas.openxmlformats.org/officeDocument/2006/relationships/hyperlink" Target="https://es.wikipedia.org/wiki/Constituci%C3%B3n_de_la_Rep%C3%BAblica_Federal_de_Centroam%C3%A9rica_de_1824" TargetMode="External"/><Relationship Id="rId55" Type="http://schemas.openxmlformats.org/officeDocument/2006/relationships/hyperlink" Target="https://es.wikipedia.org/wiki/Costa_Rica" TargetMode="External"/><Relationship Id="rId76" Type="http://schemas.openxmlformats.org/officeDocument/2006/relationships/hyperlink" Target="https://es.wikipedia.org/wiki/Jefe_de_Estado" TargetMode="External"/><Relationship Id="rId97" Type="http://schemas.openxmlformats.org/officeDocument/2006/relationships/hyperlink" Target="https://es.wikipedia.org/wiki/Derechos_civiles_y_pol%C3%ADticos" TargetMode="External"/><Relationship Id="rId104" Type="http://schemas.openxmlformats.org/officeDocument/2006/relationships/hyperlink" Target="https://es.wikipedia.org/wiki/Sufragio_universal" TargetMode="External"/><Relationship Id="rId7" Type="http://schemas.openxmlformats.org/officeDocument/2006/relationships/endnotes" Target="endnotes.xml"/><Relationship Id="rId71" Type="http://schemas.openxmlformats.org/officeDocument/2006/relationships/hyperlink" Target="https://es.wikipedia.org/wiki/Rep%C3%BAblica_Federal_de_Centro_Am%C3%A9rica" TargetMode="External"/><Relationship Id="rId92" Type="http://schemas.openxmlformats.org/officeDocument/2006/relationships/hyperlink" Target="https://es.wikipedia.org/wiki/Esclavitu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B11F4-6502-4CE0-9424-4B741DC65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12</Pages>
  <Words>2196</Words>
  <Characters>12078</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Liceo Compu-Market</dc:creator>
  <cp:keywords/>
  <dc:description/>
  <cp:lastModifiedBy>Liceo Compu-Market</cp:lastModifiedBy>
  <cp:revision>18</cp:revision>
  <dcterms:created xsi:type="dcterms:W3CDTF">2019-07-08T22:32:00Z</dcterms:created>
  <dcterms:modified xsi:type="dcterms:W3CDTF">2019-07-18T20:13:00Z</dcterms:modified>
</cp:coreProperties>
</file>