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6ADBBFE" w:rsidR="00705D42" w:rsidRPr="000B05B1" w:rsidRDefault="003873EC" w:rsidP="004609FD">
            <w:pPr>
              <w:suppressAutoHyphens/>
              <w:spacing w:after="0" w:line="240" w:lineRule="auto"/>
              <w:contextualSpacing/>
              <w:jc w:val="center"/>
              <w:rPr>
                <w:rFonts w:eastAsia="Times New Roman" w:cstheme="minorHAnsi"/>
                <w:b/>
                <w:bCs/>
              </w:rPr>
            </w:pPr>
            <w:r>
              <w:rPr>
                <w:rFonts w:eastAsia="Times New Roman" w:cstheme="minorHAnsi"/>
                <w:b/>
                <w:bCs/>
              </w:rPr>
              <w:t>9/21/2025</w:t>
            </w:r>
          </w:p>
        </w:tc>
        <w:tc>
          <w:tcPr>
            <w:tcW w:w="2338" w:type="dxa"/>
            <w:tcMar>
              <w:left w:w="115" w:type="dxa"/>
              <w:right w:w="115" w:type="dxa"/>
            </w:tcMar>
          </w:tcPr>
          <w:p w14:paraId="3389EEA3" w14:textId="1B7C4DF0" w:rsidR="00705D42" w:rsidRPr="000B05B1" w:rsidRDefault="003873EC" w:rsidP="004609FD">
            <w:pPr>
              <w:suppressAutoHyphens/>
              <w:spacing w:after="0" w:line="240" w:lineRule="auto"/>
              <w:contextualSpacing/>
              <w:jc w:val="center"/>
              <w:rPr>
                <w:rFonts w:eastAsia="Times New Roman" w:cstheme="minorHAnsi"/>
                <w:b/>
                <w:bCs/>
              </w:rPr>
            </w:pPr>
            <w:r>
              <w:rPr>
                <w:rFonts w:eastAsia="Times New Roman" w:cstheme="minorHAnsi"/>
                <w:b/>
                <w:bCs/>
              </w:rPr>
              <w:t>Ryan Gilstrap</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using your own words. You may also include images or </w:t>
      </w:r>
      <w:proofErr w:type="gramStart"/>
      <w:r w:rsidRPr="000B05B1">
        <w:rPr>
          <w:rFonts w:eastAsia="Times New Roman" w:cstheme="minorHAnsi"/>
        </w:rPr>
        <w:t>supporting</w:t>
      </w:r>
      <w:proofErr w:type="gramEnd"/>
      <w:r w:rsidRPr="000B05B1">
        <w:rPr>
          <w:rFonts w:eastAsia="Times New Roman" w:cstheme="minorHAnsi"/>
        </w:rPr>
        <w:t xml:space="preserve">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0D77775" w14:textId="363D1A6C" w:rsidR="003A2F8A" w:rsidRPr="000B05B1" w:rsidRDefault="008335AD" w:rsidP="000B05B1">
      <w:pPr>
        <w:suppressAutoHyphens/>
        <w:spacing w:after="0" w:line="240" w:lineRule="auto"/>
        <w:contextualSpacing/>
        <w:rPr>
          <w:rFonts w:cstheme="minorHAnsi"/>
          <w:color w:val="000000" w:themeColor="text1"/>
        </w:rPr>
      </w:pPr>
      <w:r>
        <w:rPr>
          <w:rFonts w:cstheme="minorHAnsi"/>
          <w:color w:val="000000" w:themeColor="text1"/>
        </w:rPr>
        <w:t>Ryan Gilstrap</w:t>
      </w: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463C6BCA" w:rsidR="531DB269" w:rsidRPr="001E5168" w:rsidRDefault="003873EC" w:rsidP="000B05B1">
      <w:pPr>
        <w:suppressAutoHyphens/>
        <w:spacing w:after="0" w:line="240" w:lineRule="auto"/>
        <w:contextualSpacing/>
        <w:rPr>
          <w:rFonts w:ascii="Times New Roman" w:hAnsi="Times New Roman" w:cs="Times New Roman"/>
          <w:color w:val="000000" w:themeColor="text1"/>
          <w:sz w:val="24"/>
          <w:szCs w:val="24"/>
        </w:rPr>
      </w:pPr>
      <w:r w:rsidRPr="001E5168">
        <w:rPr>
          <w:rFonts w:ascii="Times New Roman" w:hAnsi="Times New Roman" w:cs="Times New Roman"/>
          <w:color w:val="000000" w:themeColor="text1"/>
          <w:sz w:val="24"/>
          <w:szCs w:val="24"/>
        </w:rPr>
        <w:t>As a financial institution, Artemis has access to its customers' sensitive data. The sensitivity of this data underscores the importance of secure communications from all avenues, whether with customers, other financial institutions, or internally.</w:t>
      </w:r>
      <w:r w:rsidR="001E5168" w:rsidRPr="001E5168">
        <w:rPr>
          <w:rFonts w:ascii="Times New Roman" w:hAnsi="Times New Roman" w:cs="Times New Roman"/>
          <w:color w:val="000000" w:themeColor="text1"/>
          <w:sz w:val="24"/>
          <w:szCs w:val="24"/>
        </w:rPr>
        <w:t xml:space="preserve"> While no direct mention of international transactions has been made, it is something that should at least be planned for and a secure mindset built for the client.</w:t>
      </w:r>
      <w:r w:rsidRPr="001E5168">
        <w:rPr>
          <w:rFonts w:ascii="Times New Roman" w:hAnsi="Times New Roman" w:cs="Times New Roman"/>
          <w:color w:val="000000" w:themeColor="text1"/>
          <w:sz w:val="24"/>
          <w:szCs w:val="24"/>
        </w:rPr>
        <w:t xml:space="preserve"> As a financial institution, Artemis is subject to laws governing its communications and processes.  </w:t>
      </w:r>
      <w:r w:rsidR="001E5168" w:rsidRPr="001E5168">
        <w:rPr>
          <w:rFonts w:ascii="Times New Roman" w:hAnsi="Times New Roman" w:cs="Times New Roman"/>
          <w:color w:val="000000" w:themeColor="text1"/>
          <w:sz w:val="24"/>
          <w:szCs w:val="24"/>
        </w:rPr>
        <w:t>The largest threat to Artemis would be data breaches resulting in the loss of client data or funds. Other notable threats include insider threats and human factors. Modernization, such as the use of open-source libraries, would be beneficial for cost and efficiency; however, we must be careful to use trusted libraries or create our own to minimize security vulnerabilities.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4A9A305D" w:rsidR="531DB269" w:rsidRPr="000B05B1" w:rsidRDefault="001E5168" w:rsidP="000B05B1">
      <w:pPr>
        <w:suppressAutoHyphens/>
        <w:spacing w:after="0" w:line="240" w:lineRule="auto"/>
        <w:contextualSpacing/>
        <w:rPr>
          <w:rFonts w:cstheme="minorHAnsi"/>
          <w:color w:val="000000" w:themeColor="text1"/>
        </w:rPr>
      </w:pPr>
      <w:r>
        <w:rPr>
          <w:rFonts w:cstheme="minorHAnsi"/>
          <w:color w:val="000000" w:themeColor="text1"/>
        </w:rPr>
        <w:t xml:space="preserve">Input validation is the first step in minimizing vulnerabilities. </w:t>
      </w:r>
      <w:r w:rsidR="003C37AF">
        <w:rPr>
          <w:rFonts w:cstheme="minorHAnsi"/>
          <w:color w:val="000000" w:themeColor="text1"/>
        </w:rPr>
        <w:t>Implementing input validation for both employee and customer input fields will provide user feedback if an input is incorrect and prevent potentially malicious attacks from occurring.  Using and creating quality code is also an important consideration; alongside quality code, proper error handling should also be a priority. Quality coding through best practices minimizes vulnerabilities and ensures code remains easily workable for future updates and fixes. In line with best practices, proper error handling will enable the development team to identify and resolve any bugs or missing code segments easily.</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66E8BE5F" w:rsidR="531DB269" w:rsidRDefault="003C37AF" w:rsidP="003C37A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CRUD Controller uses business name. possible data leak exploit.</w:t>
      </w:r>
    </w:p>
    <w:p w14:paraId="71590E7B" w14:textId="7C5A51AE" w:rsidR="00233A35" w:rsidRDefault="00233A35" w:rsidP="003C37A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Application takes input through URL instead of POST</w:t>
      </w:r>
    </w:p>
    <w:p w14:paraId="15ECD36B" w14:textId="45764645" w:rsidR="003C37AF" w:rsidRDefault="00233A35" w:rsidP="003C37A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Lack of input validation</w:t>
      </w:r>
    </w:p>
    <w:p w14:paraId="01FA8932" w14:textId="1FEE8DDD" w:rsidR="00233A35" w:rsidRDefault="00233A35" w:rsidP="003C37A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Lack of error handling</w:t>
      </w:r>
    </w:p>
    <w:p w14:paraId="2BF2A43D" w14:textId="337BDEAF" w:rsidR="00233A35" w:rsidRDefault="00233A35" w:rsidP="003C37A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lastRenderedPageBreak/>
        <w:t>Possible breach exploit with user input due to lack of POST</w:t>
      </w:r>
    </w:p>
    <w:p w14:paraId="451CF6A1" w14:textId="77D96101" w:rsidR="00233A35" w:rsidRDefault="00233A35" w:rsidP="003C37A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Lack of any cryptography </w:t>
      </w:r>
    </w:p>
    <w:p w14:paraId="5730CAEC" w14:textId="05053230" w:rsidR="00233A35" w:rsidRPr="003C37AF" w:rsidRDefault="00233A35" w:rsidP="003C37AF">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No API implementation</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65DA6CDC" w14:textId="77777777" w:rsidR="001E5462" w:rsidRPr="001E5462" w:rsidRDefault="001E5462" w:rsidP="001E5462">
      <w:pPr>
        <w:suppressAutoHyphens/>
        <w:spacing w:after="0" w:line="240" w:lineRule="auto"/>
        <w:contextualSpacing/>
        <w:rPr>
          <w:rFonts w:cstheme="minorHAnsi"/>
          <w:color w:val="000000" w:themeColor="text1"/>
        </w:rPr>
      </w:pPr>
    </w:p>
    <w:tbl>
      <w:tblPr>
        <w:tblStyle w:val="TableGrid"/>
        <w:tblW w:w="10890" w:type="dxa"/>
        <w:tblInd w:w="-725" w:type="dxa"/>
        <w:tblLayout w:type="fixed"/>
        <w:tblLook w:val="04A0" w:firstRow="1" w:lastRow="0" w:firstColumn="1" w:lastColumn="0" w:noHBand="0" w:noVBand="1"/>
      </w:tblPr>
      <w:tblGrid>
        <w:gridCol w:w="1373"/>
        <w:gridCol w:w="2677"/>
        <w:gridCol w:w="3344"/>
        <w:gridCol w:w="3496"/>
      </w:tblGrid>
      <w:tr w:rsidR="001E5462" w:rsidRPr="001E5462" w14:paraId="6E743EB1" w14:textId="77777777">
        <w:tc>
          <w:tcPr>
            <w:tcW w:w="1373" w:type="dxa"/>
            <w:tcBorders>
              <w:top w:val="single" w:sz="4" w:space="0" w:color="auto"/>
              <w:left w:val="single" w:sz="4" w:space="0" w:color="auto"/>
              <w:bottom w:val="single" w:sz="4" w:space="0" w:color="auto"/>
              <w:right w:val="single" w:sz="4" w:space="0" w:color="auto"/>
            </w:tcBorders>
            <w:hideMark/>
          </w:tcPr>
          <w:p w14:paraId="078F310E"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Dependency</w:t>
            </w:r>
          </w:p>
        </w:tc>
        <w:tc>
          <w:tcPr>
            <w:tcW w:w="2677" w:type="dxa"/>
            <w:tcBorders>
              <w:top w:val="single" w:sz="4" w:space="0" w:color="auto"/>
              <w:left w:val="single" w:sz="4" w:space="0" w:color="auto"/>
              <w:bottom w:val="single" w:sz="4" w:space="0" w:color="auto"/>
              <w:right w:val="single" w:sz="4" w:space="0" w:color="auto"/>
            </w:tcBorders>
            <w:hideMark/>
          </w:tcPr>
          <w:p w14:paraId="1B59A69A"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Vulnerability</w:t>
            </w:r>
          </w:p>
        </w:tc>
        <w:tc>
          <w:tcPr>
            <w:tcW w:w="3344" w:type="dxa"/>
            <w:tcBorders>
              <w:top w:val="single" w:sz="4" w:space="0" w:color="auto"/>
              <w:left w:val="single" w:sz="4" w:space="0" w:color="auto"/>
              <w:bottom w:val="single" w:sz="4" w:space="0" w:color="auto"/>
              <w:right w:val="single" w:sz="4" w:space="0" w:color="auto"/>
            </w:tcBorders>
            <w:hideMark/>
          </w:tcPr>
          <w:p w14:paraId="5959247B"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Description</w:t>
            </w:r>
          </w:p>
        </w:tc>
        <w:tc>
          <w:tcPr>
            <w:tcW w:w="3496" w:type="dxa"/>
            <w:tcBorders>
              <w:top w:val="single" w:sz="4" w:space="0" w:color="auto"/>
              <w:left w:val="single" w:sz="4" w:space="0" w:color="auto"/>
              <w:bottom w:val="single" w:sz="4" w:space="0" w:color="auto"/>
              <w:right w:val="single" w:sz="4" w:space="0" w:color="auto"/>
            </w:tcBorders>
            <w:hideMark/>
          </w:tcPr>
          <w:p w14:paraId="4BD967E9"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Solution</w:t>
            </w:r>
          </w:p>
        </w:tc>
      </w:tr>
      <w:tr w:rsidR="001E5462" w:rsidRPr="001E5462" w14:paraId="086E7D82" w14:textId="77777777">
        <w:tc>
          <w:tcPr>
            <w:tcW w:w="1373" w:type="dxa"/>
            <w:tcBorders>
              <w:top w:val="single" w:sz="4" w:space="0" w:color="auto"/>
              <w:left w:val="single" w:sz="4" w:space="0" w:color="auto"/>
              <w:bottom w:val="single" w:sz="4" w:space="0" w:color="auto"/>
              <w:right w:val="single" w:sz="4" w:space="0" w:color="auto"/>
            </w:tcBorders>
            <w:hideMark/>
          </w:tcPr>
          <w:p w14:paraId="7C95FF76"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log4j-api-2.12.1.jar</w:t>
            </w:r>
          </w:p>
        </w:tc>
        <w:tc>
          <w:tcPr>
            <w:tcW w:w="267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95"/>
              <w:gridCol w:w="3887"/>
            </w:tblGrid>
            <w:tr w:rsidR="001E5462" w:rsidRPr="001E5462" w14:paraId="099E089A" w14:textId="77777777">
              <w:trPr>
                <w:tblCellSpacing w:w="15" w:type="dxa"/>
              </w:trPr>
              <w:tc>
                <w:tcPr>
                  <w:tcW w:w="50" w:type="dxa"/>
                  <w:tcMar>
                    <w:top w:w="15" w:type="dxa"/>
                    <w:left w:w="15" w:type="dxa"/>
                    <w:bottom w:w="15" w:type="dxa"/>
                    <w:right w:w="15" w:type="dxa"/>
                  </w:tcMar>
                  <w:vAlign w:val="center"/>
                  <w:hideMark/>
                </w:tcPr>
                <w:p w14:paraId="2176591D" w14:textId="77777777" w:rsidR="001E5462" w:rsidRPr="001E5462" w:rsidRDefault="001E5462" w:rsidP="001E5462">
                  <w:pPr>
                    <w:suppressAutoHyphens/>
                    <w:spacing w:after="0" w:line="240" w:lineRule="auto"/>
                    <w:contextualSpacing/>
                    <w:rPr>
                      <w:rFonts w:cstheme="minorHAnsi"/>
                      <w:color w:val="000000" w:themeColor="text1"/>
                    </w:rPr>
                  </w:pPr>
                </w:p>
              </w:tc>
              <w:tc>
                <w:tcPr>
                  <w:tcW w:w="3842" w:type="dxa"/>
                  <w:tcMar>
                    <w:top w:w="15" w:type="dxa"/>
                    <w:left w:w="15" w:type="dxa"/>
                    <w:bottom w:w="15" w:type="dxa"/>
                    <w:right w:w="15" w:type="dxa"/>
                  </w:tcMar>
                  <w:vAlign w:val="center"/>
                  <w:hideMark/>
                </w:tcPr>
                <w:p w14:paraId="54458221"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cpe:2.</w:t>
                  </w:r>
                  <w:proofErr w:type="gramStart"/>
                  <w:r w:rsidRPr="001E5462">
                    <w:rPr>
                      <w:rFonts w:cstheme="minorHAnsi"/>
                      <w:color w:val="000000" w:themeColor="text1"/>
                    </w:rPr>
                    <w:t>3:a</w:t>
                  </w:r>
                  <w:proofErr w:type="gramEnd"/>
                  <w:r w:rsidRPr="001E5462">
                    <w:rPr>
                      <w:rFonts w:cstheme="minorHAnsi"/>
                      <w:color w:val="000000" w:themeColor="text1"/>
                    </w:rPr>
                    <w:t>:apache:log4j:2.12.</w:t>
                  </w:r>
                  <w:proofErr w:type="gramStart"/>
                  <w:r w:rsidRPr="001E5462">
                    <w:rPr>
                      <w:rFonts w:cstheme="minorHAnsi"/>
                      <w:color w:val="000000" w:themeColor="text1"/>
                    </w:rPr>
                    <w:t>1:*</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tc>
            </w:tr>
          </w:tbl>
          <w:p w14:paraId="0EBCC2E8" w14:textId="77777777" w:rsidR="001E5462" w:rsidRPr="001E5462" w:rsidRDefault="001E5462" w:rsidP="001E5462">
            <w:pPr>
              <w:suppressAutoHyphens/>
              <w:spacing w:after="0" w:line="240" w:lineRule="auto"/>
              <w:contextualSpacing/>
              <w:rPr>
                <w:rFonts w:cstheme="minorHAnsi"/>
                <w:color w:val="000000" w:themeColor="text1"/>
              </w:rPr>
            </w:pPr>
          </w:p>
        </w:tc>
        <w:tc>
          <w:tcPr>
            <w:tcW w:w="3344" w:type="dxa"/>
            <w:tcBorders>
              <w:top w:val="single" w:sz="4" w:space="0" w:color="auto"/>
              <w:left w:val="single" w:sz="4" w:space="0" w:color="auto"/>
              <w:bottom w:val="single" w:sz="4" w:space="0" w:color="auto"/>
              <w:right w:val="single" w:sz="4" w:space="0" w:color="auto"/>
            </w:tcBorders>
            <w:hideMark/>
          </w:tcPr>
          <w:p w14:paraId="7A8DF247"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 xml:space="preserve">Improper validation of certificate with host mismatch in Apache Log4j SMTP </w:t>
            </w:r>
            <w:proofErr w:type="spellStart"/>
            <w:r w:rsidRPr="001E5462">
              <w:rPr>
                <w:rFonts w:cstheme="minorHAnsi"/>
                <w:color w:val="000000" w:themeColor="text1"/>
              </w:rPr>
              <w:t>appender</w:t>
            </w:r>
            <w:proofErr w:type="spellEnd"/>
            <w:r w:rsidRPr="001E5462">
              <w:rPr>
                <w:rFonts w:cstheme="minorHAnsi"/>
                <w:color w:val="000000" w:themeColor="text1"/>
              </w:rPr>
              <w:t xml:space="preserve">. This could allow an SMTPS connection to be intercepted by a man-in-the-middle attack which could leak any log messages sent through that </w:t>
            </w:r>
            <w:proofErr w:type="spellStart"/>
            <w:r w:rsidRPr="001E5462">
              <w:rPr>
                <w:rFonts w:cstheme="minorHAnsi"/>
                <w:color w:val="000000" w:themeColor="text1"/>
              </w:rPr>
              <w:t>appender</w:t>
            </w:r>
            <w:proofErr w:type="spellEnd"/>
            <w:r w:rsidRPr="001E5462">
              <w:rPr>
                <w:rFonts w:cstheme="minorHAnsi"/>
                <w:color w:val="000000" w:themeColor="text1"/>
              </w:rPr>
              <w:t>.</w:t>
            </w:r>
          </w:p>
        </w:tc>
        <w:tc>
          <w:tcPr>
            <w:tcW w:w="3496" w:type="dxa"/>
            <w:tcBorders>
              <w:top w:val="single" w:sz="4" w:space="0" w:color="auto"/>
              <w:left w:val="single" w:sz="4" w:space="0" w:color="auto"/>
              <w:bottom w:val="single" w:sz="4" w:space="0" w:color="auto"/>
              <w:right w:val="single" w:sz="4" w:space="0" w:color="auto"/>
            </w:tcBorders>
            <w:hideMark/>
          </w:tcPr>
          <w:p w14:paraId="3294903F"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 xml:space="preserve">Upgrade to 2.13.2 which supports this feature. Previous versions can set the system property </w:t>
            </w:r>
            <w:proofErr w:type="spellStart"/>
            <w:proofErr w:type="gramStart"/>
            <w:r w:rsidRPr="001E5462">
              <w:rPr>
                <w:rFonts w:cstheme="minorHAnsi"/>
                <w:color w:val="000000" w:themeColor="text1"/>
              </w:rPr>
              <w:t>mail.smtp.ssl.checkserveridentity</w:t>
            </w:r>
            <w:proofErr w:type="spellEnd"/>
            <w:proofErr w:type="gramEnd"/>
            <w:r w:rsidRPr="001E5462">
              <w:rPr>
                <w:rFonts w:cstheme="minorHAnsi"/>
                <w:color w:val="000000" w:themeColor="text1"/>
              </w:rPr>
              <w:t xml:space="preserve"> to true to globally enable hostname verification for SMTPS connections.</w:t>
            </w:r>
          </w:p>
        </w:tc>
      </w:tr>
      <w:tr w:rsidR="001E5462" w:rsidRPr="001E5462" w14:paraId="414DCE32" w14:textId="77777777">
        <w:tc>
          <w:tcPr>
            <w:tcW w:w="1373" w:type="dxa"/>
            <w:tcBorders>
              <w:top w:val="single" w:sz="4" w:space="0" w:color="auto"/>
              <w:left w:val="single" w:sz="4" w:space="0" w:color="auto"/>
              <w:bottom w:val="single" w:sz="4" w:space="0" w:color="auto"/>
              <w:right w:val="single" w:sz="4" w:space="0" w:color="auto"/>
            </w:tcBorders>
            <w:hideMark/>
          </w:tcPr>
          <w:p w14:paraId="11D195AF"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tomcat-embed-core-9.0.30.jar</w:t>
            </w:r>
          </w:p>
        </w:tc>
        <w:tc>
          <w:tcPr>
            <w:tcW w:w="2677" w:type="dxa"/>
            <w:tcBorders>
              <w:top w:val="single" w:sz="4" w:space="0" w:color="auto"/>
              <w:left w:val="single" w:sz="4" w:space="0" w:color="auto"/>
              <w:bottom w:val="single" w:sz="4" w:space="0" w:color="auto"/>
              <w:right w:val="single" w:sz="4" w:space="0" w:color="auto"/>
            </w:tcBorders>
            <w:hideMark/>
          </w:tcPr>
          <w:p w14:paraId="3068098E"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cpe:2.</w:t>
            </w:r>
            <w:proofErr w:type="gramStart"/>
            <w:r w:rsidRPr="001E5462">
              <w:rPr>
                <w:rFonts w:cstheme="minorHAnsi"/>
                <w:color w:val="000000" w:themeColor="text1"/>
              </w:rPr>
              <w:t>3:a</w:t>
            </w:r>
            <w:proofErr w:type="gramEnd"/>
            <w:r w:rsidRPr="001E5462">
              <w:rPr>
                <w:rFonts w:cstheme="minorHAnsi"/>
                <w:color w:val="000000" w:themeColor="text1"/>
              </w:rPr>
              <w:t>:</w:t>
            </w:r>
            <w:proofErr w:type="gramStart"/>
            <w:r w:rsidRPr="001E5462">
              <w:rPr>
                <w:rFonts w:cstheme="minorHAnsi"/>
                <w:color w:val="000000" w:themeColor="text1"/>
              </w:rPr>
              <w:t>apache:tomcat</w:t>
            </w:r>
            <w:proofErr w:type="gramEnd"/>
            <w:r w:rsidRPr="001E5462">
              <w:rPr>
                <w:rFonts w:cstheme="minorHAnsi"/>
                <w:color w:val="000000" w:themeColor="text1"/>
              </w:rPr>
              <w:t>:9.0.</w:t>
            </w:r>
            <w:proofErr w:type="gramStart"/>
            <w:r w:rsidRPr="001E5462">
              <w:rPr>
                <w:rFonts w:cstheme="minorHAnsi"/>
                <w:color w:val="000000" w:themeColor="text1"/>
              </w:rPr>
              <w:t>30:*</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p w14:paraId="22436228"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cpe:2.</w:t>
            </w:r>
            <w:proofErr w:type="gramStart"/>
            <w:r w:rsidRPr="001E5462">
              <w:rPr>
                <w:rFonts w:cstheme="minorHAnsi"/>
                <w:color w:val="000000" w:themeColor="text1"/>
              </w:rPr>
              <w:t>3:a</w:t>
            </w:r>
            <w:proofErr w:type="gramEnd"/>
            <w:r w:rsidRPr="001E5462">
              <w:rPr>
                <w:rFonts w:cstheme="minorHAnsi"/>
                <w:color w:val="000000" w:themeColor="text1"/>
              </w:rPr>
              <w:t>:apache_software_</w:t>
            </w:r>
            <w:proofErr w:type="gramStart"/>
            <w:r w:rsidRPr="001E5462">
              <w:rPr>
                <w:rFonts w:cstheme="minorHAnsi"/>
                <w:color w:val="000000" w:themeColor="text1"/>
              </w:rPr>
              <w:t>foundation:tomcat</w:t>
            </w:r>
            <w:proofErr w:type="gramEnd"/>
            <w:r w:rsidRPr="001E5462">
              <w:rPr>
                <w:rFonts w:cstheme="minorHAnsi"/>
                <w:color w:val="000000" w:themeColor="text1"/>
              </w:rPr>
              <w:t>:9.0.</w:t>
            </w:r>
            <w:proofErr w:type="gramStart"/>
            <w:r w:rsidRPr="001E5462">
              <w:rPr>
                <w:rFonts w:cstheme="minorHAnsi"/>
                <w:color w:val="000000" w:themeColor="text1"/>
              </w:rPr>
              <w:t>30:*</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p w14:paraId="0E195CA5"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cpe:2.</w:t>
            </w:r>
            <w:proofErr w:type="gramStart"/>
            <w:r w:rsidRPr="001E5462">
              <w:rPr>
                <w:rFonts w:cstheme="minorHAnsi"/>
                <w:color w:val="000000" w:themeColor="text1"/>
              </w:rPr>
              <w:t>3:a</w:t>
            </w:r>
            <w:proofErr w:type="gramEnd"/>
            <w:r w:rsidRPr="001E5462">
              <w:rPr>
                <w:rFonts w:cstheme="minorHAnsi"/>
                <w:color w:val="000000" w:themeColor="text1"/>
              </w:rPr>
              <w:t>:apache_</w:t>
            </w:r>
            <w:proofErr w:type="gramStart"/>
            <w:r w:rsidRPr="001E5462">
              <w:rPr>
                <w:rFonts w:cstheme="minorHAnsi"/>
                <w:color w:val="000000" w:themeColor="text1"/>
              </w:rPr>
              <w:t>tomcat:apache</w:t>
            </w:r>
            <w:proofErr w:type="gramEnd"/>
            <w:r w:rsidRPr="001E5462">
              <w:rPr>
                <w:rFonts w:cstheme="minorHAnsi"/>
                <w:color w:val="000000" w:themeColor="text1"/>
              </w:rPr>
              <w:t>_tomcat:9.0.</w:t>
            </w:r>
            <w:proofErr w:type="gramStart"/>
            <w:r w:rsidRPr="001E5462">
              <w:rPr>
                <w:rFonts w:cstheme="minorHAnsi"/>
                <w:color w:val="000000" w:themeColor="text1"/>
              </w:rPr>
              <w:t>30:*</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tc>
        <w:tc>
          <w:tcPr>
            <w:tcW w:w="3344" w:type="dxa"/>
            <w:tcBorders>
              <w:top w:val="single" w:sz="4" w:space="0" w:color="auto"/>
              <w:left w:val="single" w:sz="4" w:space="0" w:color="auto"/>
              <w:bottom w:val="single" w:sz="4" w:space="0" w:color="auto"/>
              <w:right w:val="single" w:sz="4" w:space="0" w:color="auto"/>
            </w:tcBorders>
            <w:hideMark/>
          </w:tcPr>
          <w:p w14:paraId="7E03DDAF"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1E5462">
              <w:rPr>
                <w:rFonts w:cstheme="minorHAnsi"/>
                <w:color w:val="000000" w:themeColor="text1"/>
              </w:rPr>
              <w:t>honoured</w:t>
            </w:r>
            <w:proofErr w:type="spellEnd"/>
            <w:r w:rsidRPr="001E5462">
              <w:rPr>
                <w:rFonts w:cstheme="minorHAnsi"/>
                <w:color w:val="000000" w:themeColor="text1"/>
              </w:rPr>
              <w:t xml:space="preserve"> the identify encoding; and - Tomcat did not ensure that, if present, the chunked encoding was the final encoding.</w:t>
            </w:r>
          </w:p>
        </w:tc>
        <w:tc>
          <w:tcPr>
            <w:tcW w:w="3496" w:type="dxa"/>
            <w:tcBorders>
              <w:top w:val="single" w:sz="4" w:space="0" w:color="auto"/>
              <w:left w:val="single" w:sz="4" w:space="0" w:color="auto"/>
              <w:bottom w:val="single" w:sz="4" w:space="0" w:color="auto"/>
              <w:right w:val="single" w:sz="4" w:space="0" w:color="auto"/>
            </w:tcBorders>
          </w:tcPr>
          <w:p w14:paraId="755C882B" w14:textId="77777777" w:rsidR="001E5462" w:rsidRPr="001E5462" w:rsidRDefault="001E5462" w:rsidP="001E5462">
            <w:pPr>
              <w:suppressAutoHyphens/>
              <w:spacing w:after="0" w:line="240" w:lineRule="auto"/>
              <w:contextualSpacing/>
              <w:rPr>
                <w:rFonts w:cstheme="minorHAnsi"/>
                <w:color w:val="000000" w:themeColor="text1"/>
              </w:rPr>
            </w:pPr>
          </w:p>
          <w:p w14:paraId="79E0D4BA"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 Upgrade to Apache Tomcat 10.0.6 or later</w:t>
            </w:r>
          </w:p>
        </w:tc>
      </w:tr>
      <w:tr w:rsidR="001E5462" w:rsidRPr="001E5462" w14:paraId="44993B19" w14:textId="77777777">
        <w:tc>
          <w:tcPr>
            <w:tcW w:w="1373" w:type="dxa"/>
            <w:tcBorders>
              <w:top w:val="single" w:sz="4" w:space="0" w:color="auto"/>
              <w:left w:val="single" w:sz="4" w:space="0" w:color="auto"/>
              <w:bottom w:val="single" w:sz="4" w:space="0" w:color="auto"/>
              <w:right w:val="single" w:sz="4" w:space="0" w:color="auto"/>
            </w:tcBorders>
            <w:hideMark/>
          </w:tcPr>
          <w:p w14:paraId="60EC19EC"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tomcat-embed-websocket-9.0.30.jar</w:t>
            </w:r>
          </w:p>
        </w:tc>
        <w:tc>
          <w:tcPr>
            <w:tcW w:w="2677" w:type="dxa"/>
            <w:tcBorders>
              <w:top w:val="single" w:sz="4" w:space="0" w:color="auto"/>
              <w:left w:val="single" w:sz="4" w:space="0" w:color="auto"/>
              <w:bottom w:val="single" w:sz="4" w:space="0" w:color="auto"/>
              <w:right w:val="single" w:sz="4" w:space="0" w:color="auto"/>
            </w:tcBorders>
            <w:hideMark/>
          </w:tcPr>
          <w:p w14:paraId="5CAB50B1"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cpe:2.</w:t>
            </w:r>
            <w:proofErr w:type="gramStart"/>
            <w:r w:rsidRPr="001E5462">
              <w:rPr>
                <w:rFonts w:cstheme="minorHAnsi"/>
                <w:color w:val="000000" w:themeColor="text1"/>
              </w:rPr>
              <w:t>3:a</w:t>
            </w:r>
            <w:proofErr w:type="gramEnd"/>
            <w:r w:rsidRPr="001E5462">
              <w:rPr>
                <w:rFonts w:cstheme="minorHAnsi"/>
                <w:color w:val="000000" w:themeColor="text1"/>
              </w:rPr>
              <w:t>:</w:t>
            </w:r>
            <w:proofErr w:type="gramStart"/>
            <w:r w:rsidRPr="001E5462">
              <w:rPr>
                <w:rFonts w:cstheme="minorHAnsi"/>
                <w:color w:val="000000" w:themeColor="text1"/>
              </w:rPr>
              <w:t>apache:tomcat</w:t>
            </w:r>
            <w:proofErr w:type="gramEnd"/>
            <w:r w:rsidRPr="001E5462">
              <w:rPr>
                <w:rFonts w:cstheme="minorHAnsi"/>
                <w:color w:val="000000" w:themeColor="text1"/>
              </w:rPr>
              <w:t>:9.0.</w:t>
            </w:r>
            <w:proofErr w:type="gramStart"/>
            <w:r w:rsidRPr="001E5462">
              <w:rPr>
                <w:rFonts w:cstheme="minorHAnsi"/>
                <w:color w:val="000000" w:themeColor="text1"/>
              </w:rPr>
              <w:t>30:*</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p w14:paraId="33438DF6"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cpe:2.</w:t>
            </w:r>
            <w:proofErr w:type="gramStart"/>
            <w:r w:rsidRPr="001E5462">
              <w:rPr>
                <w:rFonts w:cstheme="minorHAnsi"/>
                <w:color w:val="000000" w:themeColor="text1"/>
              </w:rPr>
              <w:t>3:a</w:t>
            </w:r>
            <w:proofErr w:type="gramEnd"/>
            <w:r w:rsidRPr="001E5462">
              <w:rPr>
                <w:rFonts w:cstheme="minorHAnsi"/>
                <w:color w:val="000000" w:themeColor="text1"/>
              </w:rPr>
              <w:t>:apache_software_</w:t>
            </w:r>
            <w:proofErr w:type="gramStart"/>
            <w:r w:rsidRPr="001E5462">
              <w:rPr>
                <w:rFonts w:cstheme="minorHAnsi"/>
                <w:color w:val="000000" w:themeColor="text1"/>
              </w:rPr>
              <w:t>foundation:tomcat</w:t>
            </w:r>
            <w:proofErr w:type="gramEnd"/>
            <w:r w:rsidRPr="001E5462">
              <w:rPr>
                <w:rFonts w:cstheme="minorHAnsi"/>
                <w:color w:val="000000" w:themeColor="text1"/>
              </w:rPr>
              <w:t>:9.0.</w:t>
            </w:r>
            <w:proofErr w:type="gramStart"/>
            <w:r w:rsidRPr="001E5462">
              <w:rPr>
                <w:rFonts w:cstheme="minorHAnsi"/>
                <w:color w:val="000000" w:themeColor="text1"/>
              </w:rPr>
              <w:t>30:*</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p w14:paraId="41A9F347"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lastRenderedPageBreak/>
              <w:t>cpe:2.</w:t>
            </w:r>
            <w:proofErr w:type="gramStart"/>
            <w:r w:rsidRPr="001E5462">
              <w:rPr>
                <w:rFonts w:cstheme="minorHAnsi"/>
                <w:color w:val="000000" w:themeColor="text1"/>
              </w:rPr>
              <w:t>3:a</w:t>
            </w:r>
            <w:proofErr w:type="gramEnd"/>
            <w:r w:rsidRPr="001E5462">
              <w:rPr>
                <w:rFonts w:cstheme="minorHAnsi"/>
                <w:color w:val="000000" w:themeColor="text1"/>
              </w:rPr>
              <w:t>:apache_</w:t>
            </w:r>
            <w:proofErr w:type="gramStart"/>
            <w:r w:rsidRPr="001E5462">
              <w:rPr>
                <w:rFonts w:cstheme="minorHAnsi"/>
                <w:color w:val="000000" w:themeColor="text1"/>
              </w:rPr>
              <w:t>tomcat:apache</w:t>
            </w:r>
            <w:proofErr w:type="gramEnd"/>
            <w:r w:rsidRPr="001E5462">
              <w:rPr>
                <w:rFonts w:cstheme="minorHAnsi"/>
                <w:color w:val="000000" w:themeColor="text1"/>
              </w:rPr>
              <w:t>_tomcat:9.0.</w:t>
            </w:r>
            <w:proofErr w:type="gramStart"/>
            <w:r w:rsidRPr="001E5462">
              <w:rPr>
                <w:rFonts w:cstheme="minorHAnsi"/>
                <w:color w:val="000000" w:themeColor="text1"/>
              </w:rPr>
              <w:t>30:*</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tc>
        <w:tc>
          <w:tcPr>
            <w:tcW w:w="3344" w:type="dxa"/>
            <w:tcBorders>
              <w:top w:val="single" w:sz="4" w:space="0" w:color="auto"/>
              <w:left w:val="single" w:sz="4" w:space="0" w:color="auto"/>
              <w:bottom w:val="single" w:sz="4" w:space="0" w:color="auto"/>
              <w:right w:val="single" w:sz="4" w:space="0" w:color="auto"/>
            </w:tcBorders>
            <w:hideMark/>
          </w:tcPr>
          <w:p w14:paraId="2FE6CDA0"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lastRenderedPageBreak/>
              <w:t xml:space="preserve">Apache Tomcat 10.0.0-M1 to 10.0.6, 9.0.0.M1 to 9.0.46 and 8.5.0 to 8.5.66 did not correctly parse the HTTP transfer-encoding request header in some circumstances leading to the </w:t>
            </w:r>
            <w:r w:rsidRPr="001E5462">
              <w:rPr>
                <w:rFonts w:cstheme="minorHAnsi"/>
                <w:color w:val="000000" w:themeColor="text1"/>
              </w:rPr>
              <w:lastRenderedPageBreak/>
              <w:t xml:space="preserve">possibility to request smuggling when used with a reverse proxy. Specifically: - Tomcat incorrectly ignored the transfer encoding header if the client declared it would only accept an HTTP/1.0 response; - Tomcat </w:t>
            </w:r>
            <w:proofErr w:type="spellStart"/>
            <w:r w:rsidRPr="001E5462">
              <w:rPr>
                <w:rFonts w:cstheme="minorHAnsi"/>
                <w:color w:val="000000" w:themeColor="text1"/>
              </w:rPr>
              <w:t>honoured</w:t>
            </w:r>
            <w:proofErr w:type="spellEnd"/>
            <w:r w:rsidRPr="001E5462">
              <w:rPr>
                <w:rFonts w:cstheme="minorHAnsi"/>
                <w:color w:val="000000" w:themeColor="text1"/>
              </w:rPr>
              <w:t xml:space="preserve"> the identify encoding; and - Tomcat did not ensure that, if present, the chunked encoding was the final encoding.</w:t>
            </w:r>
          </w:p>
        </w:tc>
        <w:tc>
          <w:tcPr>
            <w:tcW w:w="3496" w:type="dxa"/>
            <w:tcBorders>
              <w:top w:val="single" w:sz="4" w:space="0" w:color="auto"/>
              <w:left w:val="single" w:sz="4" w:space="0" w:color="auto"/>
              <w:bottom w:val="single" w:sz="4" w:space="0" w:color="auto"/>
              <w:right w:val="single" w:sz="4" w:space="0" w:color="auto"/>
            </w:tcBorders>
          </w:tcPr>
          <w:p w14:paraId="446B3D01" w14:textId="77777777" w:rsidR="001E5462" w:rsidRPr="001E5462" w:rsidRDefault="001E5462" w:rsidP="001E5462">
            <w:pPr>
              <w:suppressAutoHyphens/>
              <w:spacing w:after="0" w:line="240" w:lineRule="auto"/>
              <w:contextualSpacing/>
              <w:rPr>
                <w:rFonts w:cstheme="minorHAnsi"/>
                <w:color w:val="000000" w:themeColor="text1"/>
              </w:rPr>
            </w:pPr>
          </w:p>
          <w:p w14:paraId="61102CF2"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 Upgrade to Apache Tomcat 10.0.6 or later</w:t>
            </w:r>
          </w:p>
        </w:tc>
      </w:tr>
      <w:tr w:rsidR="001E5462" w:rsidRPr="001E5462" w14:paraId="3F5E7CF8" w14:textId="77777777">
        <w:tc>
          <w:tcPr>
            <w:tcW w:w="1373" w:type="dxa"/>
            <w:tcBorders>
              <w:top w:val="single" w:sz="4" w:space="0" w:color="auto"/>
              <w:left w:val="single" w:sz="4" w:space="0" w:color="auto"/>
              <w:bottom w:val="single" w:sz="4" w:space="0" w:color="auto"/>
              <w:right w:val="single" w:sz="4" w:space="0" w:color="auto"/>
            </w:tcBorders>
            <w:hideMark/>
          </w:tcPr>
          <w:p w14:paraId="457CF93C"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bcprov-jdk15on-1.46.jar</w:t>
            </w:r>
          </w:p>
        </w:tc>
        <w:tc>
          <w:tcPr>
            <w:tcW w:w="2677" w:type="dxa"/>
            <w:tcBorders>
              <w:top w:val="single" w:sz="4" w:space="0" w:color="auto"/>
              <w:left w:val="single" w:sz="4" w:space="0" w:color="auto"/>
              <w:bottom w:val="single" w:sz="4" w:space="0" w:color="auto"/>
              <w:right w:val="single" w:sz="4" w:space="0" w:color="auto"/>
            </w:tcBorders>
            <w:hideMark/>
          </w:tcPr>
          <w:p w14:paraId="667253C1"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cpe:2.</w:t>
            </w:r>
            <w:proofErr w:type="gramStart"/>
            <w:r w:rsidRPr="001E5462">
              <w:rPr>
                <w:rFonts w:cstheme="minorHAnsi"/>
                <w:color w:val="000000" w:themeColor="text1"/>
              </w:rPr>
              <w:t>3:a</w:t>
            </w:r>
            <w:proofErr w:type="gramEnd"/>
            <w:r w:rsidRPr="001E5462">
              <w:rPr>
                <w:rFonts w:cstheme="minorHAnsi"/>
                <w:color w:val="000000" w:themeColor="text1"/>
              </w:rPr>
              <w:t>:</w:t>
            </w:r>
            <w:proofErr w:type="gramStart"/>
            <w:r w:rsidRPr="001E5462">
              <w:rPr>
                <w:rFonts w:cstheme="minorHAnsi"/>
                <w:color w:val="000000" w:themeColor="text1"/>
              </w:rPr>
              <w:t>bouncycastle:bouncy</w:t>
            </w:r>
            <w:proofErr w:type="gramEnd"/>
            <w:r w:rsidRPr="001E5462">
              <w:rPr>
                <w:rFonts w:cstheme="minorHAnsi"/>
                <w:color w:val="000000" w:themeColor="text1"/>
              </w:rPr>
              <w:t>-castle-crypto-package:1.</w:t>
            </w:r>
            <w:proofErr w:type="gramStart"/>
            <w:r w:rsidRPr="001E5462">
              <w:rPr>
                <w:rFonts w:cstheme="minorHAnsi"/>
                <w:color w:val="000000" w:themeColor="text1"/>
              </w:rPr>
              <w:t>46:*</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p w14:paraId="4B03EE9A"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cpe:2.</w:t>
            </w:r>
            <w:proofErr w:type="gramStart"/>
            <w:r w:rsidRPr="001E5462">
              <w:rPr>
                <w:rFonts w:cstheme="minorHAnsi"/>
                <w:color w:val="000000" w:themeColor="text1"/>
              </w:rPr>
              <w:t>3:a</w:t>
            </w:r>
            <w:proofErr w:type="gramEnd"/>
            <w:r w:rsidRPr="001E5462">
              <w:rPr>
                <w:rFonts w:cstheme="minorHAnsi"/>
                <w:color w:val="000000" w:themeColor="text1"/>
              </w:rPr>
              <w:t>:</w:t>
            </w:r>
            <w:proofErr w:type="gramStart"/>
            <w:r w:rsidRPr="001E5462">
              <w:rPr>
                <w:rFonts w:cstheme="minorHAnsi"/>
                <w:color w:val="000000" w:themeColor="text1"/>
              </w:rPr>
              <w:t>bouncycastle:bouncy</w:t>
            </w:r>
            <w:proofErr w:type="gramEnd"/>
            <w:r w:rsidRPr="001E5462">
              <w:rPr>
                <w:rFonts w:cstheme="minorHAnsi"/>
                <w:color w:val="000000" w:themeColor="text1"/>
              </w:rPr>
              <w:t>_castle_crypto_package:1.</w:t>
            </w:r>
            <w:proofErr w:type="gramStart"/>
            <w:r w:rsidRPr="001E5462">
              <w:rPr>
                <w:rFonts w:cstheme="minorHAnsi"/>
                <w:color w:val="000000" w:themeColor="text1"/>
              </w:rPr>
              <w:t>46:*</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p w14:paraId="70E55B77"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cpe:2.</w:t>
            </w:r>
            <w:proofErr w:type="gramStart"/>
            <w:r w:rsidRPr="001E5462">
              <w:rPr>
                <w:rFonts w:cstheme="minorHAnsi"/>
                <w:color w:val="000000" w:themeColor="text1"/>
              </w:rPr>
              <w:t>3:a</w:t>
            </w:r>
            <w:proofErr w:type="gramEnd"/>
            <w:r w:rsidRPr="001E5462">
              <w:rPr>
                <w:rFonts w:cstheme="minorHAnsi"/>
                <w:color w:val="000000" w:themeColor="text1"/>
              </w:rPr>
              <w:t>:</w:t>
            </w:r>
            <w:proofErr w:type="gramStart"/>
            <w:r w:rsidRPr="001E5462">
              <w:rPr>
                <w:rFonts w:cstheme="minorHAnsi"/>
                <w:color w:val="000000" w:themeColor="text1"/>
              </w:rPr>
              <w:t>bouncycastle:legion</w:t>
            </w:r>
            <w:proofErr w:type="gramEnd"/>
            <w:r w:rsidRPr="001E5462">
              <w:rPr>
                <w:rFonts w:cstheme="minorHAnsi"/>
                <w:color w:val="000000" w:themeColor="text1"/>
              </w:rPr>
              <w:t>-of-the-bouncy-castle-java-crytography-api:1.</w:t>
            </w:r>
            <w:proofErr w:type="gramStart"/>
            <w:r w:rsidRPr="001E5462">
              <w:rPr>
                <w:rFonts w:cstheme="minorHAnsi"/>
                <w:color w:val="000000" w:themeColor="text1"/>
              </w:rPr>
              <w:t>46:*</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p w14:paraId="29F2D60C"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cpe:2.</w:t>
            </w:r>
            <w:proofErr w:type="gramStart"/>
            <w:r w:rsidRPr="001E5462">
              <w:rPr>
                <w:rFonts w:cstheme="minorHAnsi"/>
                <w:color w:val="000000" w:themeColor="text1"/>
              </w:rPr>
              <w:t>3:a</w:t>
            </w:r>
            <w:proofErr w:type="gramEnd"/>
            <w:r w:rsidRPr="001E5462">
              <w:rPr>
                <w:rFonts w:cstheme="minorHAnsi"/>
                <w:color w:val="000000" w:themeColor="text1"/>
              </w:rPr>
              <w:t>:</w:t>
            </w:r>
            <w:proofErr w:type="gramStart"/>
            <w:r w:rsidRPr="001E5462">
              <w:rPr>
                <w:rFonts w:cstheme="minorHAnsi"/>
                <w:color w:val="000000" w:themeColor="text1"/>
              </w:rPr>
              <w:t>bouncycastle:the</w:t>
            </w:r>
            <w:proofErr w:type="gramEnd"/>
            <w:r w:rsidRPr="001E5462">
              <w:rPr>
                <w:rFonts w:cstheme="minorHAnsi"/>
                <w:color w:val="000000" w:themeColor="text1"/>
              </w:rPr>
              <w:t>_bouncy_castle_crypto_package_for_java:1.</w:t>
            </w:r>
            <w:proofErr w:type="gramStart"/>
            <w:r w:rsidRPr="001E5462">
              <w:rPr>
                <w:rFonts w:cstheme="minorHAnsi"/>
                <w:color w:val="000000" w:themeColor="text1"/>
              </w:rPr>
              <w:t>46:*</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tc>
        <w:tc>
          <w:tcPr>
            <w:tcW w:w="3344" w:type="dxa"/>
            <w:tcBorders>
              <w:top w:val="single" w:sz="4" w:space="0" w:color="auto"/>
              <w:left w:val="single" w:sz="4" w:space="0" w:color="auto"/>
              <w:bottom w:val="single" w:sz="4" w:space="0" w:color="auto"/>
              <w:right w:val="single" w:sz="4" w:space="0" w:color="auto"/>
            </w:tcBorders>
            <w:hideMark/>
          </w:tcPr>
          <w:p w14:paraId="640A60E6"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 xml:space="preserve">Legion of the Bouncy Castle Legion of the Bouncy Castle Java Cryptography APIs 1.58 up to but not including 1.60 contains a CWE-470: Use of </w:t>
            </w:r>
            <w:proofErr w:type="gramStart"/>
            <w:r w:rsidRPr="001E5462">
              <w:rPr>
                <w:rFonts w:cstheme="minorHAnsi"/>
                <w:color w:val="000000" w:themeColor="text1"/>
              </w:rPr>
              <w:t>Externally-Controlled</w:t>
            </w:r>
            <w:proofErr w:type="gramEnd"/>
            <w:r w:rsidRPr="001E5462">
              <w:rPr>
                <w:rFonts w:cstheme="minorHAnsi"/>
                <w:color w:val="000000" w:themeColor="text1"/>
              </w:rPr>
              <w:t xml:space="preserve"> Input to Select Classes or Code ('Unsafe Reflection') vulnerability in XMSS/XMSS^MT private key deserialization that can result in Deserializing an XMSS/XMSS^MT private key can result in the execution of unexpected code. This attack </w:t>
            </w:r>
            <w:proofErr w:type="gramStart"/>
            <w:r w:rsidRPr="001E5462">
              <w:rPr>
                <w:rFonts w:cstheme="minorHAnsi"/>
                <w:color w:val="000000" w:themeColor="text1"/>
              </w:rPr>
              <w:t>appear</w:t>
            </w:r>
            <w:proofErr w:type="gramEnd"/>
            <w:r w:rsidRPr="001E5462">
              <w:rPr>
                <w:rFonts w:cstheme="minorHAnsi"/>
                <w:color w:val="000000" w:themeColor="text1"/>
              </w:rPr>
              <w:t xml:space="preserve"> to be exploitable via A handcrafted private key can include references to unexpected classes which will be picked up from the class path for the executing application. This vulnerability appears to have been fixed in 1.60 and later.</w:t>
            </w:r>
          </w:p>
        </w:tc>
        <w:tc>
          <w:tcPr>
            <w:tcW w:w="3496" w:type="dxa"/>
            <w:tcBorders>
              <w:top w:val="single" w:sz="4" w:space="0" w:color="auto"/>
              <w:left w:val="single" w:sz="4" w:space="0" w:color="auto"/>
              <w:bottom w:val="single" w:sz="4" w:space="0" w:color="auto"/>
              <w:right w:val="single" w:sz="4" w:space="0" w:color="auto"/>
            </w:tcBorders>
          </w:tcPr>
          <w:p w14:paraId="7D344FE3"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 xml:space="preserve">update </w:t>
            </w:r>
            <w:proofErr w:type="spellStart"/>
            <w:r w:rsidRPr="001E5462">
              <w:rPr>
                <w:rFonts w:cstheme="minorHAnsi"/>
                <w:color w:val="000000" w:themeColor="text1"/>
              </w:rPr>
              <w:t>bouncycastle</w:t>
            </w:r>
            <w:proofErr w:type="spellEnd"/>
            <w:r w:rsidRPr="001E5462">
              <w:rPr>
                <w:rFonts w:cstheme="minorHAnsi"/>
                <w:color w:val="000000" w:themeColor="text1"/>
              </w:rPr>
              <w:t xml:space="preserve"> to:</w:t>
            </w:r>
          </w:p>
          <w:p w14:paraId="5AE9ACBA" w14:textId="77777777" w:rsidR="001E5462" w:rsidRPr="001E5462" w:rsidRDefault="001E5462" w:rsidP="001E5462">
            <w:pPr>
              <w:suppressAutoHyphens/>
              <w:spacing w:after="0" w:line="240" w:lineRule="auto"/>
              <w:contextualSpacing/>
              <w:rPr>
                <w:rFonts w:cstheme="minorHAnsi"/>
                <w:color w:val="000000" w:themeColor="text1"/>
              </w:rPr>
            </w:pPr>
          </w:p>
          <w:p w14:paraId="51943FC0"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 xml:space="preserve">   Version update to 1.60</w:t>
            </w:r>
          </w:p>
        </w:tc>
      </w:tr>
      <w:tr w:rsidR="001E5462" w:rsidRPr="001E5462" w14:paraId="1992D1EC" w14:textId="77777777">
        <w:tc>
          <w:tcPr>
            <w:tcW w:w="1373" w:type="dxa"/>
            <w:tcBorders>
              <w:top w:val="single" w:sz="4" w:space="0" w:color="auto"/>
              <w:left w:val="single" w:sz="4" w:space="0" w:color="auto"/>
              <w:bottom w:val="single" w:sz="4" w:space="0" w:color="auto"/>
              <w:right w:val="single" w:sz="4" w:space="0" w:color="auto"/>
            </w:tcBorders>
            <w:hideMark/>
          </w:tcPr>
          <w:p w14:paraId="26ED163B"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jackson-databind-2.10.2.jar</w:t>
            </w:r>
          </w:p>
        </w:tc>
        <w:tc>
          <w:tcPr>
            <w:tcW w:w="267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95"/>
              <w:gridCol w:w="6188"/>
            </w:tblGrid>
            <w:tr w:rsidR="001E5462" w:rsidRPr="001E5462" w14:paraId="38489460" w14:textId="77777777">
              <w:trPr>
                <w:tblCellSpacing w:w="15" w:type="dxa"/>
              </w:trPr>
              <w:tc>
                <w:tcPr>
                  <w:tcW w:w="36" w:type="dxa"/>
                  <w:tcMar>
                    <w:top w:w="15" w:type="dxa"/>
                    <w:left w:w="15" w:type="dxa"/>
                    <w:bottom w:w="15" w:type="dxa"/>
                    <w:right w:w="15" w:type="dxa"/>
                  </w:tcMar>
                  <w:vAlign w:val="center"/>
                  <w:hideMark/>
                </w:tcPr>
                <w:p w14:paraId="707A8AA1" w14:textId="77777777" w:rsidR="001E5462" w:rsidRPr="001E5462" w:rsidRDefault="001E5462" w:rsidP="001E5462">
                  <w:pPr>
                    <w:suppressAutoHyphens/>
                    <w:spacing w:after="0" w:line="240" w:lineRule="auto"/>
                    <w:contextualSpacing/>
                    <w:rPr>
                      <w:rFonts w:cstheme="minorHAnsi"/>
                      <w:color w:val="000000" w:themeColor="text1"/>
                    </w:rPr>
                  </w:pPr>
                </w:p>
              </w:tc>
              <w:tc>
                <w:tcPr>
                  <w:tcW w:w="6143" w:type="dxa"/>
                  <w:tcMar>
                    <w:top w:w="15" w:type="dxa"/>
                    <w:left w:w="15" w:type="dxa"/>
                    <w:bottom w:w="15" w:type="dxa"/>
                    <w:right w:w="15" w:type="dxa"/>
                  </w:tcMar>
                  <w:vAlign w:val="center"/>
                  <w:hideMark/>
                </w:tcPr>
                <w:p w14:paraId="28254158" w14:textId="77777777" w:rsidR="001E5462" w:rsidRPr="001E5462" w:rsidRDefault="001E5462" w:rsidP="001E5462">
                  <w:pPr>
                    <w:suppressAutoHyphens/>
                    <w:spacing w:after="0" w:line="240" w:lineRule="auto"/>
                    <w:contextualSpacing/>
                    <w:rPr>
                      <w:rFonts w:cstheme="minorHAnsi"/>
                      <w:color w:val="000000" w:themeColor="text1"/>
                    </w:rPr>
                  </w:pPr>
                  <w:hyperlink r:id="rId12" w:tgtFrame="_blank" w:history="1">
                    <w:r w:rsidRPr="001E5462">
                      <w:rPr>
                        <w:rStyle w:val="Hyperlink"/>
                        <w:rFonts w:cstheme="minorHAnsi"/>
                      </w:rPr>
                      <w:t>cpe:2.</w:t>
                    </w:r>
                    <w:proofErr w:type="gramStart"/>
                    <w:r w:rsidRPr="001E5462">
                      <w:rPr>
                        <w:rStyle w:val="Hyperlink"/>
                        <w:rFonts w:cstheme="minorHAnsi"/>
                      </w:rPr>
                      <w:t>3:a</w:t>
                    </w:r>
                    <w:proofErr w:type="gramEnd"/>
                    <w:r w:rsidRPr="001E5462">
                      <w:rPr>
                        <w:rStyle w:val="Hyperlink"/>
                        <w:rFonts w:cstheme="minorHAnsi"/>
                      </w:rPr>
                      <w:t>:</w:t>
                    </w:r>
                    <w:proofErr w:type="gramStart"/>
                    <w:r w:rsidRPr="001E5462">
                      <w:rPr>
                        <w:rStyle w:val="Hyperlink"/>
                        <w:rFonts w:cstheme="minorHAnsi"/>
                      </w:rPr>
                      <w:t>fasterxml:jackson</w:t>
                    </w:r>
                    <w:proofErr w:type="gramEnd"/>
                    <w:r w:rsidRPr="001E5462">
                      <w:rPr>
                        <w:rStyle w:val="Hyperlink"/>
                        <w:rFonts w:cstheme="minorHAnsi"/>
                      </w:rPr>
                      <w:t>-databind:2.10.</w:t>
                    </w:r>
                    <w:proofErr w:type="gramStart"/>
                    <w:r w:rsidRPr="001E5462">
                      <w:rPr>
                        <w:rStyle w:val="Hyperlink"/>
                        <w:rFonts w:cstheme="minorHAnsi"/>
                      </w:rPr>
                      <w:t>2:*</w:t>
                    </w:r>
                    <w:proofErr w:type="gramEnd"/>
                    <w:r w:rsidRPr="001E5462">
                      <w:rPr>
                        <w:rStyle w:val="Hyperlink"/>
                        <w:rFonts w:cstheme="minorHAnsi"/>
                      </w:rPr>
                      <w:t>:</w:t>
                    </w:r>
                    <w:proofErr w:type="gramStart"/>
                    <w:r w:rsidRPr="001E5462">
                      <w:rPr>
                        <w:rStyle w:val="Hyperlink"/>
                        <w:rFonts w:cstheme="minorHAnsi"/>
                      </w:rPr>
                      <w:t>*:*</w:t>
                    </w:r>
                    <w:proofErr w:type="gramEnd"/>
                    <w:r w:rsidRPr="001E5462">
                      <w:rPr>
                        <w:rStyle w:val="Hyperlink"/>
                        <w:rFonts w:cstheme="minorHAnsi"/>
                      </w:rPr>
                      <w:t>:</w:t>
                    </w:r>
                    <w:proofErr w:type="gramStart"/>
                    <w:r w:rsidRPr="001E5462">
                      <w:rPr>
                        <w:rStyle w:val="Hyperlink"/>
                        <w:rFonts w:cstheme="minorHAnsi"/>
                      </w:rPr>
                      <w:t>*:*</w:t>
                    </w:r>
                    <w:proofErr w:type="gramEnd"/>
                    <w:r w:rsidRPr="001E5462">
                      <w:rPr>
                        <w:rStyle w:val="Hyperlink"/>
                        <w:rFonts w:cstheme="minorHAnsi"/>
                      </w:rPr>
                      <w:t>:</w:t>
                    </w:r>
                    <w:proofErr w:type="gramStart"/>
                    <w:r w:rsidRPr="001E5462">
                      <w:rPr>
                        <w:rStyle w:val="Hyperlink"/>
                        <w:rFonts w:cstheme="minorHAnsi"/>
                      </w:rPr>
                      <w:t>*:*</w:t>
                    </w:r>
                    <w:proofErr w:type="gramEnd"/>
                  </w:hyperlink>
                  <w:r w:rsidRPr="001E5462">
                    <w:rPr>
                      <w:rFonts w:cstheme="minorHAnsi"/>
                      <w:color w:val="000000" w:themeColor="text1"/>
                    </w:rPr>
                    <w:br/>
                    <w:t>cpe:2.</w:t>
                  </w:r>
                  <w:proofErr w:type="gramStart"/>
                  <w:r w:rsidRPr="001E5462">
                    <w:rPr>
                      <w:rFonts w:cstheme="minorHAnsi"/>
                      <w:color w:val="000000" w:themeColor="text1"/>
                    </w:rPr>
                    <w:t>3:a</w:t>
                  </w:r>
                  <w:proofErr w:type="gramEnd"/>
                  <w:r w:rsidRPr="001E5462">
                    <w:rPr>
                      <w:rFonts w:cstheme="minorHAnsi"/>
                      <w:color w:val="000000" w:themeColor="text1"/>
                    </w:rPr>
                    <w:t>:</w:t>
                  </w:r>
                  <w:proofErr w:type="gramStart"/>
                  <w:r w:rsidRPr="001E5462">
                    <w:rPr>
                      <w:rFonts w:cstheme="minorHAnsi"/>
                      <w:color w:val="000000" w:themeColor="text1"/>
                    </w:rPr>
                    <w:t>fasterxml:jackson</w:t>
                  </w:r>
                  <w:proofErr w:type="gramEnd"/>
                  <w:r w:rsidRPr="001E5462">
                    <w:rPr>
                      <w:rFonts w:cstheme="minorHAnsi"/>
                      <w:color w:val="000000" w:themeColor="text1"/>
                    </w:rPr>
                    <w:t>-modules-java8:2.10.</w:t>
                  </w:r>
                  <w:proofErr w:type="gramStart"/>
                  <w:r w:rsidRPr="001E5462">
                    <w:rPr>
                      <w:rFonts w:cstheme="minorHAnsi"/>
                      <w:color w:val="000000" w:themeColor="text1"/>
                    </w:rPr>
                    <w:t>2:*</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tc>
            </w:tr>
          </w:tbl>
          <w:p w14:paraId="537104AF" w14:textId="77777777" w:rsidR="001E5462" w:rsidRPr="001E5462" w:rsidRDefault="001E5462" w:rsidP="001E5462">
            <w:pPr>
              <w:suppressAutoHyphens/>
              <w:spacing w:after="0" w:line="240" w:lineRule="auto"/>
              <w:contextualSpacing/>
              <w:rPr>
                <w:rFonts w:cstheme="minorHAnsi"/>
                <w:color w:val="000000" w:themeColor="text1"/>
              </w:rPr>
            </w:pPr>
          </w:p>
        </w:tc>
        <w:tc>
          <w:tcPr>
            <w:tcW w:w="3344" w:type="dxa"/>
            <w:tcBorders>
              <w:top w:val="single" w:sz="4" w:space="0" w:color="auto"/>
              <w:left w:val="single" w:sz="4" w:space="0" w:color="auto"/>
              <w:bottom w:val="single" w:sz="4" w:space="0" w:color="auto"/>
              <w:right w:val="single" w:sz="4" w:space="0" w:color="auto"/>
            </w:tcBorders>
            <w:hideMark/>
          </w:tcPr>
          <w:p w14:paraId="31CD974D"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 xml:space="preserve">A flaw was found in </w:t>
            </w:r>
            <w:proofErr w:type="spellStart"/>
            <w:r w:rsidRPr="001E5462">
              <w:rPr>
                <w:rFonts w:cstheme="minorHAnsi"/>
                <w:color w:val="000000" w:themeColor="text1"/>
              </w:rPr>
              <w:t>FasterXML</w:t>
            </w:r>
            <w:proofErr w:type="spellEnd"/>
            <w:r w:rsidRPr="001E5462">
              <w:rPr>
                <w:rFonts w:cstheme="minorHAnsi"/>
                <w:color w:val="000000" w:themeColor="text1"/>
              </w:rPr>
              <w:t xml:space="preserve"> Jackson </w:t>
            </w:r>
            <w:proofErr w:type="spellStart"/>
            <w:r w:rsidRPr="001E5462">
              <w:rPr>
                <w:rFonts w:cstheme="minorHAnsi"/>
                <w:color w:val="000000" w:themeColor="text1"/>
              </w:rPr>
              <w:t>Databind</w:t>
            </w:r>
            <w:proofErr w:type="spellEnd"/>
            <w:r w:rsidRPr="001E5462">
              <w:rPr>
                <w:rFonts w:cstheme="minorHAnsi"/>
                <w:color w:val="000000" w:themeColor="text1"/>
              </w:rPr>
              <w:t>, where it did not have entity expansion secured properly. This flaw allows vulnerability to XML external entity (XXE) attacks. The highest threat from this vulnerability is data integrity.</w:t>
            </w:r>
          </w:p>
        </w:tc>
        <w:tc>
          <w:tcPr>
            <w:tcW w:w="3496" w:type="dxa"/>
            <w:tcBorders>
              <w:top w:val="single" w:sz="4" w:space="0" w:color="auto"/>
              <w:left w:val="single" w:sz="4" w:space="0" w:color="auto"/>
              <w:bottom w:val="single" w:sz="4" w:space="0" w:color="auto"/>
              <w:right w:val="single" w:sz="4" w:space="0" w:color="auto"/>
            </w:tcBorders>
            <w:hideMark/>
          </w:tcPr>
          <w:p w14:paraId="373223C3"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Update to current version</w:t>
            </w:r>
          </w:p>
        </w:tc>
      </w:tr>
      <w:tr w:rsidR="001E5462" w:rsidRPr="001E5462" w14:paraId="34F3B839" w14:textId="77777777">
        <w:tc>
          <w:tcPr>
            <w:tcW w:w="1373" w:type="dxa"/>
            <w:tcBorders>
              <w:top w:val="single" w:sz="4" w:space="0" w:color="auto"/>
              <w:left w:val="single" w:sz="4" w:space="0" w:color="auto"/>
              <w:bottom w:val="single" w:sz="4" w:space="0" w:color="auto"/>
              <w:right w:val="single" w:sz="4" w:space="0" w:color="auto"/>
            </w:tcBorders>
            <w:hideMark/>
          </w:tcPr>
          <w:p w14:paraId="308C1BA8"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spring-aop-5.2.3.RELEASE.jar</w:t>
            </w:r>
          </w:p>
        </w:tc>
        <w:tc>
          <w:tcPr>
            <w:tcW w:w="2677" w:type="dxa"/>
            <w:tcBorders>
              <w:top w:val="single" w:sz="4" w:space="0" w:color="auto"/>
              <w:left w:val="single" w:sz="4" w:space="0" w:color="auto"/>
              <w:bottom w:val="single" w:sz="4" w:space="0" w:color="auto"/>
              <w:right w:val="single" w:sz="4" w:space="0" w:color="auto"/>
            </w:tcBorders>
            <w:hideMark/>
          </w:tcPr>
          <w:p w14:paraId="0A0DDC78"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cpe:2.</w:t>
            </w:r>
            <w:proofErr w:type="gramStart"/>
            <w:r w:rsidRPr="001E5462">
              <w:rPr>
                <w:rFonts w:cstheme="minorHAnsi"/>
                <w:color w:val="000000" w:themeColor="text1"/>
              </w:rPr>
              <w:t>3:a</w:t>
            </w:r>
            <w:proofErr w:type="gramEnd"/>
            <w:r w:rsidRPr="001E5462">
              <w:rPr>
                <w:rFonts w:cstheme="minorHAnsi"/>
                <w:color w:val="000000" w:themeColor="text1"/>
              </w:rPr>
              <w:t>:pivotal_</w:t>
            </w:r>
            <w:proofErr w:type="gramStart"/>
            <w:r w:rsidRPr="001E5462">
              <w:rPr>
                <w:rFonts w:cstheme="minorHAnsi"/>
                <w:color w:val="000000" w:themeColor="text1"/>
              </w:rPr>
              <w:t>software:spring</w:t>
            </w:r>
            <w:proofErr w:type="gramEnd"/>
            <w:r w:rsidRPr="001E5462">
              <w:rPr>
                <w:rFonts w:cstheme="minorHAnsi"/>
                <w:color w:val="000000" w:themeColor="text1"/>
              </w:rPr>
              <w:t>_framework:5.2.</w:t>
            </w:r>
            <w:proofErr w:type="gramStart"/>
            <w:r w:rsidRPr="001E5462">
              <w:rPr>
                <w:rFonts w:cstheme="minorHAnsi"/>
                <w:color w:val="000000" w:themeColor="text1"/>
              </w:rPr>
              <w:t>3:release</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p w14:paraId="50CF924D"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cpe:2.</w:t>
            </w:r>
            <w:proofErr w:type="gramStart"/>
            <w:r w:rsidRPr="001E5462">
              <w:rPr>
                <w:rFonts w:cstheme="minorHAnsi"/>
                <w:color w:val="000000" w:themeColor="text1"/>
              </w:rPr>
              <w:t>3:a</w:t>
            </w:r>
            <w:proofErr w:type="gramEnd"/>
            <w:r w:rsidRPr="001E5462">
              <w:rPr>
                <w:rFonts w:cstheme="minorHAnsi"/>
                <w:color w:val="000000" w:themeColor="text1"/>
              </w:rPr>
              <w:t>:</w:t>
            </w:r>
            <w:proofErr w:type="gramStart"/>
            <w:r w:rsidRPr="001E5462">
              <w:rPr>
                <w:rFonts w:cstheme="minorHAnsi"/>
                <w:color w:val="000000" w:themeColor="text1"/>
              </w:rPr>
              <w:t>springsource:spring</w:t>
            </w:r>
            <w:proofErr w:type="gramEnd"/>
            <w:r w:rsidRPr="001E5462">
              <w:rPr>
                <w:rFonts w:cstheme="minorHAnsi"/>
                <w:color w:val="000000" w:themeColor="text1"/>
              </w:rPr>
              <w:t>_framework:5.2.</w:t>
            </w:r>
            <w:proofErr w:type="gramStart"/>
            <w:r w:rsidRPr="001E5462">
              <w:rPr>
                <w:rFonts w:cstheme="minorHAnsi"/>
                <w:color w:val="000000" w:themeColor="text1"/>
              </w:rPr>
              <w:t>3:release</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p w14:paraId="462C8258"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cpe:2.</w:t>
            </w:r>
            <w:proofErr w:type="gramStart"/>
            <w:r w:rsidRPr="001E5462">
              <w:rPr>
                <w:rFonts w:cstheme="minorHAnsi"/>
                <w:color w:val="000000" w:themeColor="text1"/>
              </w:rPr>
              <w:t>3:a</w:t>
            </w:r>
            <w:proofErr w:type="gramEnd"/>
            <w:r w:rsidRPr="001E5462">
              <w:rPr>
                <w:rFonts w:cstheme="minorHAnsi"/>
                <w:color w:val="000000" w:themeColor="text1"/>
              </w:rPr>
              <w:t>:</w:t>
            </w:r>
            <w:proofErr w:type="gramStart"/>
            <w:r w:rsidRPr="001E5462">
              <w:rPr>
                <w:rFonts w:cstheme="minorHAnsi"/>
                <w:color w:val="000000" w:themeColor="text1"/>
              </w:rPr>
              <w:t>vmware:spring</w:t>
            </w:r>
            <w:proofErr w:type="gramEnd"/>
            <w:r w:rsidRPr="001E5462">
              <w:rPr>
                <w:rFonts w:cstheme="minorHAnsi"/>
                <w:color w:val="000000" w:themeColor="text1"/>
              </w:rPr>
              <w:t>_framework:5.2.</w:t>
            </w:r>
            <w:proofErr w:type="gramStart"/>
            <w:r w:rsidRPr="001E5462">
              <w:rPr>
                <w:rFonts w:cstheme="minorHAnsi"/>
                <w:color w:val="000000" w:themeColor="text1"/>
              </w:rPr>
              <w:t>3:release</w:t>
            </w:r>
            <w:proofErr w:type="gramEnd"/>
            <w:r w:rsidRPr="001E5462">
              <w:rPr>
                <w:rFonts w:cstheme="minorHAnsi"/>
                <w:color w:val="000000" w:themeColor="text1"/>
              </w:rPr>
              <w:t>:</w:t>
            </w:r>
            <w:proofErr w:type="gramStart"/>
            <w:r w:rsidRPr="001E5462">
              <w:rPr>
                <w:rFonts w:cstheme="minorHAnsi"/>
                <w:color w:val="000000" w:themeColor="text1"/>
              </w:rPr>
              <w:t>*:</w:t>
            </w:r>
            <w:r w:rsidRPr="001E5462">
              <w:rPr>
                <w:rFonts w:cstheme="minorHAnsi"/>
                <w:color w:val="000000" w:themeColor="text1"/>
              </w:rPr>
              <w:lastRenderedPageBreak/>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br/>
              <w:t>cpe:2.</w:t>
            </w:r>
            <w:proofErr w:type="gramStart"/>
            <w:r w:rsidRPr="001E5462">
              <w:rPr>
                <w:rFonts w:cstheme="minorHAnsi"/>
                <w:color w:val="000000" w:themeColor="text1"/>
              </w:rPr>
              <w:t>3:a</w:t>
            </w:r>
            <w:proofErr w:type="gramEnd"/>
            <w:r w:rsidRPr="001E5462">
              <w:rPr>
                <w:rFonts w:cstheme="minorHAnsi"/>
                <w:color w:val="000000" w:themeColor="text1"/>
              </w:rPr>
              <w:t>:</w:t>
            </w:r>
            <w:proofErr w:type="gramStart"/>
            <w:r w:rsidRPr="001E5462">
              <w:rPr>
                <w:rFonts w:cstheme="minorHAnsi"/>
                <w:color w:val="000000" w:themeColor="text1"/>
              </w:rPr>
              <w:t>vmware:springsource</w:t>
            </w:r>
            <w:proofErr w:type="gramEnd"/>
            <w:r w:rsidRPr="001E5462">
              <w:rPr>
                <w:rFonts w:cstheme="minorHAnsi"/>
                <w:color w:val="000000" w:themeColor="text1"/>
              </w:rPr>
              <w:t>_spring_framework:5.2.</w:t>
            </w:r>
            <w:proofErr w:type="gramStart"/>
            <w:r w:rsidRPr="001E5462">
              <w:rPr>
                <w:rFonts w:cstheme="minorHAnsi"/>
                <w:color w:val="000000" w:themeColor="text1"/>
              </w:rPr>
              <w:t>3:release</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tc>
        <w:tc>
          <w:tcPr>
            <w:tcW w:w="3344" w:type="dxa"/>
            <w:tcBorders>
              <w:top w:val="single" w:sz="4" w:space="0" w:color="auto"/>
              <w:left w:val="single" w:sz="4" w:space="0" w:color="auto"/>
              <w:bottom w:val="single" w:sz="4" w:space="0" w:color="auto"/>
              <w:right w:val="single" w:sz="4" w:space="0" w:color="auto"/>
            </w:tcBorders>
            <w:hideMark/>
          </w:tcPr>
          <w:p w14:paraId="349132CD"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lastRenderedPageBreak/>
              <w:t xml:space="preserve">In Spring Framework versions 5.2.0 - 5.2.8, 5.1.0 - 5.1.17, 5.0.0 - 5.0.18, 4.3.0 - 4.3.28, and older unsupported versions, the protections against RFD attacks from CVE-2015-5211 may be bypassed depending on the </w:t>
            </w:r>
            <w:r w:rsidRPr="001E5462">
              <w:rPr>
                <w:rFonts w:cstheme="minorHAnsi"/>
                <w:color w:val="000000" w:themeColor="text1"/>
              </w:rPr>
              <w:lastRenderedPageBreak/>
              <w:t xml:space="preserve">browser used </w:t>
            </w:r>
            <w:proofErr w:type="gramStart"/>
            <w:r w:rsidRPr="001E5462">
              <w:rPr>
                <w:rFonts w:cstheme="minorHAnsi"/>
                <w:color w:val="000000" w:themeColor="text1"/>
              </w:rPr>
              <w:t>through the use of</w:t>
            </w:r>
            <w:proofErr w:type="gramEnd"/>
            <w:r w:rsidRPr="001E5462">
              <w:rPr>
                <w:rFonts w:cstheme="minorHAnsi"/>
                <w:color w:val="000000" w:themeColor="text1"/>
              </w:rPr>
              <w:t xml:space="preserve"> a </w:t>
            </w:r>
            <w:proofErr w:type="spellStart"/>
            <w:r w:rsidRPr="001E5462">
              <w:rPr>
                <w:rFonts w:cstheme="minorHAnsi"/>
                <w:color w:val="000000" w:themeColor="text1"/>
              </w:rPr>
              <w:t>jsessionid</w:t>
            </w:r>
            <w:proofErr w:type="spellEnd"/>
            <w:r w:rsidRPr="001E5462">
              <w:rPr>
                <w:rFonts w:cstheme="minorHAnsi"/>
                <w:color w:val="000000" w:themeColor="text1"/>
              </w:rPr>
              <w:t xml:space="preserve"> path parameter.</w:t>
            </w:r>
          </w:p>
        </w:tc>
        <w:tc>
          <w:tcPr>
            <w:tcW w:w="3496" w:type="dxa"/>
            <w:tcBorders>
              <w:top w:val="single" w:sz="4" w:space="0" w:color="auto"/>
              <w:left w:val="single" w:sz="4" w:space="0" w:color="auto"/>
              <w:bottom w:val="single" w:sz="4" w:space="0" w:color="auto"/>
              <w:right w:val="single" w:sz="4" w:space="0" w:color="auto"/>
            </w:tcBorders>
            <w:hideMark/>
          </w:tcPr>
          <w:p w14:paraId="4156AB3A"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lastRenderedPageBreak/>
              <w:t>Upgrade to current version</w:t>
            </w:r>
          </w:p>
        </w:tc>
      </w:tr>
      <w:tr w:rsidR="001E5462" w:rsidRPr="001E5462" w14:paraId="7D6148D7" w14:textId="77777777">
        <w:tc>
          <w:tcPr>
            <w:tcW w:w="1373" w:type="dxa"/>
            <w:tcBorders>
              <w:top w:val="single" w:sz="4" w:space="0" w:color="auto"/>
              <w:left w:val="single" w:sz="4" w:space="0" w:color="auto"/>
              <w:bottom w:val="single" w:sz="4" w:space="0" w:color="auto"/>
              <w:right w:val="single" w:sz="4" w:space="0" w:color="auto"/>
            </w:tcBorders>
            <w:hideMark/>
          </w:tcPr>
          <w:p w14:paraId="04EF289E"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hibernate-validator-6.0.18.Final.jar</w:t>
            </w:r>
          </w:p>
        </w:tc>
        <w:tc>
          <w:tcPr>
            <w:tcW w:w="2677" w:type="dxa"/>
            <w:tcBorders>
              <w:top w:val="single" w:sz="4" w:space="0" w:color="auto"/>
              <w:left w:val="single" w:sz="4" w:space="0" w:color="auto"/>
              <w:bottom w:val="single" w:sz="4" w:space="0" w:color="auto"/>
              <w:right w:val="single" w:sz="4" w:space="0" w:color="auto"/>
            </w:tcBorders>
            <w:hideMark/>
          </w:tcPr>
          <w:p w14:paraId="65F5FAEE"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cpe:2.</w:t>
            </w:r>
            <w:proofErr w:type="gramStart"/>
            <w:r w:rsidRPr="001E5462">
              <w:rPr>
                <w:rFonts w:cstheme="minorHAnsi"/>
                <w:color w:val="000000" w:themeColor="text1"/>
              </w:rPr>
              <w:t>3:a</w:t>
            </w:r>
            <w:proofErr w:type="gramEnd"/>
            <w:r w:rsidRPr="001E5462">
              <w:rPr>
                <w:rFonts w:cstheme="minorHAnsi"/>
                <w:color w:val="000000" w:themeColor="text1"/>
              </w:rPr>
              <w:t>:</w:t>
            </w:r>
            <w:proofErr w:type="gramStart"/>
            <w:r w:rsidRPr="001E5462">
              <w:rPr>
                <w:rFonts w:cstheme="minorHAnsi"/>
                <w:color w:val="000000" w:themeColor="text1"/>
              </w:rPr>
              <w:t>redhat:hibernate</w:t>
            </w:r>
            <w:proofErr w:type="gramEnd"/>
            <w:r w:rsidRPr="001E5462">
              <w:rPr>
                <w:rFonts w:cstheme="minorHAnsi"/>
                <w:color w:val="000000" w:themeColor="text1"/>
              </w:rPr>
              <w:t>_validator:6.0.</w:t>
            </w:r>
            <w:proofErr w:type="gramStart"/>
            <w:r w:rsidRPr="001E5462">
              <w:rPr>
                <w:rFonts w:cstheme="minorHAnsi"/>
                <w:color w:val="000000" w:themeColor="text1"/>
              </w:rPr>
              <w:t>18:*</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tc>
        <w:tc>
          <w:tcPr>
            <w:tcW w:w="3344" w:type="dxa"/>
            <w:tcBorders>
              <w:top w:val="single" w:sz="4" w:space="0" w:color="auto"/>
              <w:left w:val="single" w:sz="4" w:space="0" w:color="auto"/>
              <w:bottom w:val="single" w:sz="4" w:space="0" w:color="auto"/>
              <w:right w:val="single" w:sz="4" w:space="0" w:color="auto"/>
            </w:tcBorders>
            <w:hideMark/>
          </w:tcPr>
          <w:p w14:paraId="28A86BE2"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A flaw was found in Hibernate Validator version 6.1.</w:t>
            </w:r>
            <w:proofErr w:type="gramStart"/>
            <w:r w:rsidRPr="001E5462">
              <w:rPr>
                <w:rFonts w:cstheme="minorHAnsi"/>
                <w:color w:val="000000" w:themeColor="text1"/>
              </w:rPr>
              <w:t>2.Final</w:t>
            </w:r>
            <w:proofErr w:type="gramEnd"/>
            <w:r w:rsidRPr="001E5462">
              <w:rPr>
                <w:rFonts w:cstheme="minorHAnsi"/>
                <w:color w:val="000000" w:themeColor="text1"/>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3496" w:type="dxa"/>
            <w:tcBorders>
              <w:top w:val="single" w:sz="4" w:space="0" w:color="auto"/>
              <w:left w:val="single" w:sz="4" w:space="0" w:color="auto"/>
              <w:bottom w:val="single" w:sz="4" w:space="0" w:color="auto"/>
              <w:right w:val="single" w:sz="4" w:space="0" w:color="auto"/>
            </w:tcBorders>
            <w:hideMark/>
          </w:tcPr>
          <w:p w14:paraId="603F7466"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Upgrade to hibernate-validator-6.0.20</w:t>
            </w:r>
          </w:p>
        </w:tc>
      </w:tr>
      <w:tr w:rsidR="001E5462" w:rsidRPr="001E5462" w14:paraId="450188A0" w14:textId="77777777">
        <w:tc>
          <w:tcPr>
            <w:tcW w:w="1373" w:type="dxa"/>
            <w:tcBorders>
              <w:top w:val="single" w:sz="4" w:space="0" w:color="auto"/>
              <w:left w:val="single" w:sz="4" w:space="0" w:color="auto"/>
              <w:bottom w:val="single" w:sz="4" w:space="0" w:color="auto"/>
              <w:right w:val="single" w:sz="4" w:space="0" w:color="auto"/>
            </w:tcBorders>
            <w:hideMark/>
          </w:tcPr>
          <w:p w14:paraId="18344D81"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snakeyaml-1.25.jar</w:t>
            </w:r>
          </w:p>
        </w:tc>
        <w:tc>
          <w:tcPr>
            <w:tcW w:w="2677" w:type="dxa"/>
            <w:tcBorders>
              <w:top w:val="single" w:sz="4" w:space="0" w:color="auto"/>
              <w:left w:val="single" w:sz="4" w:space="0" w:color="auto"/>
              <w:bottom w:val="single" w:sz="4" w:space="0" w:color="auto"/>
              <w:right w:val="single" w:sz="4" w:space="0" w:color="auto"/>
            </w:tcBorders>
            <w:hideMark/>
          </w:tcPr>
          <w:p w14:paraId="298E08D5"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cpe:2.</w:t>
            </w:r>
            <w:proofErr w:type="gramStart"/>
            <w:r w:rsidRPr="001E5462">
              <w:rPr>
                <w:rFonts w:cstheme="minorHAnsi"/>
                <w:color w:val="000000" w:themeColor="text1"/>
              </w:rPr>
              <w:t>3:a</w:t>
            </w:r>
            <w:proofErr w:type="gramEnd"/>
            <w:r w:rsidRPr="001E5462">
              <w:rPr>
                <w:rFonts w:cstheme="minorHAnsi"/>
                <w:color w:val="000000" w:themeColor="text1"/>
              </w:rPr>
              <w:t>:snakeyaml_</w:t>
            </w:r>
            <w:proofErr w:type="gramStart"/>
            <w:r w:rsidRPr="001E5462">
              <w:rPr>
                <w:rFonts w:cstheme="minorHAnsi"/>
                <w:color w:val="000000" w:themeColor="text1"/>
              </w:rPr>
              <w:t>project:snakeyaml</w:t>
            </w:r>
            <w:proofErr w:type="gramEnd"/>
            <w:r w:rsidRPr="001E5462">
              <w:rPr>
                <w:rFonts w:cstheme="minorHAnsi"/>
                <w:color w:val="000000" w:themeColor="text1"/>
              </w:rPr>
              <w:t>:1.</w:t>
            </w:r>
            <w:proofErr w:type="gramStart"/>
            <w:r w:rsidRPr="001E5462">
              <w:rPr>
                <w:rFonts w:cstheme="minorHAnsi"/>
                <w:color w:val="000000" w:themeColor="text1"/>
              </w:rPr>
              <w:t>25:*</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r w:rsidRPr="001E5462">
              <w:rPr>
                <w:rFonts w:cstheme="minorHAnsi"/>
                <w:color w:val="000000" w:themeColor="text1"/>
              </w:rPr>
              <w:t>:</w:t>
            </w:r>
            <w:proofErr w:type="gramStart"/>
            <w:r w:rsidRPr="001E5462">
              <w:rPr>
                <w:rFonts w:cstheme="minorHAnsi"/>
                <w:color w:val="000000" w:themeColor="text1"/>
              </w:rPr>
              <w:t>*:*</w:t>
            </w:r>
            <w:proofErr w:type="gramEnd"/>
          </w:p>
        </w:tc>
        <w:tc>
          <w:tcPr>
            <w:tcW w:w="3344" w:type="dxa"/>
            <w:tcBorders>
              <w:top w:val="single" w:sz="4" w:space="0" w:color="auto"/>
              <w:left w:val="single" w:sz="4" w:space="0" w:color="auto"/>
              <w:bottom w:val="single" w:sz="4" w:space="0" w:color="auto"/>
              <w:right w:val="single" w:sz="4" w:space="0" w:color="auto"/>
            </w:tcBorders>
            <w:hideMark/>
          </w:tcPr>
          <w:p w14:paraId="48F5AB58"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 xml:space="preserve">The Alias feature in </w:t>
            </w:r>
            <w:proofErr w:type="spellStart"/>
            <w:r w:rsidRPr="001E5462">
              <w:rPr>
                <w:rFonts w:cstheme="minorHAnsi"/>
                <w:color w:val="000000" w:themeColor="text1"/>
              </w:rPr>
              <w:t>SnakeYAML</w:t>
            </w:r>
            <w:proofErr w:type="spellEnd"/>
            <w:r w:rsidRPr="001E5462">
              <w:rPr>
                <w:rFonts w:cstheme="minorHAnsi"/>
                <w:color w:val="000000" w:themeColor="text1"/>
              </w:rPr>
              <w:t xml:space="preserve"> 1.18 allows entity expansion during a load operation, a related issue to CVE-2003-1564.</w:t>
            </w:r>
          </w:p>
          <w:p w14:paraId="13BB3240"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Published: December 11, 2019; 10:15:10 PM -0500</w:t>
            </w:r>
          </w:p>
        </w:tc>
        <w:tc>
          <w:tcPr>
            <w:tcW w:w="3496" w:type="dxa"/>
            <w:tcBorders>
              <w:top w:val="single" w:sz="4" w:space="0" w:color="auto"/>
              <w:left w:val="single" w:sz="4" w:space="0" w:color="auto"/>
              <w:bottom w:val="single" w:sz="4" w:space="0" w:color="auto"/>
              <w:right w:val="single" w:sz="4" w:space="0" w:color="auto"/>
            </w:tcBorders>
            <w:hideMark/>
          </w:tcPr>
          <w:p w14:paraId="0F838E94" w14:textId="77777777" w:rsidR="001E5462" w:rsidRPr="001E5462" w:rsidRDefault="001E5462" w:rsidP="001E5462">
            <w:pPr>
              <w:suppressAutoHyphens/>
              <w:spacing w:after="0" w:line="240" w:lineRule="auto"/>
              <w:contextualSpacing/>
              <w:rPr>
                <w:rFonts w:cstheme="minorHAnsi"/>
                <w:color w:val="000000" w:themeColor="text1"/>
              </w:rPr>
            </w:pPr>
            <w:r w:rsidRPr="001E5462">
              <w:rPr>
                <w:rFonts w:cstheme="minorHAnsi"/>
                <w:color w:val="000000" w:themeColor="text1"/>
              </w:rPr>
              <w:t xml:space="preserve">Migrate to </w:t>
            </w:r>
            <w:proofErr w:type="spellStart"/>
            <w:r w:rsidRPr="001E5462">
              <w:rPr>
                <w:rFonts w:cstheme="minorHAnsi"/>
                <w:color w:val="000000" w:themeColor="text1"/>
              </w:rPr>
              <w:t>SnakeYAML</w:t>
            </w:r>
            <w:proofErr w:type="spellEnd"/>
            <w:r w:rsidRPr="001E5462">
              <w:rPr>
                <w:rFonts w:cstheme="minorHAnsi"/>
                <w:color w:val="000000" w:themeColor="text1"/>
              </w:rPr>
              <w:t xml:space="preserve"> Engine. It has a configuration option to restrict aliases for collections (the aliases for scalars cannot grow and they are not restricted)</w:t>
            </w:r>
          </w:p>
        </w:tc>
      </w:tr>
    </w:tbl>
    <w:p w14:paraId="1E32240A" w14:textId="4948B5D3"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4F301413" w:rsidR="322AA2CB" w:rsidRPr="001E5462" w:rsidRDefault="001E5462" w:rsidP="00DC5AB3">
      <w:pPr>
        <w:suppressAutoHyphens/>
        <w:spacing w:after="0" w:line="240" w:lineRule="auto"/>
        <w:contextualSpacing/>
        <w:rPr>
          <w:rFonts w:ascii="Times New Roman" w:hAnsi="Times New Roman" w:cs="Times New Roman"/>
          <w:sz w:val="24"/>
          <w:szCs w:val="24"/>
        </w:rPr>
      </w:pPr>
      <w:r w:rsidRPr="001E5462">
        <w:rPr>
          <w:rFonts w:ascii="Times New Roman" w:hAnsi="Times New Roman" w:cs="Times New Roman"/>
          <w:color w:val="000000" w:themeColor="text1"/>
          <w:sz w:val="24"/>
          <w:szCs w:val="24"/>
        </w:rPr>
        <w:t xml:space="preserve">Ensuring all dependencies are updated to the current versions will solve </w:t>
      </w:r>
      <w:proofErr w:type="gramStart"/>
      <w:r w:rsidRPr="001E5462">
        <w:rPr>
          <w:rFonts w:ascii="Times New Roman" w:hAnsi="Times New Roman" w:cs="Times New Roman"/>
          <w:color w:val="000000" w:themeColor="text1"/>
          <w:sz w:val="24"/>
          <w:szCs w:val="24"/>
        </w:rPr>
        <w:t>the majority of</w:t>
      </w:r>
      <w:proofErr w:type="gramEnd"/>
      <w:r w:rsidRPr="001E5462">
        <w:rPr>
          <w:rFonts w:ascii="Times New Roman" w:hAnsi="Times New Roman" w:cs="Times New Roman"/>
          <w:color w:val="000000" w:themeColor="text1"/>
          <w:sz w:val="24"/>
          <w:szCs w:val="24"/>
        </w:rPr>
        <w:t xml:space="preserve"> the issues. Changing the version of </w:t>
      </w:r>
      <w:proofErr w:type="spellStart"/>
      <w:r w:rsidRPr="001E5462">
        <w:rPr>
          <w:rFonts w:ascii="Times New Roman" w:hAnsi="Times New Roman" w:cs="Times New Roman"/>
          <w:color w:val="000000" w:themeColor="text1"/>
          <w:sz w:val="24"/>
          <w:szCs w:val="24"/>
        </w:rPr>
        <w:t>snakyaml</w:t>
      </w:r>
      <w:proofErr w:type="spellEnd"/>
      <w:r w:rsidRPr="001E5462">
        <w:rPr>
          <w:rFonts w:ascii="Times New Roman" w:hAnsi="Times New Roman" w:cs="Times New Roman"/>
          <w:color w:val="000000" w:themeColor="text1"/>
          <w:sz w:val="24"/>
          <w:szCs w:val="24"/>
        </w:rPr>
        <w:t xml:space="preserve"> and restricting collected aliases will help with this one. Aside from that, building a user-friendly API, providing input validation and proper error handling, and implementing some form of cryptography will ensure that significant vulnerabilities are addressed.</w:t>
      </w:r>
    </w:p>
    <w:sectPr w:rsidR="322AA2CB" w:rsidRPr="001E5462"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693C6" w14:textId="77777777" w:rsidR="00A6694F" w:rsidRDefault="00A6694F" w:rsidP="002F3F84">
      <w:r>
        <w:separator/>
      </w:r>
    </w:p>
  </w:endnote>
  <w:endnote w:type="continuationSeparator" w:id="0">
    <w:p w14:paraId="21654D59" w14:textId="77777777" w:rsidR="00A6694F" w:rsidRDefault="00A6694F" w:rsidP="002F3F84">
      <w:r>
        <w:continuationSeparator/>
      </w:r>
    </w:p>
  </w:endnote>
  <w:endnote w:type="continuationNotice" w:id="1">
    <w:p w14:paraId="494D8EDC" w14:textId="77777777" w:rsidR="00A6694F" w:rsidRDefault="00A669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CA844" w14:textId="77777777" w:rsidR="00A6694F" w:rsidRDefault="00A6694F" w:rsidP="002F3F84">
      <w:r>
        <w:separator/>
      </w:r>
    </w:p>
  </w:footnote>
  <w:footnote w:type="continuationSeparator" w:id="0">
    <w:p w14:paraId="7DB5546F" w14:textId="77777777" w:rsidR="00A6694F" w:rsidRDefault="00A6694F" w:rsidP="002F3F84">
      <w:r>
        <w:continuationSeparator/>
      </w:r>
    </w:p>
  </w:footnote>
  <w:footnote w:type="continuationNotice" w:id="1">
    <w:p w14:paraId="16A4D9A0" w14:textId="77777777" w:rsidR="00A6694F" w:rsidRDefault="00A669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1E23"/>
    <w:multiLevelType w:val="hybridMultilevel"/>
    <w:tmpl w:val="C152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9"/>
  </w:num>
  <w:num w:numId="3" w16cid:durableId="48696316">
    <w:abstractNumId w:val="7"/>
  </w:num>
  <w:num w:numId="4" w16cid:durableId="400517338">
    <w:abstractNumId w:val="24"/>
  </w:num>
  <w:num w:numId="5" w16cid:durableId="1327516238">
    <w:abstractNumId w:val="21"/>
  </w:num>
  <w:num w:numId="6" w16cid:durableId="1023173312">
    <w:abstractNumId w:val="2"/>
  </w:num>
  <w:num w:numId="7" w16cid:durableId="667905391">
    <w:abstractNumId w:val="8"/>
  </w:num>
  <w:num w:numId="8" w16cid:durableId="2056158376">
    <w:abstractNumId w:val="16"/>
  </w:num>
  <w:num w:numId="9" w16cid:durableId="2034652499">
    <w:abstractNumId w:val="15"/>
  </w:num>
  <w:num w:numId="10" w16cid:durableId="667711553">
    <w:abstractNumId w:val="14"/>
  </w:num>
  <w:num w:numId="11" w16cid:durableId="1200625610">
    <w:abstractNumId w:val="11"/>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0"/>
  </w:num>
  <w:num w:numId="18" w16cid:durableId="54864448">
    <w:abstractNumId w:val="13"/>
  </w:num>
  <w:num w:numId="19" w16cid:durableId="189877605">
    <w:abstractNumId w:val="6"/>
  </w:num>
  <w:num w:numId="20" w16cid:durableId="1198857267">
    <w:abstractNumId w:val="22"/>
  </w:num>
  <w:num w:numId="21" w16cid:durableId="1595164647">
    <w:abstractNumId w:val="25"/>
  </w:num>
  <w:num w:numId="22" w16cid:durableId="502403426">
    <w:abstractNumId w:val="10"/>
  </w:num>
  <w:num w:numId="23" w16cid:durableId="1402559692">
    <w:abstractNumId w:val="3"/>
  </w:num>
  <w:num w:numId="24" w16cid:durableId="210264192">
    <w:abstractNumId w:val="18"/>
  </w:num>
  <w:num w:numId="25" w16cid:durableId="318656350">
    <w:abstractNumId w:val="5"/>
  </w:num>
  <w:num w:numId="26" w16cid:durableId="696657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168"/>
    <w:rsid w:val="001E5399"/>
    <w:rsid w:val="001E5462"/>
    <w:rsid w:val="001E664A"/>
    <w:rsid w:val="001F347C"/>
    <w:rsid w:val="002079DF"/>
    <w:rsid w:val="00223220"/>
    <w:rsid w:val="00225BE2"/>
    <w:rsid w:val="00226919"/>
    <w:rsid w:val="00233A35"/>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873EC"/>
    <w:rsid w:val="00393181"/>
    <w:rsid w:val="003A0BF9"/>
    <w:rsid w:val="003A2F8A"/>
    <w:rsid w:val="003C2AE6"/>
    <w:rsid w:val="003C37AF"/>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335A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6694F"/>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2FCC"/>
    <w:rsid w:val="00CE39F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B3B1E"/>
    <w:rsid w:val="00EE3EAE"/>
    <w:rsid w:val="00F053DB"/>
    <w:rsid w:val="00F143F0"/>
    <w:rsid w:val="00F20525"/>
    <w:rsid w:val="00F22275"/>
    <w:rsid w:val="00F41864"/>
    <w:rsid w:val="00F66C9E"/>
    <w:rsid w:val="00F67F76"/>
    <w:rsid w:val="00F908A6"/>
    <w:rsid w:val="00FA29B4"/>
    <w:rsid w:val="00FA58FA"/>
    <w:rsid w:val="00FB619A"/>
    <w:rsid w:val="00FC7DD6"/>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1E5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1322</Words>
  <Characters>8978</Characters>
  <Application>Microsoft Office Word</Application>
  <DocSecurity>0</DocSecurity>
  <Lines>332</Lines>
  <Paragraphs>113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Gilstrap, Ryan</cp:lastModifiedBy>
  <cp:revision>7</cp:revision>
  <dcterms:created xsi:type="dcterms:W3CDTF">2024-02-07T05:59:00Z</dcterms:created>
  <dcterms:modified xsi:type="dcterms:W3CDTF">2025-09-22T06:31:00Z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9b28bb6b-6302-4ebf-91eb-c815974a2ec1</vt:lpwstr>
  </property>
</Properties>
</file>