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B">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C">
      <w:pPr>
        <w:numPr>
          <w:ilvl w:val="0"/>
          <w:numId w:val="2"/>
        </w:numPr>
        <w:ind w:left="720" w:hanging="360"/>
      </w:pPr>
      <w:r w:rsidDel="00000000" w:rsidR="00000000" w:rsidRPr="00000000">
        <w:rPr>
          <w:rtl w:val="0"/>
        </w:rPr>
        <w:t xml:space="preserve">Optional but recommended: go to the Mage Training Arena and collect the Mage’s book and the infinity boots. </w:t>
      </w:r>
    </w:p>
    <w:p w:rsidR="00000000" w:rsidDel="00000000" w:rsidP="00000000" w:rsidRDefault="00000000" w:rsidRPr="00000000" w14:paraId="0000000D">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1">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5">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7">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8">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9">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A">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F">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1">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2">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15m gp</w:t>
      </w:r>
    </w:p>
    <w:p w:rsidR="00000000" w:rsidDel="00000000" w:rsidP="00000000" w:rsidRDefault="00000000" w:rsidRPr="00000000" w14:paraId="00000023">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5">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6">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w:t>
      </w:r>
    </w:p>
    <w:p w:rsidR="00000000" w:rsidDel="00000000" w:rsidP="00000000" w:rsidRDefault="00000000" w:rsidRPr="00000000" w14:paraId="00000027">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A">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B">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C">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F">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30">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1">
      <w:pPr>
        <w:rPr/>
      </w:pPr>
      <w:r w:rsidDel="00000000" w:rsidR="00000000" w:rsidRPr="00000000">
        <w:rPr>
          <w:b w:val="1"/>
          <w:bCs w:val="1"/>
          <w:color w:val="8d1d75"/>
          <w:rtl w:val="0"/>
        </w:rPr>
        <w:t xml:space="preserve">GP stack:</w:t>
      </w:r>
      <w:r w:rsidDel="00000000" w:rsidR="00000000" w:rsidRPr="00000000">
        <w:rPr>
          <w:color w:val="8d1d75"/>
          <w:rtl w:val="0"/>
        </w:rPr>
        <w:t xml:space="preserve"> 15m gp</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Keep Strength around 10-15 levels ahead of Attack until it hits 83.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If you get an amulet of glory from dragon imps along the way use it for magic slayer tasks, not melee ones.</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20260525SlayerGuide</w:t>
        </w:r>
      </w:hyperlink>
      <w:r w:rsidDel="00000000" w:rsidR="00000000" w:rsidRPr="00000000">
        <w:rPr>
          <w:rtl w:val="0"/>
        </w:rPr>
        <w:t xml:space="preserve"> for advice on efficient slayer at this point.</w:t>
      </w:r>
    </w:p>
    <w:p w:rsidR="00000000" w:rsidDel="00000000" w:rsidP="00000000" w:rsidRDefault="00000000" w:rsidRPr="00000000" w14:paraId="0000003B">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C">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D">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E">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2">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3">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4">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5">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6">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7">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8">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9">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A">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B">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C">
      <w:pPr>
        <w:rPr/>
      </w:pPr>
      <w:r w:rsidDel="00000000" w:rsidR="00000000" w:rsidRPr="00000000">
        <w:rPr>
          <w:b w:val="1"/>
          <w:bCs w:val="1"/>
          <w:color w:val="8d1d75"/>
          <w:rtl w:val="0"/>
        </w:rPr>
        <w:t xml:space="preserve">GP stack: </w:t>
      </w:r>
      <w:r w:rsidDel="00000000" w:rsidR="00000000" w:rsidRPr="00000000">
        <w:rPr>
          <w:color w:val="8d1d75"/>
          <w:rtl w:val="0"/>
        </w:rPr>
        <w:t xml:space="preserve">12m gp</w:t>
      </w:r>
      <w:r w:rsidDel="00000000" w:rsidR="00000000" w:rsidRPr="00000000">
        <w:rPr>
          <w:rtl w:val="0"/>
        </w:rPr>
      </w:r>
    </w:p>
    <w:p w:rsidR="00000000" w:rsidDel="00000000" w:rsidP="00000000" w:rsidRDefault="00000000" w:rsidRPr="00000000" w14:paraId="0000004D">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F">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5">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6">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8">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B">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C">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D">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E">
      <w:pPr>
        <w:numPr>
          <w:ilvl w:val="1"/>
          <w:numId w:val="2"/>
        </w:numPr>
        <w:ind w:left="1080" w:hanging="360"/>
      </w:pPr>
      <w:hyperlink r:id="rId22">
        <w:r w:rsidDel="00000000" w:rsidR="00000000" w:rsidRPr="00000000">
          <w:rPr>
            <w:color w:val="1155cc"/>
            <w:u w:val="single"/>
            <w:rtl w:val="0"/>
          </w:rPr>
          <w:t xml:space="preserve">Example setup for throwing chins.</w:t>
        </w:r>
      </w:hyperlink>
      <w:r w:rsidDel="00000000" w:rsidR="00000000" w:rsidRPr="00000000">
        <w:rPr>
          <w:rtl w:val="0"/>
        </w:rPr>
        <w:t xml:space="preserve"> However, this gear is outdated - use mixed hide boots, a berserker ring (i), an amulet of strength, a crystal halberd for speccing, a mixed hide cape and carry death charge runes.</w:t>
      </w:r>
    </w:p>
    <w:p w:rsidR="00000000" w:rsidDel="00000000" w:rsidP="00000000" w:rsidRDefault="00000000" w:rsidRPr="00000000" w14:paraId="0000005F">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60">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61">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2">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6">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7">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B">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C">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D">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7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2">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6">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7">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505 camphor logs. The fastest method is using a log basket and teleporting out to a bank, then using the fairy ring to get back. If you have (or plan to get) sawmill vouchers you can reduce the number of logs needed by 1 for each voucher for up to 236 vouchers (and 269 logs), saving 2,500 gp each (590k gp total). Make 473 camphor planks. Build the following ship upgrades:</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Camphor cargo hold (sloop)</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Adamant keel (skiff + sloop)</w:t>
      </w:r>
    </w:p>
    <w:p w:rsidR="00000000" w:rsidDel="00000000" w:rsidP="00000000" w:rsidRDefault="00000000" w:rsidRPr="00000000" w14:paraId="0000007A">
      <w:pPr>
        <w:numPr>
          <w:ilvl w:val="1"/>
          <w:numId w:val="2"/>
        </w:numPr>
        <w:ind w:left="1080" w:hanging="360"/>
        <w:rPr>
          <w:u w:val="none"/>
        </w:rPr>
      </w:pPr>
      <w:r w:rsidDel="00000000" w:rsidR="00000000" w:rsidRPr="00000000">
        <w:rPr>
          <w:rtl w:val="0"/>
        </w:rPr>
        <w:t xml:space="preserve">Camphor hull (skiff + sloop)</w:t>
      </w:r>
    </w:p>
    <w:p w:rsidR="00000000" w:rsidDel="00000000" w:rsidP="00000000" w:rsidRDefault="00000000" w:rsidRPr="00000000" w14:paraId="0000007B">
      <w:pPr>
        <w:numPr>
          <w:ilvl w:val="1"/>
          <w:numId w:val="2"/>
        </w:numPr>
        <w:ind w:left="1080" w:hanging="360"/>
        <w:rPr>
          <w:u w:val="none"/>
        </w:rPr>
      </w:pPr>
      <w:r w:rsidDel="00000000" w:rsidR="00000000" w:rsidRPr="00000000">
        <w:rPr>
          <w:rtl w:val="0"/>
        </w:rPr>
        <w:t xml:space="preserve">Camphor mast and canvas sails (skiff + sloop) - this requires a boost to build</w:t>
      </w:r>
    </w:p>
    <w:p w:rsidR="00000000" w:rsidDel="00000000" w:rsidP="00000000" w:rsidRDefault="00000000" w:rsidRPr="00000000" w14:paraId="0000007C">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D">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7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1">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sloop.</w:t>
      </w:r>
    </w:p>
    <w:p w:rsidR="00000000" w:rsidDel="00000000" w:rsidP="00000000" w:rsidRDefault="00000000" w:rsidRPr="00000000" w14:paraId="00000082">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3">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4">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5">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6">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7">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8">
      <w:pPr>
        <w:numPr>
          <w:ilvl w:val="1"/>
          <w:numId w:val="2"/>
        </w:numPr>
        <w:ind w:left="1080" w:hanging="360"/>
        <w:rPr>
          <w:u w:val="none"/>
        </w:rPr>
      </w:pPr>
      <w:r w:rsidDel="00000000" w:rsidR="00000000" w:rsidRPr="00000000">
        <w:rPr>
          <w:rtl w:val="0"/>
        </w:rPr>
        <w:t xml:space="preserve">At your convenience, complete the Red Reef quest by chartering to the Great Conch and speaking with Floopa.</w:t>
      </w:r>
      <w:r w:rsidDel="00000000" w:rsidR="00000000" w:rsidRPr="00000000">
        <w:rPr>
          <w:rtl w:val="0"/>
        </w:rPr>
      </w:r>
    </w:p>
    <w:p w:rsidR="00000000" w:rsidDel="00000000" w:rsidP="00000000" w:rsidRDefault="00000000" w:rsidRPr="00000000" w14:paraId="00000089">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C">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D">
      <w:pPr>
        <w:numPr>
          <w:ilvl w:val="0"/>
          <w:numId w:val="2"/>
        </w:numPr>
        <w:ind w:left="720" w:hanging="360"/>
      </w:pPr>
      <w:r w:rsidDel="00000000" w:rsidR="00000000" w:rsidRPr="00000000">
        <w:rPr>
          <w:rtl w:val="0"/>
        </w:rPr>
        <w:t xml:space="preserve">Boost to build an adamant helm on both your sloop and your skiff,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E">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2">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3">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4">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5">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6">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A">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B">
      <w:pPr>
        <w:numPr>
          <w:ilvl w:val="1"/>
          <w:numId w:val="2"/>
        </w:numPr>
        <w:ind w:left="1080" w:hanging="360"/>
      </w:pPr>
      <w:r w:rsidDel="00000000" w:rsidR="00000000" w:rsidRPr="00000000">
        <w:rPr>
          <w:rtl w:val="0"/>
        </w:rPr>
        <w:t xml:space="preserve">2,960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17 below - </w:t>
      </w:r>
      <w:r w:rsidDel="00000000" w:rsidR="00000000" w:rsidRPr="00000000">
        <w:rPr>
          <w:rtl w:val="0"/>
        </w:rPr>
        <w:t xml:space="preserve"> plus the armour needs charges). On droprate you will get another 580 shards (on top of the 2,800) from trading in excess armour and (regular) weapon seeds (into acorns, grown and chopped down for 14-16 shards each with ultracompost).</w:t>
      </w:r>
    </w:p>
    <w:p w:rsidR="00000000" w:rsidDel="00000000" w:rsidP="00000000" w:rsidRDefault="00000000" w:rsidRPr="00000000" w14:paraId="0000009C">
      <w:pPr>
        <w:numPr>
          <w:ilvl w:val="1"/>
          <w:numId w:val="2"/>
        </w:numPr>
        <w:ind w:left="1080" w:hanging="360"/>
      </w:pPr>
      <w:r w:rsidDel="00000000" w:rsidR="00000000" w:rsidRPr="00000000">
        <w:rPr>
          <w:rtl w:val="0"/>
        </w:rPr>
        <w:t xml:space="preserve">51.5m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9D">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9E">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9F">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0">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1">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2">
      <w:pPr>
        <w:numPr>
          <w:ilvl w:val="1"/>
          <w:numId w:val="2"/>
        </w:numPr>
        <w:ind w:left="1080" w:hanging="360"/>
        <w:rPr>
          <w:u w:val="none"/>
        </w:rPr>
      </w:pPr>
      <w:hyperlink r:id="rId40">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1">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3">
      <w:pPr>
        <w:numPr>
          <w:ilvl w:val="1"/>
          <w:numId w:val="2"/>
        </w:numPr>
        <w:ind w:left="1080" w:hanging="360"/>
        <w:rPr>
          <w:rFonts w:ascii="Arial" w:cs="Arial" w:eastAsia="Arial" w:hAnsi="Arial"/>
        </w:rPr>
      </w:pPr>
      <w:hyperlink r:id="rId42">
        <w:r w:rsidDel="00000000" w:rsidR="00000000" w:rsidRPr="00000000">
          <w:rPr>
            <w:rFonts w:ascii="Arial" w:cs="Arial" w:eastAsia="Arial" w:hAnsi="Arial"/>
            <w:color w:val="0000ee"/>
            <w:u w:val="single"/>
            <w:rtl w:val="0"/>
          </w:rPr>
          <w:t xml:space="preserve">McClumpy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w:t>
      </w:r>
    </w:p>
    <w:p w:rsidR="00000000" w:rsidDel="00000000" w:rsidP="00000000" w:rsidRDefault="00000000" w:rsidRPr="00000000" w14:paraId="000000A4">
      <w:pPr>
        <w:numPr>
          <w:ilvl w:val="1"/>
          <w:numId w:val="2"/>
        </w:numPr>
        <w:ind w:left="1080" w:hanging="360"/>
        <w:rPr>
          <w:rFonts w:ascii="Arial" w:cs="Arial" w:eastAsia="Arial" w:hAnsi="Arial"/>
        </w:rPr>
      </w:pPr>
      <w:hyperlink r:id="rId43">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p>
    <w:p w:rsidR="00000000" w:rsidDel="00000000" w:rsidP="00000000" w:rsidRDefault="00000000" w:rsidRPr="00000000" w14:paraId="000000A5">
      <w:pPr>
        <w:numPr>
          <w:ilvl w:val="1"/>
          <w:numId w:val="2"/>
        </w:numPr>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r w:rsidDel="00000000" w:rsidR="00000000" w:rsidRPr="00000000">
        <w:rPr>
          <w:rtl w:val="0"/>
        </w:rPr>
      </w:r>
    </w:p>
    <w:p w:rsidR="00000000" w:rsidDel="00000000" w:rsidP="00000000" w:rsidRDefault="00000000" w:rsidRPr="00000000" w14:paraId="000000A6">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44m gp</w:t>
      </w:r>
    </w:p>
    <w:p w:rsidR="00000000" w:rsidDel="00000000" w:rsidP="00000000" w:rsidRDefault="00000000" w:rsidRPr="00000000" w14:paraId="000000A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9">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AA">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AB">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p>
    <w:p w:rsidR="00000000" w:rsidDel="00000000" w:rsidP="00000000" w:rsidRDefault="00000000" w:rsidRPr="00000000" w14:paraId="000000AD">
      <w:pPr>
        <w:rPr>
          <w:b w:val="1"/>
          <w:bCs w:val="1"/>
          <w:color w:val="8d1d75"/>
        </w:rPr>
      </w:pPr>
      <w:r w:rsidDel="00000000" w:rsidR="00000000" w:rsidRPr="00000000">
        <w:rPr>
          <w:rtl w:val="0"/>
        </w:rPr>
      </w:r>
    </w:p>
    <w:p w:rsidR="00000000" w:rsidDel="00000000" w:rsidP="00000000" w:rsidRDefault="00000000" w:rsidRPr="00000000" w14:paraId="000000AE">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AF">
      <w:pPr>
        <w:numPr>
          <w:ilvl w:val="1"/>
          <w:numId w:val="2"/>
        </w:numPr>
        <w:ind w:left="1080" w:hanging="360"/>
      </w:pPr>
      <w:hyperlink r:id="rId44">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0">
      <w:pPr>
        <w:numPr>
          <w:ilvl w:val="1"/>
          <w:numId w:val="2"/>
        </w:numPr>
        <w:ind w:left="1080" w:hanging="360"/>
      </w:pPr>
      <w:hyperlink r:id="rId45">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1">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2">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3">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4">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6">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7">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8">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B">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C">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 Collect a quest cape.</w:t>
      </w:r>
    </w:p>
    <w:p w:rsidR="00000000" w:rsidDel="00000000" w:rsidP="00000000" w:rsidRDefault="00000000" w:rsidRPr="00000000" w14:paraId="000000BD">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BE">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BF">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0">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1">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2">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3">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5">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6">
      <w:pPr>
        <w:numPr>
          <w:ilvl w:val="0"/>
          <w:numId w:val="2"/>
        </w:numPr>
        <w:ind w:left="720" w:hanging="360"/>
      </w:pPr>
      <w:r w:rsidDel="00000000" w:rsidR="00000000" w:rsidRPr="00000000">
        <w:rPr>
          <w:rtl w:val="0"/>
        </w:rPr>
        <w:t xml:space="preserve">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and charge enough unpowered orbs to match your battlestaves, then alch those/cash those in (e.g. at artefacts). Optional: also include ruby bracelets.</w:t>
      </w:r>
    </w:p>
    <w:p w:rsidR="00000000" w:rsidDel="00000000" w:rsidP="00000000" w:rsidRDefault="00000000" w:rsidRPr="00000000" w14:paraId="000000C7">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8">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w:t>
      </w:r>
    </w:p>
    <w:p w:rsidR="00000000" w:rsidDel="00000000" w:rsidP="00000000" w:rsidRDefault="00000000" w:rsidRPr="00000000" w14:paraId="000000C9">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A">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C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C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CD">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E">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should teleport around to check all boards that can assign your desired target, regardless of where you want to do the task. Also most creatures drop two different bounty task items, so you can double dip on the xp by collecting both. See </w:t>
      </w:r>
      <w:hyperlink r:id="rId46">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CF">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w:t>
      </w:r>
    </w:p>
    <w:p w:rsidR="00000000" w:rsidDel="00000000" w:rsidP="00000000" w:rsidRDefault="00000000" w:rsidRPr="00000000" w14:paraId="000000D0">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1">
      <w:pPr>
        <w:numPr>
          <w:ilvl w:val="3"/>
          <w:numId w:val="2"/>
        </w:numPr>
        <w:ind w:left="1800" w:hanging="360"/>
      </w:pPr>
      <w:r w:rsidDel="00000000" w:rsidR="00000000" w:rsidRPr="00000000">
        <w:rPr>
          <w:rtl w:val="0"/>
        </w:rPr>
        <w:t xml:space="preserve">Travel (teleport/charter) around all places the tasks for one creature might be offered</w:t>
      </w:r>
    </w:p>
    <w:p w:rsidR="00000000" w:rsidDel="00000000" w:rsidP="00000000" w:rsidRDefault="00000000" w:rsidRPr="00000000" w14:paraId="000000D2">
      <w:pPr>
        <w:numPr>
          <w:ilvl w:val="3"/>
          <w:numId w:val="2"/>
        </w:numPr>
        <w:ind w:left="1800" w:hanging="360"/>
      </w:pPr>
      <w:r w:rsidDel="00000000" w:rsidR="00000000" w:rsidRPr="00000000">
        <w:rPr>
          <w:rtl w:val="0"/>
        </w:rPr>
        <w:t xml:space="preserve">Travel (teleport/charter) to a dock closest to the creature and sail there</w:t>
      </w:r>
    </w:p>
    <w:p w:rsidR="00000000" w:rsidDel="00000000" w:rsidP="00000000" w:rsidRDefault="00000000" w:rsidRPr="00000000" w14:paraId="000000D3">
      <w:pPr>
        <w:numPr>
          <w:ilvl w:val="3"/>
          <w:numId w:val="2"/>
        </w:numPr>
        <w:ind w:left="1800" w:hanging="360"/>
      </w:pPr>
      <w:r w:rsidDel="00000000" w:rsidR="00000000" w:rsidRPr="00000000">
        <w:rPr>
          <w:rtl w:val="0"/>
        </w:rPr>
        <w:t xml:space="preserve">Kill it until you complete one (or both, if it's close) of your two tasks</w:t>
      </w:r>
    </w:p>
    <w:p w:rsidR="00000000" w:rsidDel="00000000" w:rsidP="00000000" w:rsidRDefault="00000000" w:rsidRPr="00000000" w14:paraId="000000D4">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5">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w:t>
      </w:r>
    </w:p>
    <w:p w:rsidR="00000000" w:rsidDel="00000000" w:rsidP="00000000" w:rsidRDefault="00000000" w:rsidRPr="00000000" w14:paraId="000000D7">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w:t>
      </w:r>
    </w:p>
    <w:p w:rsidR="00000000" w:rsidDel="00000000" w:rsidP="00000000" w:rsidRDefault="00000000" w:rsidRPr="00000000" w14:paraId="000000D8">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9">
      <w:pPr>
        <w:numPr>
          <w:ilvl w:val="3"/>
          <w:numId w:val="2"/>
        </w:numPr>
        <w:ind w:left="1800" w:hanging="360"/>
      </w:pPr>
      <w:r w:rsidDel="00000000" w:rsidR="00000000" w:rsidRPr="00000000">
        <w:rPr>
          <w:rtl w:val="0"/>
        </w:rPr>
        <w:t xml:space="preserve">The bottled storm (dropped by vampyre krakens) and some high tier dragon upgrades are not included in the guide. Likely these will be higher level content. If you want to go for these it is likely best to do so after finishing the charting.</w:t>
      </w:r>
    </w:p>
    <w:p w:rsidR="00000000" w:rsidDel="00000000" w:rsidP="00000000" w:rsidRDefault="00000000" w:rsidRPr="00000000" w14:paraId="000000DA">
      <w:pPr>
        <w:numPr>
          <w:ilvl w:val="1"/>
          <w:numId w:val="2"/>
        </w:numPr>
        <w:ind w:left="1080" w:hanging="360"/>
        <w:rPr>
          <w:u w:val="none"/>
        </w:rPr>
      </w:pPr>
      <w:r w:rsidDel="00000000" w:rsidR="00000000" w:rsidRPr="00000000">
        <w:rPr>
          <w:rtl w:val="0"/>
        </w:rPr>
        <w:t xml:space="preserve">Charting: follow this route in the Northern Ocean. First follow the pink route with a raft, then follow the red route with your skiff, both starting from Rellekka</w:t>
      </w:r>
      <w:hyperlink r:id="rId47">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DB">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DC">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DD">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DE">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DF">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0">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1">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2">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3">
      <w:pPr>
        <w:numPr>
          <w:ilvl w:val="1"/>
          <w:numId w:val="2"/>
        </w:numPr>
        <w:ind w:left="1080" w:hanging="360"/>
        <w:rPr>
          <w:u w:val="none"/>
        </w:rPr>
      </w:pPr>
      <w:r w:rsidDel="00000000" w:rsidR="00000000" w:rsidRPr="00000000">
        <w:rPr>
          <w:rtl w:val="0"/>
        </w:rPr>
        <w:t xml:space="preserve">Train your woodcutting to level 80 (e.g. at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4">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5">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6">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9">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A">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EB">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E">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EF">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0">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1">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2">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3">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4">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5">
      <w:pPr>
        <w:numPr>
          <w:ilvl w:val="1"/>
          <w:numId w:val="2"/>
        </w:numPr>
        <w:ind w:left="1080" w:hanging="360"/>
      </w:pPr>
      <w:hyperlink r:id="rId48">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6">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9">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A">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0FB">
      <w:pPr>
        <w:numPr>
          <w:ilvl w:val="1"/>
          <w:numId w:val="2"/>
        </w:numPr>
        <w:ind w:left="1080" w:hanging="360"/>
      </w:pPr>
      <w:hyperlink r:id="rId49">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0FC">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F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F">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0">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1">
      <w:pPr>
        <w:numPr>
          <w:ilvl w:val="1"/>
          <w:numId w:val="2"/>
        </w:numPr>
        <w:ind w:left="1080" w:hanging="360"/>
        <w:rPr>
          <w:u w:val="none"/>
        </w:rPr>
      </w:pPr>
      <w:hyperlink r:id="rId50">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2">
      <w:pPr>
        <w:numPr>
          <w:ilvl w:val="1"/>
          <w:numId w:val="2"/>
        </w:numPr>
        <w:ind w:left="1080" w:hanging="360"/>
        <w:rPr>
          <w:u w:val="none"/>
        </w:rPr>
      </w:pPr>
      <w:r w:rsidDel="00000000" w:rsidR="00000000" w:rsidRPr="00000000">
        <w:rPr>
          <w:rtl w:val="0"/>
        </w:rPr>
        <w:t xml:space="preserve">Older sources: </w:t>
      </w:r>
      <w:hyperlink r:id="rId51">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2">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3">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3">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4">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7">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8">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9">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D">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4">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0E">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0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1">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2">
      <w:pPr>
        <w:numPr>
          <w:ilvl w:val="0"/>
          <w:numId w:val="2"/>
        </w:numPr>
        <w:ind w:left="720" w:hanging="360"/>
      </w:pPr>
      <w:r w:rsidDel="00000000" w:rsidR="00000000" w:rsidRPr="00000000">
        <w:rPr>
          <w:rtl w:val="0"/>
        </w:rPr>
        <w:t xml:space="preserve">Optional but recommended: now that you have daeyalt mining </w:t>
      </w:r>
      <w:hyperlink r:id="rId55">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3">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4">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5">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6">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8">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9">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A">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1B">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1C">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1D">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1E">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1F">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0">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3">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4">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5">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6">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7">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8">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9">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2B">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2C">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2D">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2E">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2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1">
      <w:pPr>
        <w:ind w:left="0" w:firstLine="0"/>
        <w:rPr>
          <w:b w:val="1"/>
          <w:bCs w:val="1"/>
          <w:i w:val="0"/>
          <w:iCs w:val="0"/>
          <w:color w:val="8d1d75"/>
          <w:sz w:val="24"/>
          <w:szCs w:val="24"/>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br w:type="page"/>
      </w:r>
      <w:r w:rsidDel="00000000" w:rsidR="00000000" w:rsidRPr="00000000">
        <w:rPr>
          <w:rtl w:val="0"/>
        </w:rPr>
      </w:r>
    </w:p>
    <w:p w:rsidR="00000000" w:rsidDel="00000000" w:rsidP="00000000" w:rsidRDefault="00000000" w:rsidRPr="00000000" w14:paraId="00000132">
      <w:pPr>
        <w:rPr>
          <w:b w:val="1"/>
          <w:bCs w:val="1"/>
          <w:i w:val="0"/>
          <w:iCs w:val="0"/>
          <w:sz w:val="28"/>
          <w:szCs w:val="28"/>
        </w:rPr>
      </w:pPr>
      <w:r w:rsidDel="00000000" w:rsidR="00000000" w:rsidRPr="00000000">
        <w:rPr>
          <w:b w:val="1"/>
          <w:bCs w:val="1"/>
          <w:i w:val="0"/>
          <w:iCs w:val="0"/>
          <w:sz w:val="28"/>
          <w:szCs w:val="28"/>
          <w:rtl w:val="0"/>
        </w:rPr>
        <w:t xml:space="preserve">3.3: Beyond BRUHsailer</w:t>
      </w:r>
    </w:p>
    <w:p w:rsidR="00000000" w:rsidDel="00000000" w:rsidP="00000000" w:rsidRDefault="00000000" w:rsidRPr="00000000" w14:paraId="00000133">
      <w:pPr>
        <w:jc w:val="left"/>
        <w:rPr>
          <w:b w:val="0"/>
          <w:bCs w:val="0"/>
          <w:i w:val="0"/>
          <w:iCs w:val="0"/>
          <w:sz w:val="24"/>
          <w:szCs w:val="24"/>
        </w:rPr>
      </w:pPr>
      <w:r w:rsidDel="00000000" w:rsidR="00000000" w:rsidRPr="00000000">
        <w:rPr>
          <w:b w:val="0"/>
          <w:bCs w:val="0"/>
          <w:i w:val="0"/>
          <w:iCs w:val="0"/>
          <w:sz w:val="24"/>
          <w:szCs w:val="24"/>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34">
      <w:pPr>
        <w:jc w:val="left"/>
        <w:rPr/>
      </w:pPr>
      <w:r w:rsidDel="00000000" w:rsidR="00000000" w:rsidRPr="00000000">
        <w:rPr>
          <w:rtl w:val="0"/>
        </w:rPr>
      </w:r>
    </w:p>
    <w:p w:rsidR="00000000" w:rsidDel="00000000" w:rsidP="00000000" w:rsidRDefault="00000000" w:rsidRPr="00000000" w14:paraId="00000135">
      <w:pPr>
        <w:rPr/>
      </w:pPr>
      <w:hyperlink r:id="rId56">
        <w:r w:rsidDel="00000000" w:rsidR="00000000" w:rsidRPr="00000000">
          <w:rPr>
            <w:color w:val="0000ee"/>
            <w:u w:val="single"/>
            <w:rtl w:val="0"/>
          </w:rPr>
          <w:t xml:space="preserve">20260525SlayerGuide</w:t>
        </w:r>
      </w:hyperlink>
      <w:r w:rsidDel="00000000" w:rsidR="00000000" w:rsidRPr="00000000">
        <w:rPr>
          <w:rtl w:val="0"/>
        </w:rPr>
      </w:r>
    </w:p>
    <w:p w:rsidR="00000000" w:rsidDel="00000000" w:rsidP="00000000" w:rsidRDefault="00000000" w:rsidRPr="00000000" w14:paraId="00000136">
      <w:pPr>
        <w:numPr>
          <w:ilvl w:val="0"/>
          <w:numId w:val="4"/>
        </w:numPr>
        <w:ind w:left="720" w:hanging="360"/>
        <w:jc w:val="left"/>
        <w:rPr>
          <w:b w:val="0"/>
          <w:bCs w:val="0"/>
          <w:i w:val="0"/>
          <w:iCs w:val="0"/>
          <w:sz w:val="24"/>
          <w:szCs w:val="24"/>
          <w:u w:val="none"/>
        </w:rPr>
      </w:pPr>
      <w:r w:rsidDel="00000000" w:rsidR="00000000" w:rsidRPr="00000000">
        <w:rPr>
          <w:b w:val="0"/>
          <w:bCs w:val="0"/>
          <w:i w:val="0"/>
          <w:iCs w:val="0"/>
          <w:sz w:val="24"/>
          <w:szCs w:val="24"/>
          <w:rtl w:val="0"/>
        </w:rPr>
        <w:t xml:space="preserve">A Block/Skip/Do list for slayer tasks at several different slayer levels, intending to show macroefficient slayer progression. </w:t>
      </w:r>
    </w:p>
    <w:p w:rsidR="00000000" w:rsidDel="00000000" w:rsidP="00000000" w:rsidRDefault="00000000" w:rsidRPr="00000000" w14:paraId="00000137">
      <w:pPr>
        <w:numPr>
          <w:ilvl w:val="0"/>
          <w:numId w:val="4"/>
        </w:numPr>
        <w:ind w:left="720" w:hanging="360"/>
        <w:jc w:val="left"/>
        <w:rPr>
          <w:b w:val="0"/>
          <w:bCs w:val="0"/>
          <w:i w:val="0"/>
          <w:iCs w:val="0"/>
          <w:sz w:val="24"/>
          <w:szCs w:val="24"/>
          <w:u w:val="none"/>
        </w:rPr>
      </w:pPr>
      <w:r w:rsidDel="00000000" w:rsidR="00000000" w:rsidRPr="00000000">
        <w:rPr>
          <w:b w:val="0"/>
          <w:bCs w:val="0"/>
          <w:i w:val="0"/>
          <w:iCs w:val="0"/>
          <w:sz w:val="24"/>
          <w:szCs w:val="24"/>
          <w:rtl w:val="0"/>
        </w:rPr>
        <w:t xml:space="preserve">An example of how to do every single slayer task that we recommend (location, method, gear etc).</w:t>
      </w:r>
    </w:p>
    <w:p w:rsidR="00000000" w:rsidDel="00000000" w:rsidP="00000000" w:rsidRDefault="00000000" w:rsidRPr="00000000" w14:paraId="00000138">
      <w:pPr>
        <w:numPr>
          <w:ilvl w:val="0"/>
          <w:numId w:val="4"/>
        </w:numPr>
        <w:ind w:left="720" w:hanging="360"/>
        <w:jc w:val="left"/>
        <w:rPr>
          <w:u w:val="none"/>
        </w:rPr>
      </w:pPr>
      <w:r w:rsidDel="00000000" w:rsidR="00000000" w:rsidRPr="00000000">
        <w:rPr>
          <w:rtl w:val="0"/>
        </w:rPr>
      </w:r>
    </w:p>
    <w:p w:rsidR="00000000" w:rsidDel="00000000" w:rsidP="00000000" w:rsidRDefault="00000000" w:rsidRPr="00000000" w14:paraId="00000139">
      <w:pPr>
        <w:jc w:val="left"/>
        <w:rPr/>
      </w:pPr>
      <w:hyperlink r:id="rId57">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3A">
      <w:pPr>
        <w:numPr>
          <w:ilvl w:val="0"/>
          <w:numId w:val="3"/>
        </w:numPr>
        <w:ind w:left="720" w:hanging="360"/>
        <w:jc w:val="left"/>
        <w:rPr>
          <w:u w:val="none"/>
        </w:rPr>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3B">
      <w:pPr>
        <w:numPr>
          <w:ilvl w:val="0"/>
          <w:numId w:val="3"/>
        </w:numPr>
        <w:ind w:left="720" w:hanging="360"/>
        <w:jc w:val="left"/>
        <w:rPr>
          <w:u w:val="none"/>
        </w:rPr>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3C">
      <w:pPr>
        <w:jc w:val="left"/>
        <w:rPr/>
      </w:pPr>
      <w:r w:rsidDel="00000000" w:rsidR="00000000" w:rsidRPr="00000000">
        <w:rPr>
          <w:rtl w:val="0"/>
        </w:rPr>
      </w:r>
    </w:p>
    <w:p w:rsidR="00000000" w:rsidDel="00000000" w:rsidP="00000000" w:rsidRDefault="00000000" w:rsidRPr="00000000" w14:paraId="0000013D">
      <w:pPr>
        <w:jc w:val="left"/>
        <w:rPr/>
      </w:pPr>
      <w:hyperlink r:id="rId58">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3E">
      <w:pPr>
        <w:jc w:val="left"/>
        <w:rPr>
          <w:i w:val="1"/>
          <w:iCs w:val="1"/>
        </w:rPr>
      </w:pPr>
      <w:r w:rsidDel="00000000" w:rsidR="00000000" w:rsidRPr="00000000">
        <w:rPr>
          <w:i w:val="1"/>
          <w:iCs w:val="1"/>
          <w:rtl w:val="0"/>
        </w:rPr>
        <w:t xml:space="preserve">(along with the older version: </w:t>
      </w:r>
      <w:hyperlink r:id="rId59">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0">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3F">
      <w:pPr>
        <w:jc w:val="left"/>
        <w:rPr/>
      </w:pPr>
      <w:r w:rsidDel="00000000" w:rsidR="00000000" w:rsidRPr="00000000">
        <w:rPr>
          <w:rtl w:val="0"/>
        </w:rPr>
      </w:r>
    </w:p>
    <w:p w:rsidR="00000000" w:rsidDel="00000000" w:rsidP="00000000" w:rsidRDefault="00000000" w:rsidRPr="00000000" w14:paraId="00000140">
      <w:pPr>
        <w:jc w:val="left"/>
        <w:rPr>
          <w:b w:val="1"/>
          <w:bCs w:val="1"/>
          <w:i w:val="1"/>
          <w:iCs w:val="1"/>
        </w:rPr>
      </w:pPr>
      <w:r w:rsidDel="00000000" w:rsidR="00000000" w:rsidRPr="00000000">
        <w:rPr>
          <w:i w:val="1"/>
          <w:iCs w:val="1"/>
          <w:rtl w:val="0"/>
        </w:rPr>
        <w:t xml:space="preserve">For an even older and outdated version see </w:t>
      </w:r>
      <w:hyperlink r:id="rId61">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41">
      <w:pPr>
        <w:jc w:val="left"/>
        <w:rPr>
          <w:b w:val="1"/>
          <w:bCs w:val="1"/>
        </w:rPr>
      </w:pPr>
      <w:r w:rsidDel="00000000" w:rsidR="00000000" w:rsidRPr="00000000">
        <w:rPr>
          <w:rtl w:val="0"/>
        </w:rPr>
      </w:r>
    </w:p>
    <w:p w:rsidR="00000000" w:rsidDel="00000000" w:rsidP="00000000" w:rsidRDefault="00000000" w:rsidRPr="00000000" w14:paraId="00000142">
      <w:pPr>
        <w:jc w:val="left"/>
        <w:rPr/>
      </w:pPr>
      <w:hyperlink r:id="rId62">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43">
      <w:pPr>
        <w:jc w:val="left"/>
        <w:rPr/>
      </w:pPr>
      <w:r w:rsidDel="00000000" w:rsidR="00000000" w:rsidRPr="00000000">
        <w:rPr>
          <w:rtl w:val="0"/>
        </w:rPr>
      </w:r>
    </w:p>
    <w:p w:rsidR="00000000" w:rsidDel="00000000" w:rsidP="00000000" w:rsidRDefault="00000000" w:rsidRPr="00000000" w14:paraId="00000144">
      <w:pPr>
        <w:numPr>
          <w:ilvl w:val="0"/>
          <w:numId w:val="4"/>
        </w:numPr>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A short overview of the best way to train each skill to level 99 (which can then be done in any order)</w:t>
      </w:r>
      <w:r w:rsidDel="00000000" w:rsidR="00000000" w:rsidRPr="00000000">
        <w:rPr>
          <w:rtl w:val="0"/>
        </w:rPr>
        <w:t xml:space="preserve">: see next pages.</w:t>
      </w:r>
      <w:r w:rsidDel="00000000" w:rsidR="00000000" w:rsidRPr="00000000">
        <w:rPr>
          <w:rtl w:val="0"/>
        </w:rPr>
      </w:r>
    </w:p>
    <w:p w:rsidR="00000000" w:rsidDel="00000000" w:rsidP="00000000" w:rsidRDefault="00000000" w:rsidRPr="00000000" w14:paraId="00000145">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Str: 8</w:t>
      </w:r>
      <w:r w:rsidDel="00000000" w:rsidR="00000000" w:rsidRPr="00000000">
        <w:rPr>
          <w:color w:val="00a933"/>
          <w:rtl w:val="0"/>
        </w:rPr>
        <w:t xml:space="preserve">8</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Def: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HP: 8</w:t>
      </w:r>
      <w:r w:rsidDel="00000000" w:rsidR="00000000" w:rsidRPr="00000000">
        <w:rPr>
          <w:color w:val="00a933"/>
          <w:rtl w:val="0"/>
        </w:rPr>
        <w:t xml:space="preserve">7</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Ranged: 93, 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 Magic: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83</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5</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2115</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Overview document: </w:t>
      </w:r>
      <w:hyperlink r:id="rId6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5C">
      <w:pPr>
        <w:rPr/>
      </w:pPr>
      <w:r w:rsidDel="00000000" w:rsidR="00000000" w:rsidRPr="00000000">
        <w:rPr>
          <w:rtl w:val="0"/>
        </w:rPr>
        <w:t xml:space="preserve">Interactive version with checkboxes: </w:t>
      </w:r>
      <w:hyperlink r:id="rId6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5D">
      <w:pPr>
        <w:rPr>
          <w:b w:val="1"/>
          <w:bCs w:val="1"/>
        </w:rPr>
      </w:pPr>
      <w:r w:rsidDel="00000000" w:rsidR="00000000" w:rsidRPr="00000000">
        <w:rPr>
          <w:rtl w:val="0"/>
        </w:rPr>
        <w:t xml:space="preserve">Chapter 1: </w:t>
      </w:r>
      <w:hyperlink r:id="rId65">
        <w:r w:rsidDel="00000000" w:rsidR="00000000" w:rsidRPr="00000000">
          <w:rPr>
            <w:color w:val="0000ee"/>
            <w:u w:val="single"/>
            <w:rtl w:val="0"/>
          </w:rPr>
          <w:t xml:space="preserve">20260525Chapter1</w:t>
        </w:r>
      </w:hyperlink>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Chapter 2: </w:t>
      </w:r>
      <w:hyperlink r:id="rId66">
        <w:r w:rsidDel="00000000" w:rsidR="00000000" w:rsidRPr="00000000">
          <w:rPr>
            <w:color w:val="0000ee"/>
            <w:u w:val="single"/>
            <w:rtl w:val="0"/>
          </w:rPr>
          <w:t xml:space="preserve">20260525Chapter2</w:t>
        </w:r>
      </w:hyperlink>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Chapter 3: </w:t>
      </w:r>
      <w:hyperlink r:id="rId67">
        <w:r w:rsidDel="00000000" w:rsidR="00000000" w:rsidRPr="00000000">
          <w:rPr>
            <w:color w:val="0000ee"/>
            <w:u w:val="single"/>
            <w:rtl w:val="0"/>
          </w:rPr>
          <w:t xml:space="preserve">20260525Chapter3</w:t>
        </w:r>
      </w:hyperlink>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Detailed math on every single step: </w:t>
      </w:r>
      <w:hyperlink r:id="rId68">
        <w:r w:rsidDel="00000000" w:rsidR="00000000" w:rsidRPr="00000000">
          <w:rPr>
            <w:color w:val="0000ee"/>
            <w:u w:val="single"/>
            <w:rtl w:val="0"/>
          </w:rPr>
          <w:t xml:space="preserve">20260525DetailedStepsGuide</w:t>
        </w:r>
      </w:hyperlink>
      <w:r w:rsidDel="00000000" w:rsidR="00000000" w:rsidRPr="00000000">
        <w:rPr>
          <w:rtl w:val="0"/>
        </w:rPr>
      </w:r>
    </w:p>
    <w:p w:rsidR="00000000" w:rsidDel="00000000" w:rsidP="00000000" w:rsidRDefault="00000000" w:rsidRPr="00000000" w14:paraId="00000161">
      <w:pPr>
        <w:rPr>
          <w:rFonts w:ascii="Arial" w:cs="Arial" w:eastAsia="Arial" w:hAnsi="Arial"/>
        </w:rPr>
      </w:pPr>
      <w:r w:rsidDel="00000000" w:rsidR="00000000" w:rsidRPr="00000000">
        <w:rPr>
          <w:rtl w:val="0"/>
        </w:rPr>
        <w:t xml:space="preserve">Parasailer’s image folder: </w:t>
      </w:r>
      <w:hyperlink r:id="rId6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2">
      <w:pPr>
        <w:rPr/>
      </w:pPr>
      <w:r w:rsidDel="00000000" w:rsidR="00000000" w:rsidRPr="00000000">
        <w:rPr>
          <w:rFonts w:ascii="Arial" w:cs="Arial" w:eastAsia="Arial" w:hAnsi="Arial"/>
          <w:rtl w:val="0"/>
        </w:rPr>
        <w:t xml:space="preserve">Tool for comparing Landlubber to current: </w:t>
      </w:r>
      <w:hyperlink r:id="rId7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65">
      <w:pPr>
        <w:spacing w:line="276" w:lineRule="auto"/>
        <w:rPr>
          <w:rFonts w:ascii="Arial" w:cs="Arial" w:eastAsia="Arial" w:hAnsi="Arial"/>
        </w:rPr>
      </w:pPr>
      <w:hyperlink r:id="rId7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66">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67">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68">
      <w:pPr>
        <w:spacing w:line="276" w:lineRule="auto"/>
        <w:rPr/>
      </w:pPr>
      <w:hyperlink r:id="rId7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b w:val="1"/>
          <w:bCs w:val="1"/>
        </w:rPr>
      </w:pPr>
      <w:r w:rsidDel="00000000" w:rsidR="00000000" w:rsidRPr="00000000">
        <w:rPr>
          <w:b w:val="1"/>
          <w:bCs w:val="1"/>
          <w:rtl w:val="0"/>
        </w:rPr>
        <w:t xml:space="preserve">OLD VERSION:</w:t>
      </w:r>
    </w:p>
    <w:p w:rsidR="00000000" w:rsidDel="00000000" w:rsidP="00000000" w:rsidRDefault="00000000" w:rsidRPr="00000000" w14:paraId="0000016B">
      <w:pPr>
        <w:rPr/>
      </w:pPr>
      <w:r w:rsidDel="00000000" w:rsidR="00000000" w:rsidRPr="00000000">
        <w:rPr>
          <w:rtl w:val="0"/>
        </w:rPr>
        <w:t xml:space="preserve">Chapter 1: </w:t>
      </w:r>
      <w:hyperlink r:id="rId7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Chapter 2: </w:t>
      </w:r>
      <w:hyperlink r:id="rId7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Chapter 3: </w:t>
      </w:r>
      <w:hyperlink r:id="rId7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Detailed math on every single step: </w:t>
      </w:r>
      <w:hyperlink r:id="rId7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6F">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0">
      <w:pPr>
        <w:rPr>
          <w:rFonts w:ascii="Arial" w:cs="Arial" w:eastAsia="Arial" w:hAnsi="Arial"/>
          <w:i w:val="1"/>
          <w:iCs w:val="1"/>
          <w:sz w:val="22"/>
          <w:szCs w:val="22"/>
        </w:rPr>
      </w:pPr>
      <w:hyperlink r:id="rId7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1">
      <w:pPr>
        <w:spacing w:line="276" w:lineRule="auto"/>
        <w:rPr>
          <w:sz w:val="26"/>
          <w:szCs w:val="26"/>
        </w:rPr>
      </w:pPr>
      <w:hyperlink r:id="rId8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72">
      <w:pPr>
        <w:spacing w:line="276" w:lineRule="auto"/>
        <w:rPr/>
      </w:pPr>
      <w:hyperlink r:id="rId8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73">
      <w:pPr>
        <w:spacing w:line="276" w:lineRule="auto"/>
        <w:rPr>
          <w:sz w:val="26"/>
          <w:szCs w:val="26"/>
        </w:rPr>
      </w:pPr>
      <w:hyperlink r:id="rId8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74">
      <w:pPr>
        <w:spacing w:line="276" w:lineRule="auto"/>
        <w:rPr>
          <w:rFonts w:ascii="Arial" w:cs="Arial" w:eastAsia="Arial" w:hAnsi="Arial"/>
          <w:i w:val="1"/>
          <w:iCs w:val="1"/>
          <w:sz w:val="22"/>
          <w:szCs w:val="22"/>
        </w:rPr>
      </w:pPr>
      <w:hyperlink r:id="rId8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75">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76">
      <w:pPr>
        <w:spacing w:line="276" w:lineRule="auto"/>
        <w:rPr>
          <w:sz w:val="30"/>
          <w:szCs w:val="30"/>
          <w:u w:val="single"/>
        </w:rPr>
      </w:pPr>
      <w:hyperlink r:id="rId8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77">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78">
      <w:pPr>
        <w:spacing w:line="276" w:lineRule="auto"/>
        <w:rPr>
          <w:sz w:val="26"/>
          <w:szCs w:val="26"/>
        </w:rPr>
      </w:pPr>
      <w:hyperlink r:id="rId8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79">
      <w:pPr>
        <w:spacing w:line="276" w:lineRule="auto"/>
        <w:rPr>
          <w:rFonts w:ascii="Arial" w:cs="Arial" w:eastAsia="Arial" w:hAnsi="Arial"/>
        </w:rPr>
      </w:pPr>
      <w:hyperlink r:id="rId8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7A">
      <w:pPr>
        <w:spacing w:line="276" w:lineRule="auto"/>
        <w:rPr>
          <w:sz w:val="26"/>
          <w:szCs w:val="26"/>
        </w:rPr>
      </w:pPr>
      <w:hyperlink r:id="rId8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7B">
      <w:pPr>
        <w:rPr/>
      </w:pPr>
      <w:r w:rsidDel="00000000" w:rsidR="00000000" w:rsidRPr="00000000">
        <w:br w:type="page"/>
      </w:r>
      <w:r w:rsidDel="00000000" w:rsidR="00000000" w:rsidRPr="00000000">
        <w:rPr>
          <w:rtl w:val="0"/>
        </w:rPr>
      </w:r>
    </w:p>
    <w:p w:rsidR="00000000" w:rsidDel="00000000" w:rsidP="00000000" w:rsidRDefault="00000000" w:rsidRPr="00000000" w14:paraId="0000017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7D">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7E">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7F">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81">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8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8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8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8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89">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8A">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8B">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8C">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8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8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9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9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9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9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9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9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9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9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9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9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9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9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9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A2">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A3">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A9">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A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A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AE">
      <w:pPr>
        <w:jc w:val="left"/>
        <w:rPr>
          <w:color w:val="c9211e"/>
        </w:rPr>
      </w:pPr>
      <w:r w:rsidDel="00000000" w:rsidR="00000000" w:rsidRPr="00000000">
        <w:rPr>
          <w:rtl w:val="0"/>
        </w:rPr>
      </w:r>
    </w:p>
    <w:p w:rsidR="00000000" w:rsidDel="00000000" w:rsidP="00000000" w:rsidRDefault="00000000" w:rsidRPr="00000000" w14:paraId="000001AF">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B0">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B1">
      <w:pPr>
        <w:jc w:val="left"/>
        <w:rPr>
          <w:color w:val="c9211e"/>
        </w:rPr>
      </w:pPr>
      <w:r w:rsidDel="00000000" w:rsidR="00000000" w:rsidRPr="00000000">
        <w:rPr>
          <w:rtl w:val="0"/>
        </w:rPr>
      </w:r>
    </w:p>
    <w:p w:rsidR="00000000" w:rsidDel="00000000" w:rsidP="00000000" w:rsidRDefault="00000000" w:rsidRPr="00000000" w14:paraId="000001B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B3">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B4">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B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B7">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B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B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BB">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BC">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BD">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B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C0">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C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C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C4">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C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C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C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C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CF">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D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D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D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D7">
      <w:pPr>
        <w:jc w:val="left"/>
        <w:rPr>
          <w:color w:val="c9211e"/>
        </w:rPr>
      </w:pPr>
      <w:r w:rsidDel="00000000" w:rsidR="00000000" w:rsidRPr="00000000">
        <w:rPr>
          <w:color w:val="c9211e"/>
          <w:rtl w:val="0"/>
        </w:rPr>
        <w:tab/>
        <w:t xml:space="preserve">90-99</w:t>
        <w:tab/>
        <w:tab/>
        <w:t xml:space="preserve">Infernal axe redwoods as a possible downgrade (really not that strong, but very popular)</w:t>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D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DC">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DD">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Glide is fastest, but several alternatives are attractive as well. Salvaging is low effort and quite high XP, and ship combat might prove promising in the future. Deepsea trawling gives lots of fish and so-so fishing xp but bad sailing xp (</w:t>
      </w:r>
      <w:hyperlink r:id="rId89">
        <w:r w:rsidDel="00000000" w:rsidR="00000000" w:rsidRPr="00000000">
          <w:rPr>
            <w:color w:val="0000ee"/>
            <w:u w:val="single"/>
            <w:rtl w:val="0"/>
          </w:rPr>
          <w:t xml:space="preserve">marlin trawling | 60k fishing, 28k sailing</w:t>
        </w:r>
      </w:hyperlink>
      <w:r w:rsidDel="00000000" w:rsidR="00000000" w:rsidRPr="00000000">
        <w:rPr>
          <w:color w:val="c9211e"/>
          <w:rtl w:val="0"/>
        </w:rPr>
        <w:t xml:space="preserve">), and courier tasks continue to be reasonable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www.youtube.com/watch?v=OxCcXZuwqno" TargetMode="External"/><Relationship Id="rId84" Type="http://schemas.openxmlformats.org/officeDocument/2006/relationships/hyperlink" Target="https://drive.google.com/file/d/1z7H1lJ7-nyksd_GymY7BO8uABI7jYdL4/view?usp=sharing" TargetMode="External"/><Relationship Id="rId83" Type="http://schemas.openxmlformats.org/officeDocument/2006/relationships/hyperlink" Target="https://drive.google.com/file/d/1todnvJCMupQ5UkmeQ1WBNkLHf99GKt3b/view?usp=sharing" TargetMode="External"/><Relationship Id="rId42" Type="http://schemas.openxmlformats.org/officeDocument/2006/relationships/hyperlink" Target="https://docs.google.com/document/d/12ousKIqC2E7U4bPe6glZH1pkOO1ik52friBPqtIsmws/edit?usp=sharing." TargetMode="External"/><Relationship Id="rId86" Type="http://schemas.openxmlformats.org/officeDocument/2006/relationships/hyperlink" Target="https://drive.google.com/file/d/16LdgtZVcg81vRr2-RZ-0J9tQW8kJG-sh/view?usp=sharing" TargetMode="External"/><Relationship Id="rId41" Type="http://schemas.openxmlformats.org/officeDocument/2006/relationships/hyperlink" Target="https://drive.google.com/file/d/1Xn4YfME8C4Gqm5A5qh-T9f0-XHN4_2CQ/view?usp=share_link" TargetMode="External"/><Relationship Id="rId85" Type="http://schemas.openxmlformats.org/officeDocument/2006/relationships/hyperlink" Target="https://drive.google.com/file/d/1sj648WdEj8dXS-kJm5xyKZFxa-APM5CX/view?usp=sharing" TargetMode="External"/><Relationship Id="rId44" Type="http://schemas.openxmlformats.org/officeDocument/2006/relationships/hyperlink" Target="https://youtu.be/vAKese2xurs?list=PL1YmaQEbqW1jX9evljFu_CaJ-w-fueXUs" TargetMode="External"/><Relationship Id="rId88" Type="http://schemas.openxmlformats.org/officeDocument/2006/relationships/hyperlink" Target="https://drive.google.com/file/d/1heQH8NuLiDIc7S9MwRoW-Y7uoRlgm-5-/view?usp=sharing" TargetMode="External"/><Relationship Id="rId43" Type="http://schemas.openxmlformats.org/officeDocument/2006/relationships/hyperlink" Target="https://www.youtube.com/watch?v=ylFlK65isQ4" TargetMode="External"/><Relationship Id="rId87" Type="http://schemas.openxmlformats.org/officeDocument/2006/relationships/hyperlink" Target="https://drive.google.com/file/d/1Vgsc6cbQkVZq0zK_1N8kiITWsTdirKJl/view?usp=sharing" TargetMode="External"/><Relationship Id="rId46" Type="http://schemas.openxmlformats.org/officeDocument/2006/relationships/hyperlink" Target="https://oldschool.runescape.wiki/w/Bounty_tasks" TargetMode="External"/><Relationship Id="rId45" Type="http://schemas.openxmlformats.org/officeDocument/2006/relationships/hyperlink" Target="https://www.youtube.com/watch?v=4YT20KdV_mg" TargetMode="External"/><Relationship Id="rId89" Type="http://schemas.openxmlformats.org/officeDocument/2006/relationships/hyperlink" Target="https://www.youtube.com/watch?v=Hhl4kBCdZF0" TargetMode="External"/><Relationship Id="rId80" Type="http://schemas.openxmlformats.org/officeDocument/2006/relationships/hyperlink" Target="https://drive.google.com/file/d/1Wk1p1nKr_MiRvSy-oXAAYY2VjCEPppok/view?usp=sharing" TargetMode="External"/><Relationship Id="rId82" Type="http://schemas.openxmlformats.org/officeDocument/2006/relationships/hyperlink" Target="https://drive.google.com/file/d/1-SVYpmuSexvNBz_0IVeIWFASDCQN3ptI/view?usp=sharing" TargetMode="External"/><Relationship Id="rId81" Type="http://schemas.openxmlformats.org/officeDocument/2006/relationships/hyperlink" Target="https://drive.google.com/file/d/1aZlJ7SGZE4VfgDzrJUAtoNE5KmNqVieW/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ae7WqLAlL299pVXGPVPk7BwLg7Z3YG6h/view?usp=drive_link" TargetMode="External"/><Relationship Id="rId47" Type="http://schemas.openxmlformats.org/officeDocument/2006/relationships/hyperlink" Target="https://drive.google.com/file/d/1WnYENWBNvxHZNplULc2ubvXVOdzLDHvG/view?usp=sharing" TargetMode="External"/><Relationship Id="rId49" Type="http://schemas.openxmlformats.org/officeDocument/2006/relationships/hyperlink" Target="https://drive.google.com/file/d/1py8LgPGPGl_I522ORJqOeoVHubZwO562/view?usp=sharing"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yPlKxtX96f4eYsXaga57Hl4EW7M8WMscVKaSfDoGGaA/edit?usp=sharing" TargetMode="External"/><Relationship Id="rId72" Type="http://schemas.openxmlformats.org/officeDocument/2006/relationships/hyperlink" Target="https://docs.google.com/document/d/1ppJIpSY88DJMIcn0BBUBODe7wOrQFrKmjeNv0OvKVMs/edit?usp=sharing"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document/d/1W4CiIPnVMDS1eqBOYbMOwViDDlJsZTeMyEl_f-432EM/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spreadsheets/d/1BspIE07aWfP0Z2o2y3L5Qi9P27ctinDA9igNOkIhK3o/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9UjEKjUL_7uuEiNAF2hrPIV4vqKb47Fo4rGyMmKKhWI/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l9fp00nMLOA_eLBrPI7_2dzVW5MsAu8Qahmp7wEBnLw/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rive.google.com/file/d/1QESAPNUXERN-OCo7EMzS5p-5wPMvU0Dy/view?usp=share_link"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spreadsheets/d/1BfGt4T3T7gKmtpjdLXmjengEpXjtodX0tsrjU4ToTto/edit?usp=sharing" TargetMode="External"/><Relationship Id="rId71" Type="http://schemas.openxmlformats.org/officeDocument/2006/relationships/hyperlink" Target="https://docs.google.com/document/d/1xZ03yH6BFzXVS5Q17ghYB6oiITD6xgSDgHy_Ar5PakU/edit?usp=drive_link" TargetMode="External"/><Relationship Id="rId70" Type="http://schemas.openxmlformats.org/officeDocument/2006/relationships/hyperlink" Target="https://pobblesbe.github.io/bruhsailer-transition-tool/"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drive.google.com/drive/u/0/folders/10cbEILEE9l5FSRi1WaepjmtyB3eF9d8u" TargetMode="External"/><Relationship Id="rId61" Type="http://schemas.openxmlformats.org/officeDocument/2006/relationships/hyperlink" Target="https://i.imgur.com/hGNzQia.p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umkyzn.github.io/BRUHsailer/" TargetMode="External"/><Relationship Id="rId63" Type="http://schemas.openxmlformats.org/officeDocument/2006/relationships/hyperlink" Target="https://docs.google.com/document/d/1CBkFM70SnrW4hJXvHM2F1fYCuBF_fRnEXnTYgRnRkAE/edit?usp=sharing" TargetMode="External"/><Relationship Id="rId22" Type="http://schemas.openxmlformats.org/officeDocument/2006/relationships/hyperlink" Target="https://drive.google.com/file/d/12onDZXy9AJmGMmDAim0ttQ_bizlFR8Yo/view?usp=drive_link" TargetMode="External"/><Relationship Id="rId66" Type="http://schemas.openxmlformats.org/officeDocument/2006/relationships/hyperlink" Target="https://docs.google.com/document/d/1YQiZ6curEYPpgm3DtjZcWHPoEEkGpYdXZ-I0gCM5p10/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docs.google.com/document/d/1gCez5XG5FA1kmmBYydur3RaI_cr-dYNJlnigRrByEX8/edit"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spreadsheets/d/1XZ-3Kja7_QS4Rxj4mJXeATXHBP03lrdUSt46gO3pWHk/edit#gid=1506136399"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O1VeAkwS6VAzGVy0GT205GqiNaOAbw17H5uyuMwz39o/edit?usp=sharing" TargetMode="External"/><Relationship Id="rId60" Type="http://schemas.openxmlformats.org/officeDocument/2006/relationships/hyperlink" Target="https://drive.google.com/file/d/1xsz1qOy-cI4vYx4LpK9TaJnc0aFVEfoq/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rive.google.com/drive/folders/1mqirlAU0Pk5OGI5V8NN9BhHKIeGwG1Ea"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youtu.be/3f6agYAVUGY" TargetMode="External"/><Relationship Id="rId50" Type="http://schemas.openxmlformats.org/officeDocument/2006/relationships/hyperlink" Target="https://www.youtube.com/watch?v=IuqyCbHuxu8" TargetMode="External"/><Relationship Id="rId53" Type="http://schemas.openxmlformats.org/officeDocument/2006/relationships/hyperlink" Target="https://oldschool.runescape.wiki/w/Mark_of_grace#Obtaining_marks_of_grace" TargetMode="External"/><Relationship Id="rId52" Type="http://schemas.openxmlformats.org/officeDocument/2006/relationships/hyperlink" Target="https://youtu.be/1vmsLIOTjc0"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streamable.com/it7kry"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www.youtube.com/watch?v=hPQ-6aZdydI"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spreadsheets/d/1DYmWr1ka-BLWccgFy6C4zhpDmpuZh_rbCBBmiQq3F9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docs.google.com/document/d/1kBMW2uRI8b4NBcYn9PmsedTnZ3yW7fuGwdzsRQSCNkk/edit?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drive.google.com/file/d/1fsYH4bdIMU1zYJQEQUciBeJZ0w6qQ5HE/view?usp=sharing" TargetMode="External"/><Relationship Id="rId14" Type="http://schemas.openxmlformats.org/officeDocument/2006/relationships/hyperlink" Target="https://www.youtube.com/watch?v=OZBA2BEQfTI" TargetMode="External"/><Relationship Id="rId58" Type="http://schemas.openxmlformats.org/officeDocument/2006/relationships/hyperlink" Target="https://madssb.github.io/InteractiveGearProg/index.html"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