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D6BB" w14:textId="54AFCDCF" w:rsidR="00D83F80" w:rsidRPr="00D83F80" w:rsidRDefault="00A02392" w:rsidP="00D83F80">
      <w:proofErr w:type="spellStart"/>
      <w:r>
        <w:t>RestAPI</w:t>
      </w:r>
      <w:proofErr w:type="spellEnd"/>
    </w:p>
    <w:p w14:paraId="479EB0FE" w14:textId="77777777" w:rsidR="00D83F80" w:rsidRPr="00D83F80" w:rsidRDefault="00D83F80" w:rsidP="00A02392">
      <w:pPr>
        <w:pStyle w:val="Listenabsatz"/>
        <w:numPr>
          <w:ilvl w:val="0"/>
          <w:numId w:val="5"/>
        </w:numPr>
        <w:rPr>
          <w:lang w:val="en-US"/>
        </w:rPr>
      </w:pPr>
      <w:r>
        <w:t>Problems:</w:t>
      </w:r>
    </w:p>
    <w:p w14:paraId="392A7F00" w14:textId="3EABAA01" w:rsidR="00A02392" w:rsidRPr="00A02392" w:rsidRDefault="00D83F80" w:rsidP="00D83F80">
      <w:pPr>
        <w:pStyle w:val="Listenabsatz"/>
        <w:numPr>
          <w:ilvl w:val="1"/>
          <w:numId w:val="5"/>
        </w:numPr>
        <w:rPr>
          <w:lang w:val="en-US"/>
        </w:rPr>
      </w:pPr>
      <w:r w:rsidRPr="00D83F80">
        <w:rPr>
          <w:lang w:val="en-US"/>
        </w:rPr>
        <w:t xml:space="preserve">Calling </w:t>
      </w:r>
      <w:proofErr w:type="spellStart"/>
      <w:r w:rsidR="00A02392" w:rsidRPr="00D83F80">
        <w:rPr>
          <w:lang w:val="en-US"/>
        </w:rPr>
        <w:t>OpenWeather</w:t>
      </w:r>
      <w:r w:rsidRPr="00D83F80">
        <w:rPr>
          <w:lang w:val="en-US"/>
        </w:rPr>
        <w:t>API</w:t>
      </w:r>
      <w:proofErr w:type="spellEnd"/>
      <w:r w:rsidRPr="00D83F80">
        <w:rPr>
          <w:lang w:val="en-US"/>
        </w:rPr>
        <w:t xml:space="preserve"> results in CORS</w:t>
      </w:r>
      <w:r>
        <w:rPr>
          <w:lang w:val="en-US"/>
        </w:rPr>
        <w:t xml:space="preserve"> Error</w:t>
      </w:r>
    </w:p>
    <w:p w14:paraId="57C27CE5" w14:textId="41A3EFFE" w:rsidR="00E53E4A" w:rsidRDefault="00A02392" w:rsidP="00D83F80">
      <w:pPr>
        <w:pStyle w:val="Listenabsatz"/>
        <w:numPr>
          <w:ilvl w:val="2"/>
          <w:numId w:val="5"/>
        </w:numPr>
        <w:rPr>
          <w:lang w:val="en-US"/>
        </w:rPr>
      </w:pPr>
      <w:r w:rsidRPr="00A02392">
        <w:rPr>
          <w:lang w:val="en-US"/>
        </w:rPr>
        <w:t>Got mult</w:t>
      </w:r>
      <w:r>
        <w:rPr>
          <w:lang w:val="en-US"/>
        </w:rPr>
        <w:t>i</w:t>
      </w:r>
      <w:r w:rsidRPr="00A02392">
        <w:rPr>
          <w:lang w:val="en-US"/>
        </w:rPr>
        <w:t>ple CORS Error for no reason</w:t>
      </w:r>
      <w:r>
        <w:rPr>
          <w:lang w:val="en-US"/>
        </w:rPr>
        <w:t xml:space="preserve">. There is not a documentation available describing this error. </w:t>
      </w:r>
      <w:r w:rsidR="00D83F80">
        <w:rPr>
          <w:lang w:val="en-US"/>
        </w:rPr>
        <w:t xml:space="preserve">The API was testes with </w:t>
      </w:r>
      <w:r w:rsidR="00A068B7">
        <w:rPr>
          <w:lang w:val="en-US"/>
        </w:rPr>
        <w:t>Postman,</w:t>
      </w:r>
      <w:r w:rsidR="00D83F80">
        <w:rPr>
          <w:lang w:val="en-US"/>
        </w:rPr>
        <w:t xml:space="preserve"> and it worked properly. Afterwards, added all headers given in Postman but didn’t solve the problem. </w:t>
      </w:r>
    </w:p>
    <w:p w14:paraId="439AFC4D" w14:textId="2ADF2F92" w:rsidR="00D83F80" w:rsidRDefault="00D83F80" w:rsidP="00D83F8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Problem Solution:</w:t>
      </w:r>
    </w:p>
    <w:p w14:paraId="25801B08" w14:textId="0E20E99D" w:rsidR="00672CE6" w:rsidRPr="00727481" w:rsidRDefault="00DC6D30" w:rsidP="00672CE6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Problem was caused by the API Key. I have tried to add the key to the Header of the HTTP Client – because of security reasons. But at the end this was rejected and after adding the API Key directly to the request URL the CORS Error was gone.</w:t>
      </w:r>
      <w:r w:rsidR="00A068B7">
        <w:rPr>
          <w:lang w:val="en-US"/>
        </w:rPr>
        <w:t xml:space="preserve"> So added the API Key temporarily to the request URL.</w:t>
      </w:r>
    </w:p>
    <w:p w14:paraId="775C0748" w14:textId="412A87BC" w:rsidR="00672CE6" w:rsidRDefault="00672CE6" w:rsidP="00672CE6">
      <w:pPr>
        <w:rPr>
          <w:lang w:val="en-US"/>
        </w:rPr>
      </w:pPr>
      <w:r>
        <w:rPr>
          <w:lang w:val="en-US"/>
        </w:rPr>
        <w:t>Map</w:t>
      </w:r>
    </w:p>
    <w:p w14:paraId="17A61137" w14:textId="24E5B378" w:rsidR="00672CE6" w:rsidRDefault="00672CE6" w:rsidP="00672CE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Problems:</w:t>
      </w:r>
    </w:p>
    <w:p w14:paraId="6A32992F" w14:textId="389F6CBF" w:rsidR="00672CE6" w:rsidRDefault="00672CE6" w:rsidP="00672CE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Map Plugin</w:t>
      </w:r>
    </w:p>
    <w:p w14:paraId="571BAE42" w14:textId="7707F3E8" w:rsidR="00672CE6" w:rsidRDefault="00672CE6" w:rsidP="00672CE6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no Map Plugins available from the community – the available ones are in prerelease and not working or buggy.</w:t>
      </w:r>
    </w:p>
    <w:p w14:paraId="072509FD" w14:textId="1B22C3DC" w:rsidR="00672CE6" w:rsidRDefault="00672CE6" w:rsidP="00672CE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Problem Solution:</w:t>
      </w:r>
    </w:p>
    <w:p w14:paraId="1F3EF724" w14:textId="344719CE" w:rsidR="00DF5123" w:rsidRDefault="00672CE6" w:rsidP="00DF5123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Implementing Leaflet with JS</w:t>
      </w:r>
      <w:r w:rsidR="00DF5123">
        <w:rPr>
          <w:lang w:val="en-US"/>
        </w:rPr>
        <w:t xml:space="preserve">. </w:t>
      </w:r>
      <w:proofErr w:type="gramStart"/>
      <w:r w:rsidR="00DF5123">
        <w:rPr>
          <w:lang w:val="en-US"/>
        </w:rPr>
        <w:t>By doing that, there</w:t>
      </w:r>
      <w:proofErr w:type="gramEnd"/>
      <w:r w:rsidR="00DF5123">
        <w:rPr>
          <w:lang w:val="en-US"/>
        </w:rPr>
        <w:t xml:space="preserve"> were several problems with the compatibility, so it took several hours to setup the map and to let it work.</w:t>
      </w:r>
    </w:p>
    <w:p w14:paraId="48747B4A" w14:textId="77777777" w:rsidR="00727481" w:rsidRPr="00727481" w:rsidRDefault="00727481" w:rsidP="00727481">
      <w:pPr>
        <w:rPr>
          <w:lang w:val="en-US"/>
        </w:rPr>
      </w:pPr>
    </w:p>
    <w:p w14:paraId="4D9BD367" w14:textId="77777777" w:rsidR="00DF5123" w:rsidRDefault="00DF5123" w:rsidP="00DF5123">
      <w:pPr>
        <w:rPr>
          <w:lang w:val="en-US"/>
        </w:rPr>
      </w:pPr>
      <w:r>
        <w:rPr>
          <w:lang w:val="en-US"/>
        </w:rPr>
        <w:t>What was positive</w:t>
      </w:r>
      <w:r w:rsidRPr="007839F1">
        <w:rPr>
          <w:lang w:val="en-US"/>
        </w:rPr>
        <w:t>:</w:t>
      </w:r>
    </w:p>
    <w:p w14:paraId="034E8519" w14:textId="05D550AB" w:rsidR="00DF5123" w:rsidRDefault="00DF5123" w:rsidP="00DF512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Plugins</w:t>
      </w:r>
    </w:p>
    <w:p w14:paraId="63845762" w14:textId="235F6252" w:rsidR="00DF5123" w:rsidRDefault="00DF5123" w:rsidP="00DF512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Plugins are easy to use without any further steps</w:t>
      </w:r>
    </w:p>
    <w:p w14:paraId="1D4B97CB" w14:textId="6AF68158" w:rsidR="00DF5123" w:rsidRDefault="00DF5123" w:rsidP="00DF512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DI</w:t>
      </w:r>
    </w:p>
    <w:p w14:paraId="0DCD0CCD" w14:textId="2DC92F51" w:rsidR="00DF5123" w:rsidRDefault="00DF5123" w:rsidP="00DF512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Multiple Services got injected to test the dependency Injection and there was no problem. Dependency Injection helps a lot while developing – to keep a cleaner code.</w:t>
      </w:r>
    </w:p>
    <w:p w14:paraId="3E707227" w14:textId="780B92FA" w:rsidR="00DF5123" w:rsidRDefault="00DF5123" w:rsidP="00DF512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Components</w:t>
      </w:r>
    </w:p>
    <w:p w14:paraId="6F128045" w14:textId="63F2F678" w:rsidR="00DF5123" w:rsidRDefault="00DF5123" w:rsidP="00DF512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Components allow to separate View Elements to reuse it or for simplicity. So, in my case it was just for the simplicity. There was a lot of C# Code in one component, so I thought it would be much clearer to split those, as it is a completely different Element. So, overall Components are easy to create and easy to use. It is easily possible to call Methods from the child Component </w:t>
      </w:r>
      <w:r w:rsidR="00FE65EF">
        <w:rPr>
          <w:lang w:val="en-US"/>
        </w:rPr>
        <w:t>and</w:t>
      </w:r>
      <w:r>
        <w:rPr>
          <w:lang w:val="en-US"/>
        </w:rPr>
        <w:t xml:space="preserve"> pass Data by Data Binding to the child.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also allows to easily add Parameters by just typing [Parameter] over the property, which is </w:t>
      </w:r>
      <w:r w:rsidR="00FE65EF">
        <w:rPr>
          <w:lang w:val="en-US"/>
        </w:rPr>
        <w:t>helpful</w:t>
      </w:r>
      <w:r>
        <w:rPr>
          <w:lang w:val="en-US"/>
        </w:rPr>
        <w:t xml:space="preserve"> and easy.</w:t>
      </w:r>
    </w:p>
    <w:p w14:paraId="7AE6384D" w14:textId="2CF52FB3" w:rsidR="00FE65EF" w:rsidRDefault="00FE65EF" w:rsidP="00FE65E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Async</w:t>
      </w:r>
    </w:p>
    <w:p w14:paraId="5533A8CA" w14:textId="4B706F26" w:rsidR="00FE65EF" w:rsidRDefault="00FE65EF" w:rsidP="00FE65E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In this example multiple Methods were initialized as async and C# is very powerful when it comes to async. There was no problem with the async functions, and it was very easy to use without any additional research.</w:t>
      </w:r>
    </w:p>
    <w:p w14:paraId="3364D701" w14:textId="77777777" w:rsidR="00FE65EF" w:rsidRDefault="00FE65EF" w:rsidP="00FE65EF">
      <w:pPr>
        <w:pStyle w:val="Listenabsatz"/>
        <w:ind w:left="1440"/>
        <w:rPr>
          <w:lang w:val="en-US"/>
        </w:rPr>
      </w:pPr>
    </w:p>
    <w:p w14:paraId="319B884B" w14:textId="3E98FECE" w:rsidR="00FE65EF" w:rsidRDefault="00FE65EF" w:rsidP="00FE65EF">
      <w:pPr>
        <w:rPr>
          <w:lang w:val="en-US"/>
        </w:rPr>
      </w:pPr>
      <w:r>
        <w:rPr>
          <w:lang w:val="en-US"/>
        </w:rPr>
        <w:t xml:space="preserve">What was </w:t>
      </w:r>
      <w:r>
        <w:rPr>
          <w:lang w:val="en-US"/>
        </w:rPr>
        <w:t>negative</w:t>
      </w:r>
      <w:r w:rsidRPr="007839F1">
        <w:rPr>
          <w:lang w:val="en-US"/>
        </w:rPr>
        <w:t>:</w:t>
      </w:r>
    </w:p>
    <w:p w14:paraId="0E73FC95" w14:textId="0CF2CA75" w:rsidR="00FE65EF" w:rsidRDefault="00FE65EF" w:rsidP="00FE65E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Plugins</w:t>
      </w:r>
    </w:p>
    <w:p w14:paraId="0FD887DB" w14:textId="383ED613" w:rsidR="00FE65EF" w:rsidRDefault="00FE65EF" w:rsidP="0072748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There is not a big choice of plugins available the useful ones are only in the prerelease phase and buggy. For example: there is not a Map Plugin available.</w:t>
      </w:r>
    </w:p>
    <w:p w14:paraId="5DA774F0" w14:textId="359A2D8B" w:rsidR="00F26659" w:rsidRDefault="00F26659" w:rsidP="00F26659">
      <w:pPr>
        <w:rPr>
          <w:lang w:val="en-US"/>
        </w:rPr>
      </w:pPr>
    </w:p>
    <w:p w14:paraId="76D20A41" w14:textId="77777777" w:rsidR="00F26659" w:rsidRPr="00F26659" w:rsidRDefault="00F26659" w:rsidP="00F26659">
      <w:pPr>
        <w:rPr>
          <w:lang w:val="en-US"/>
        </w:rPr>
      </w:pPr>
    </w:p>
    <w:p w14:paraId="7EA8EC42" w14:textId="74875032" w:rsidR="00727481" w:rsidRDefault="002F27AC" w:rsidP="002F27A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Design Options</w:t>
      </w:r>
    </w:p>
    <w:p w14:paraId="061C7FAF" w14:textId="37D3EAD7" w:rsidR="002F27AC" w:rsidRPr="00727481" w:rsidRDefault="002F27AC" w:rsidP="002F27AC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There are only limited design options available. For example, the Plugin </w:t>
      </w:r>
      <w:proofErr w:type="spellStart"/>
      <w:r>
        <w:rPr>
          <w:lang w:val="en-US"/>
        </w:rPr>
        <w:t>MudBlazor</w:t>
      </w:r>
      <w:proofErr w:type="spellEnd"/>
      <w:r>
        <w:rPr>
          <w:lang w:val="en-US"/>
        </w:rPr>
        <w:t xml:space="preserve"> is the most used Material Design Plugin but there only a few options to align Elements as expected.</w:t>
      </w:r>
    </w:p>
    <w:sectPr w:rsidR="002F27AC" w:rsidRPr="00727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7AC"/>
    <w:multiLevelType w:val="hybridMultilevel"/>
    <w:tmpl w:val="45262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2BE"/>
    <w:multiLevelType w:val="hybridMultilevel"/>
    <w:tmpl w:val="6CD82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0138"/>
    <w:multiLevelType w:val="hybridMultilevel"/>
    <w:tmpl w:val="DFC62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11503"/>
    <w:multiLevelType w:val="hybridMultilevel"/>
    <w:tmpl w:val="772AE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7BFB"/>
    <w:multiLevelType w:val="hybridMultilevel"/>
    <w:tmpl w:val="240AE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86120"/>
    <w:multiLevelType w:val="hybridMultilevel"/>
    <w:tmpl w:val="BD40B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95223"/>
    <w:multiLevelType w:val="hybridMultilevel"/>
    <w:tmpl w:val="8D4AC9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B06A1"/>
    <w:multiLevelType w:val="hybridMultilevel"/>
    <w:tmpl w:val="1B563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59040">
    <w:abstractNumId w:val="7"/>
  </w:num>
  <w:num w:numId="2" w16cid:durableId="1960181952">
    <w:abstractNumId w:val="5"/>
  </w:num>
  <w:num w:numId="3" w16cid:durableId="435297022">
    <w:abstractNumId w:val="0"/>
  </w:num>
  <w:num w:numId="4" w16cid:durableId="473259244">
    <w:abstractNumId w:val="6"/>
  </w:num>
  <w:num w:numId="5" w16cid:durableId="1203857685">
    <w:abstractNumId w:val="1"/>
  </w:num>
  <w:num w:numId="6" w16cid:durableId="395906299">
    <w:abstractNumId w:val="2"/>
  </w:num>
  <w:num w:numId="7" w16cid:durableId="699748625">
    <w:abstractNumId w:val="4"/>
  </w:num>
  <w:num w:numId="8" w16cid:durableId="199630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13"/>
    <w:rsid w:val="00163DF3"/>
    <w:rsid w:val="002F060C"/>
    <w:rsid w:val="002F27AC"/>
    <w:rsid w:val="004C6635"/>
    <w:rsid w:val="00535963"/>
    <w:rsid w:val="00641850"/>
    <w:rsid w:val="00665BE8"/>
    <w:rsid w:val="00672CE6"/>
    <w:rsid w:val="006C653A"/>
    <w:rsid w:val="00704A44"/>
    <w:rsid w:val="00723563"/>
    <w:rsid w:val="00727481"/>
    <w:rsid w:val="0075431E"/>
    <w:rsid w:val="007839F1"/>
    <w:rsid w:val="007F34E9"/>
    <w:rsid w:val="00A02392"/>
    <w:rsid w:val="00A068B7"/>
    <w:rsid w:val="00A46171"/>
    <w:rsid w:val="00AE5241"/>
    <w:rsid w:val="00B877B3"/>
    <w:rsid w:val="00B8783D"/>
    <w:rsid w:val="00BF1C13"/>
    <w:rsid w:val="00D352B3"/>
    <w:rsid w:val="00D67E2D"/>
    <w:rsid w:val="00D83F80"/>
    <w:rsid w:val="00DB124E"/>
    <w:rsid w:val="00DC4450"/>
    <w:rsid w:val="00DC6D30"/>
    <w:rsid w:val="00DF5123"/>
    <w:rsid w:val="00E53E4A"/>
    <w:rsid w:val="00F26659"/>
    <w:rsid w:val="00F43089"/>
    <w:rsid w:val="00F742A7"/>
    <w:rsid w:val="00F7773D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B6550"/>
  <w15:chartTrackingRefBased/>
  <w15:docId w15:val="{4F423717-435A-7D4B-BED2-55398CE6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1C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42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ERMIŞ Oğuzhan</dc:creator>
  <cp:keywords/>
  <dc:description/>
  <cp:lastModifiedBy>ERMIŞ Oğuzhan</cp:lastModifiedBy>
  <cp:revision>14</cp:revision>
  <dcterms:created xsi:type="dcterms:W3CDTF">2022-03-07T19:54:00Z</dcterms:created>
  <dcterms:modified xsi:type="dcterms:W3CDTF">2022-03-20T19:32:00Z</dcterms:modified>
</cp:coreProperties>
</file>