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ristian-morgenstern"/>
    <w:p>
      <w:pPr>
        <w:pStyle w:val="Heading1"/>
      </w:pPr>
      <w:r>
        <w:t xml:space="preserve">Christian Morgenstern</w:t>
      </w:r>
    </w:p>
    <w:p>
      <w:pPr>
        <w:pStyle w:val="FirstParagraph"/>
      </w:pPr>
      <w:r>
        <w:rPr>
          <w:b/>
          <w:bCs/>
        </w:rPr>
        <w:t xml:space="preserve">Fechas:</w:t>
      </w:r>
      <w:r>
        <w:t xml:space="preserve"> </w:t>
      </w:r>
      <w:r>
        <w:t xml:space="preserve">1871 - 1914</w:t>
      </w:r>
    </w:p>
    <w:bookmarkStart w:id="9" w:name="biografía"/>
    <w:p>
      <w:pPr>
        <w:pStyle w:val="Heading2"/>
      </w:pPr>
      <w:r>
        <w:t xml:space="preserve">Biografía</w:t>
      </w:r>
    </w:p>
    <w:p>
      <w:pPr>
        <w:pStyle w:val="FirstParagraph"/>
      </w:pPr>
      <w:r>
        <w:t xml:space="preserve">Poeta, traductor y periodista alemán, hoy recordado por muchos principalmente por su poesía del</w:t>
      </w:r>
      <w:r>
        <w:t xml:space="preserve"> </w:t>
      </w:r>
      <w:r>
        <w:t xml:space="preserve">‘Nonsense’</w:t>
      </w:r>
      <w:r>
        <w:t xml:space="preserve"> </w:t>
      </w:r>
      <w:r>
        <w:t xml:space="preserve">(sin sentido) lógico llena de humor grotesco y juegos de palabras. Sin embargo, su obra es profundamente seria y atravesó fases marcadas por la filosofía de Nietzsche y la mística antroposófica de Rudolf Steiner.</w:t>
      </w:r>
    </w:p>
    <w:p>
      <w:pPr>
        <w:pStyle w:val="BodyText"/>
      </w:pPr>
      <w:r>
        <w:t xml:space="preserve">Su vida fue una continua peregrinación buscando cura para su tuberculosis en sanatorios de Italia y Suiza. En 1908 conoció a Margareta Gosebruch von Liechtenstern, con quien se casó, encontrando en ella a su compañera espiritual absoluta y apoyo incondicional durante sus peores crisis de salud y búsquedas teosóficas.</w:t>
      </w:r>
    </w:p>
    <w:p>
      <w:pPr>
        <w:pStyle w:val="BodyText"/>
      </w:pPr>
      <w:r>
        <w:t xml:space="preserve">La poesía amorosa de Morgenstern, ajena al humor de sus canciones de patíbulo, es un remanso de paz iluminadora, tierna y con profundos tintes cósmicos. En ella, el amor es una unión mística de almas gemelas preordenada por el cosmos, una suave quietud compasiva que consuela el sufrimiento de un cuerpo que irremediablemente marcha hacia la muerte.</w:t>
      </w:r>
    </w:p>
    <w:bookmarkEnd w:id="9"/>
    <w:bookmarkStart w:id="20" w:name="poemas"/>
    <w:p>
      <w:pPr>
        <w:pStyle w:val="Heading2"/>
      </w:pPr>
      <w:r>
        <w:t xml:space="preserve">Poemas</w:t>
      </w:r>
    </w:p>
    <w:bookmarkStart w:id="10" w:name="ich-liebe-dich-yo-te-amo"/>
    <w:p>
      <w:pPr>
        <w:pStyle w:val="Heading3"/>
      </w:pPr>
      <w:r>
        <w:t xml:space="preserve">1. Ich liebe dich / Yo te amo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liebe dich, du Seele, die da irrt</w:t>
            </w:r>
          </w:p>
        </w:tc>
        <w:tc>
          <w:tcPr/>
          <w:p>
            <w:pPr>
              <w:pStyle w:val="Compact"/>
              <w:jc w:val="left"/>
            </w:pPr>
            <w:r>
              <w:t xml:space="preserve">Yo te amo a ti, tú alma, la que allá yerra</w:t>
            </w:r>
          </w:p>
        </w:tc>
      </w:tr>
      <w:tr>
        <w:tc>
          <w:tcPr/>
          <w:p>
            <w:pPr>
              <w:pStyle w:val="Compact"/>
              <w:jc w:val="left"/>
            </w:pPr>
            <w:r>
              <w:t xml:space="preserve">im Tal des Lebens, mir so nah, so nah!</w:t>
            </w:r>
          </w:p>
        </w:tc>
        <w:tc>
          <w:tcPr/>
          <w:p>
            <w:pPr>
              <w:pStyle w:val="Compact"/>
              <w:jc w:val="left"/>
            </w:pPr>
            <w:r>
              <w:t xml:space="preserve">en (el) valle de la vida, ¡a mí tan cerca, tan cerca!</w:t>
            </w:r>
          </w:p>
        </w:tc>
      </w:tr>
      <w:tr>
        <w:tc>
          <w:tcPr/>
          <w:p>
            <w:pPr>
              <w:pStyle w:val="Compact"/>
              <w:jc w:val="left"/>
            </w:pPr>
            <w:r>
              <w:t xml:space="preserve">Ich liebe dich, wenn dich der Schmerz verwirrt;</w:t>
            </w:r>
          </w:p>
        </w:tc>
        <w:tc>
          <w:tcPr/>
          <w:p>
            <w:pPr>
              <w:pStyle w:val="Compact"/>
              <w:jc w:val="left"/>
            </w:pPr>
            <w:r>
              <w:t xml:space="preserve">Yo te amo a ti, cuando a ti el dolor (te) confunde;</w:t>
            </w:r>
          </w:p>
        </w:tc>
      </w:tr>
      <w:tr>
        <w:tc>
          <w:tcPr/>
          <w:p>
            <w:pPr>
              <w:pStyle w:val="Compact"/>
              <w:jc w:val="left"/>
            </w:pPr>
            <w:r>
              <w:t xml:space="preserve">ich seh das Licht, das doch in dir geschah.</w:t>
            </w:r>
          </w:p>
        </w:tc>
        <w:tc>
          <w:tcPr/>
          <w:p>
            <w:pPr>
              <w:pStyle w:val="Compact"/>
              <w:jc w:val="left"/>
            </w:pPr>
            <w:r>
              <w:t xml:space="preserve">yo veo la luz, que sin embargo en ti sucedió.</w:t>
            </w:r>
          </w:p>
        </w:tc>
      </w:tr>
      <w:tr>
        <w:tc>
          <w:tcPr/>
          <w:p>
            <w:pPr>
              <w:pStyle w:val="Compact"/>
              <w:jc w:val="left"/>
            </w:pPr>
            <w:r>
              <w:t xml:space="preserve">Ich liebe dich durch alle Hüllen durch,</w:t>
            </w:r>
          </w:p>
        </w:tc>
        <w:tc>
          <w:tcPr/>
          <w:p>
            <w:pPr>
              <w:pStyle w:val="Compact"/>
              <w:jc w:val="left"/>
            </w:pPr>
            <w:r>
              <w:t xml:space="preserve">Yo te amo a ti a través de todas las envolturas a través,</w:t>
            </w:r>
          </w:p>
        </w:tc>
      </w:tr>
      <w:tr>
        <w:tc>
          <w:tcPr/>
          <w:p>
            <w:pPr>
              <w:pStyle w:val="Compact"/>
              <w:jc w:val="left"/>
            </w:pPr>
            <w:r>
              <w:t xml:space="preserve">als den, der du in Wahrheit bist und warst,</w:t>
            </w:r>
          </w:p>
        </w:tc>
        <w:tc>
          <w:tcPr/>
          <w:p>
            <w:pPr>
              <w:pStyle w:val="Compact"/>
              <w:jc w:val="left"/>
            </w:pPr>
            <w:r>
              <w:t xml:space="preserve">como al, que tú en verdad eres y fuiste,</w:t>
            </w:r>
          </w:p>
        </w:tc>
      </w:tr>
      <w:tr>
        <w:tc>
          <w:tcPr/>
          <w:p>
            <w:pPr>
              <w:pStyle w:val="Compact"/>
              <w:jc w:val="left"/>
            </w:pPr>
            <w:r>
              <w:t xml:space="preserve">und nehm als solchen dich in meine Burg</w:t>
            </w:r>
          </w:p>
        </w:tc>
        <w:tc>
          <w:tcPr/>
          <w:p>
            <w:pPr>
              <w:pStyle w:val="Compact"/>
              <w:jc w:val="left"/>
            </w:pPr>
            <w:r>
              <w:t xml:space="preserve">y te tomo como tal a ti en (a) mi castillo</w:t>
            </w:r>
          </w:p>
        </w:tc>
      </w:tr>
      <w:tr>
        <w:tc>
          <w:tcPr/>
          <w:p>
            <w:pPr>
              <w:pStyle w:val="Compact"/>
              <w:jc w:val="left"/>
            </w:pPr>
            <w:r>
              <w:t xml:space="preserve">vor allem, was du noch im Kampf erfahrst.</w:t>
            </w:r>
          </w:p>
        </w:tc>
        <w:tc>
          <w:tcPr/>
          <w:p>
            <w:pPr>
              <w:pStyle w:val="Compact"/>
              <w:jc w:val="left"/>
            </w:pPr>
            <w:r>
              <w:t xml:space="preserve">ante todo, lo que tú aún en la lucha experimentas.</w:t>
            </w:r>
          </w:p>
        </w:tc>
      </w:tr>
    </w:tbl>
    <w:p>
      <w:r>
        <w:pict>
          <v:rect style="width:0;height:1.5pt" o:hralign="center" o:hrstd="t" o:hr="t"/>
        </w:pict>
      </w:r>
    </w:p>
    <w:bookmarkEnd w:id="10"/>
    <w:bookmarkStart w:id="11" w:name="es-ist-nacht-es-de-noche"/>
    <w:p>
      <w:pPr>
        <w:pStyle w:val="Heading3"/>
      </w:pPr>
      <w:r>
        <w:t xml:space="preserve">2. Es ist Nacht / Es de Noche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ist Nacht, und mein Herz kommt zu dir,</w:t>
            </w:r>
          </w:p>
        </w:tc>
        <w:tc>
          <w:tcPr/>
          <w:p>
            <w:pPr>
              <w:pStyle w:val="Compact"/>
              <w:jc w:val="left"/>
            </w:pPr>
            <w:r>
              <w:t xml:space="preserve">Es de noche, y mi corazón viene a ti,</w:t>
            </w:r>
          </w:p>
        </w:tc>
      </w:tr>
      <w:tr>
        <w:tc>
          <w:tcPr/>
          <w:p>
            <w:pPr>
              <w:pStyle w:val="Compact"/>
              <w:jc w:val="left"/>
            </w:pPr>
            <w:r>
              <w:t xml:space="preserve">hält’s nicht aus, hält’s nicht aus mehr bei mir.</w:t>
            </w:r>
          </w:p>
        </w:tc>
        <w:tc>
          <w:tcPr/>
          <w:p>
            <w:pPr>
              <w:pStyle w:val="Compact"/>
              <w:jc w:val="left"/>
            </w:pPr>
            <w:r>
              <w:t xml:space="preserve">no lo aguanta, no lo aguanta más junto a mí.</w:t>
            </w:r>
          </w:p>
        </w:tc>
      </w:tr>
      <w:tr>
        <w:tc>
          <w:tcPr/>
          <w:p>
            <w:pPr>
              <w:pStyle w:val="Compact"/>
              <w:jc w:val="left"/>
            </w:pPr>
            <w:r>
              <w:t xml:space="preserve">Legt sich dir auf die Brust,</w:t>
            </w:r>
          </w:p>
        </w:tc>
        <w:tc>
          <w:tcPr/>
          <w:p>
            <w:pPr>
              <w:pStyle w:val="Compact"/>
              <w:jc w:val="left"/>
            </w:pPr>
            <w:r>
              <w:t xml:space="preserve">Se tumba a ti (para ti) sobre el pecho,</w:t>
            </w:r>
          </w:p>
        </w:tc>
      </w:tr>
      <w:tr>
        <w:tc>
          <w:tcPr/>
          <w:p>
            <w:pPr>
              <w:pStyle w:val="Compact"/>
              <w:jc w:val="left"/>
            </w:pPr>
            <w:r>
              <w:t xml:space="preserve">wie ein Stein,</w:t>
            </w:r>
          </w:p>
        </w:tc>
        <w:tc>
          <w:tcPr/>
          <w:p>
            <w:pPr>
              <w:pStyle w:val="Compact"/>
              <w:jc w:val="left"/>
            </w:pPr>
            <w:r>
              <w:t xml:space="preserve">como una piedra,</w:t>
            </w:r>
          </w:p>
        </w:tc>
      </w:tr>
      <w:tr>
        <w:tc>
          <w:tcPr/>
          <w:p>
            <w:pPr>
              <w:pStyle w:val="Compact"/>
              <w:jc w:val="left"/>
            </w:pPr>
            <w:r>
              <w:t xml:space="preserve">sinkt hinein, zu den Deinen hinein.</w:t>
            </w:r>
          </w:p>
        </w:tc>
        <w:tc>
          <w:tcPr/>
          <w:p>
            <w:pPr>
              <w:pStyle w:val="Compact"/>
              <w:jc w:val="left"/>
            </w:pPr>
            <w:r>
              <w:t xml:space="preserve">se hunde dentro, hacia los tuyos dentro.</w:t>
            </w:r>
          </w:p>
        </w:tc>
      </w:tr>
      <w:tr>
        <w:tc>
          <w:tcPr/>
          <w:p>
            <w:pPr>
              <w:pStyle w:val="Compact"/>
              <w:jc w:val="left"/>
            </w:pPr>
            <w:r>
              <w:t xml:space="preserve">Dort erst</w:t>
            </w:r>
          </w:p>
        </w:tc>
        <w:tc>
          <w:tcPr/>
          <w:p>
            <w:pPr>
              <w:pStyle w:val="Compact"/>
              <w:jc w:val="left"/>
            </w:pPr>
            <w:r>
              <w:t xml:space="preserve">Allí recién</w:t>
            </w:r>
          </w:p>
        </w:tc>
      </w:tr>
      <w:tr>
        <w:tc>
          <w:tcPr/>
          <w:p>
            <w:pPr>
              <w:pStyle w:val="Compact"/>
              <w:jc w:val="left"/>
            </w:pPr>
            <w:r>
              <w:t xml:space="preserve">kommt es zur Ruh,</w:t>
            </w:r>
          </w:p>
        </w:tc>
        <w:tc>
          <w:tcPr/>
          <w:p>
            <w:pPr>
              <w:pStyle w:val="Compact"/>
              <w:jc w:val="left"/>
            </w:pPr>
            <w:r>
              <w:t xml:space="preserve">llega él a la calma,</w:t>
            </w:r>
          </w:p>
        </w:tc>
      </w:tr>
      <w:tr>
        <w:tc>
          <w:tcPr/>
          <w:p>
            <w:pPr>
              <w:pStyle w:val="Compact"/>
              <w:jc w:val="left"/>
            </w:pPr>
            <w:r>
              <w:t xml:space="preserve">liegt am Grund seines ewigen Du.</w:t>
            </w:r>
          </w:p>
        </w:tc>
        <w:tc>
          <w:tcPr/>
          <w:p>
            <w:pPr>
              <w:pStyle w:val="Compact"/>
              <w:jc w:val="left"/>
            </w:pPr>
            <w:r>
              <w:t xml:space="preserve">yace al fondo de su eterno Tú.</w:t>
            </w:r>
          </w:p>
        </w:tc>
      </w:tr>
    </w:tbl>
    <w:p>
      <w:r>
        <w:pict>
          <v:rect style="width:0;height:1.5pt" o:hralign="center" o:hrstd="t" o:hr="t"/>
        </w:pict>
      </w:r>
    </w:p>
    <w:bookmarkEnd w:id="11"/>
    <w:bookmarkStart w:id="12" w:name="das-ist-mein-traum-ese-es-mi-sueño"/>
    <w:p>
      <w:pPr>
        <w:pStyle w:val="Heading3"/>
      </w:pPr>
      <w:r>
        <w:t xml:space="preserve">3. Das ist mein Traum / Ese es mi Sueño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Das ist mein Traum: Dich einmal so zu lieben,</w:t>
            </w:r>
          </w:p>
        </w:tc>
        <w:tc>
          <w:tcPr/>
          <w:p>
            <w:pPr>
              <w:pStyle w:val="Compact"/>
              <w:jc w:val="left"/>
            </w:pPr>
            <w:r>
              <w:t xml:space="preserve">Ese es mi sueño: a ti una vez así el amar,</w:t>
            </w:r>
          </w:p>
        </w:tc>
      </w:tr>
      <w:tr>
        <w:tc>
          <w:tcPr/>
          <w:p>
            <w:pPr>
              <w:pStyle w:val="Compact"/>
              <w:jc w:val="left"/>
            </w:pPr>
            <w:r>
              <w:t xml:space="preserve">wie man die Sonne, wie man Gott liebt.</w:t>
            </w:r>
          </w:p>
        </w:tc>
        <w:tc>
          <w:tcPr/>
          <w:p>
            <w:pPr>
              <w:pStyle w:val="Compact"/>
              <w:jc w:val="left"/>
            </w:pPr>
            <w:r>
              <w:t xml:space="preserve">como uno al sol, como uno a Dios ama.</w:t>
            </w:r>
          </w:p>
        </w:tc>
      </w:tr>
      <w:tr>
        <w:tc>
          <w:tcPr/>
          <w:p>
            <w:pPr>
              <w:pStyle w:val="Compact"/>
              <w:jc w:val="left"/>
            </w:pPr>
            <w:r>
              <w:t xml:space="preserve">Kein Wünschen mehr, das nicht im Keim zerstieben,</w:t>
            </w:r>
          </w:p>
        </w:tc>
        <w:tc>
          <w:tcPr/>
          <w:p>
            <w:pPr>
              <w:pStyle w:val="Compact"/>
              <w:jc w:val="left"/>
            </w:pPr>
            <w:r>
              <w:t xml:space="preserve">Ningún desear más, que no en el germen se desvanezca,</w:t>
            </w:r>
          </w:p>
        </w:tc>
      </w:tr>
      <w:tr>
        <w:tc>
          <w:tcPr/>
          <w:p>
            <w:pPr>
              <w:pStyle w:val="Compact"/>
              <w:jc w:val="left"/>
            </w:pPr>
            <w:r>
              <w:t xml:space="preserve">kein Wollen, das nicht sich dem Ganzen übergibt.</w:t>
            </w:r>
          </w:p>
        </w:tc>
        <w:tc>
          <w:tcPr/>
          <w:p>
            <w:pPr>
              <w:pStyle w:val="Compact"/>
              <w:jc w:val="left"/>
            </w:pPr>
            <w:r>
              <w:t xml:space="preserve">ningún querer, que no sí mismo a lo entero entregue.</w:t>
            </w:r>
          </w:p>
        </w:tc>
      </w:tr>
      <w:tr>
        <w:tc>
          <w:tcPr/>
          <w:p>
            <w:pPr>
              <w:pStyle w:val="Compact"/>
              <w:jc w:val="left"/>
            </w:pPr>
            <w:r>
              <w:t xml:space="preserve">Ein stummes, großes Fließen dir entgegen,</w:t>
            </w:r>
          </w:p>
        </w:tc>
        <w:tc>
          <w:tcPr/>
          <w:p>
            <w:pPr>
              <w:pStyle w:val="Compact"/>
              <w:jc w:val="left"/>
            </w:pPr>
            <w:r>
              <w:t xml:space="preserve">Un mudo, gran fluir hacia ti en contra (al encuentro),</w:t>
            </w:r>
          </w:p>
        </w:tc>
      </w:tr>
      <w:tr>
        <w:tc>
          <w:tcPr/>
          <w:p>
            <w:pPr>
              <w:pStyle w:val="Compact"/>
              <w:jc w:val="left"/>
            </w:pPr>
            <w:r>
              <w:t xml:space="preserve">ein reines Sein, in dem sich alles löst,</w:t>
            </w:r>
          </w:p>
        </w:tc>
        <w:tc>
          <w:tcPr/>
          <w:p>
            <w:pPr>
              <w:pStyle w:val="Compact"/>
              <w:jc w:val="left"/>
            </w:pPr>
            <w:r>
              <w:t xml:space="preserve">un puro ser, en el cual todo se disuelve,</w:t>
            </w:r>
          </w:p>
        </w:tc>
      </w:tr>
      <w:tr>
        <w:tc>
          <w:tcPr/>
          <w:p>
            <w:pPr>
              <w:pStyle w:val="Compact"/>
              <w:jc w:val="left"/>
            </w:pPr>
            <w:r>
              <w:t xml:space="preserve">ein Aufgang allen Dämonengewegen,</w:t>
            </w:r>
          </w:p>
        </w:tc>
        <w:tc>
          <w:tcPr/>
          <w:p>
            <w:pPr>
              <w:pStyle w:val="Compact"/>
              <w:jc w:val="left"/>
            </w:pPr>
            <w:r>
              <w:t xml:space="preserve">un alba (salida) de todos los demoníacos caminos,</w:t>
            </w:r>
          </w:p>
        </w:tc>
      </w:tr>
      <w:tr>
        <w:tc>
          <w:tcPr/>
          <w:p>
            <w:pPr>
              <w:pStyle w:val="Compact"/>
              <w:jc w:val="left"/>
            </w:pPr>
            <w:r>
              <w:t xml:space="preserve">ein seliges Verschwinden und Getröst.</w:t>
            </w:r>
          </w:p>
        </w:tc>
        <w:tc>
          <w:tcPr/>
          <w:p>
            <w:pPr>
              <w:pStyle w:val="Compact"/>
              <w:jc w:val="left"/>
            </w:pPr>
            <w:r>
              <w:t xml:space="preserve">un bienaventurado desaparecer y consuelo.</w:t>
            </w:r>
          </w:p>
        </w:tc>
      </w:tr>
    </w:tbl>
    <w:p>
      <w:r>
        <w:pict>
          <v:rect style="width:0;height:1.5pt" o:hralign="center" o:hrstd="t" o:hr="t"/>
        </w:pict>
      </w:r>
    </w:p>
    <w:bookmarkEnd w:id="12"/>
    <w:bookmarkStart w:id="13" w:name="an-die-geliebte-a-la-amada"/>
    <w:p>
      <w:pPr>
        <w:pStyle w:val="Heading3"/>
      </w:pPr>
      <w:r>
        <w:t xml:space="preserve">4. An die Geliebte / A la Amada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Mein ist die Treue, die dich sanft umfängt,</w:t>
            </w:r>
          </w:p>
        </w:tc>
        <w:tc>
          <w:tcPr/>
          <w:p>
            <w:pPr>
              <w:pStyle w:val="Compact"/>
              <w:jc w:val="left"/>
            </w:pPr>
            <w:r>
              <w:t xml:space="preserve">Mía es la lealtad, que a ti suavemente envuelve,</w:t>
            </w:r>
          </w:p>
        </w:tc>
      </w:tr>
      <w:tr>
        <w:tc>
          <w:tcPr/>
          <w:p>
            <w:pPr>
              <w:pStyle w:val="Compact"/>
              <w:jc w:val="left"/>
            </w:pPr>
            <w:r>
              <w:t xml:space="preserve">mein ist der Segen, der an dir sich tränkt.</w:t>
            </w:r>
          </w:p>
        </w:tc>
        <w:tc>
          <w:tcPr/>
          <w:p>
            <w:pPr>
              <w:pStyle w:val="Compact"/>
              <w:jc w:val="left"/>
            </w:pPr>
            <w:r>
              <w:t xml:space="preserve">mía es la bendición, que en ti a sí misma se abreva.</w:t>
            </w:r>
          </w:p>
        </w:tc>
      </w:tr>
      <w:tr>
        <w:tc>
          <w:tcPr/>
          <w:p>
            <w:pPr>
              <w:pStyle w:val="Compact"/>
              <w:jc w:val="left"/>
            </w:pPr>
            <w:r>
              <w:t xml:space="preserve">Du aber bist der See und ich das Land:</w:t>
            </w:r>
          </w:p>
        </w:tc>
        <w:tc>
          <w:tcPr/>
          <w:p>
            <w:pPr>
              <w:pStyle w:val="Compact"/>
              <w:jc w:val="left"/>
            </w:pPr>
            <w:r>
              <w:t xml:space="preserve">Tú pero (sin embargo) eres el lago y yo la tierra:</w:t>
            </w:r>
          </w:p>
        </w:tc>
      </w:tr>
      <w:tr>
        <w:tc>
          <w:tcPr/>
          <w:p>
            <w:pPr>
              <w:pStyle w:val="Compact"/>
              <w:jc w:val="left"/>
            </w:pPr>
            <w:r>
              <w:t xml:space="preserve">ich halte wachsam dich hier in der Hand.</w:t>
            </w:r>
          </w:p>
        </w:tc>
        <w:tc>
          <w:tcPr/>
          <w:p>
            <w:pPr>
              <w:pStyle w:val="Compact"/>
              <w:jc w:val="left"/>
            </w:pPr>
            <w:r>
              <w:t xml:space="preserve">yo te mantengo vigilante a ti aquí en la mano.</w:t>
            </w:r>
          </w:p>
        </w:tc>
      </w:tr>
      <w:tr>
        <w:tc>
          <w:tcPr/>
          <w:p>
            <w:pPr>
              <w:pStyle w:val="Compact"/>
              <w:jc w:val="left"/>
            </w:pPr>
            <w:r>
              <w:t xml:space="preserve">Und zieht ein Sturm in deine Flut zu tief,</w:t>
            </w:r>
          </w:p>
        </w:tc>
        <w:tc>
          <w:tcPr/>
          <w:p>
            <w:pPr>
              <w:pStyle w:val="Compact"/>
              <w:jc w:val="left"/>
            </w:pPr>
            <w:r>
              <w:t xml:space="preserve">Y (si) tira (viene) una tormenta en tu marea demasiado profundo,</w:t>
            </w:r>
          </w:p>
        </w:tc>
      </w:tr>
      <w:tr>
        <w:tc>
          <w:tcPr/>
          <w:p>
            <w:pPr>
              <w:pStyle w:val="Compact"/>
              <w:jc w:val="left"/>
            </w:pPr>
            <w:r>
              <w:t xml:space="preserve">ich rufe dich, wie ich schon immer rief:</w:t>
            </w:r>
          </w:p>
        </w:tc>
        <w:tc>
          <w:tcPr/>
          <w:p>
            <w:pPr>
              <w:pStyle w:val="Compact"/>
              <w:jc w:val="left"/>
            </w:pPr>
            <w:r>
              <w:t xml:space="preserve">yo te llamo, como yo ya siempre llamé:</w:t>
            </w:r>
          </w:p>
        </w:tc>
      </w:tr>
      <w:tr>
        <w:tc>
          <w:tcPr/>
          <w:p>
            <w:pPr>
              <w:pStyle w:val="Compact"/>
              <w:jc w:val="left"/>
            </w:pPr>
            <w:r>
              <w:t xml:space="preserve">Sei still, mein kindlich gläubiges Gewässer,</w:t>
            </w:r>
          </w:p>
        </w:tc>
        <w:tc>
          <w:tcPr/>
          <w:p>
            <w:pPr>
              <w:pStyle w:val="Compact"/>
              <w:jc w:val="left"/>
            </w:pPr>
            <w:r>
              <w:t xml:space="preserve">Sé callada, mi infantil creyente agua (aguas),</w:t>
            </w:r>
          </w:p>
        </w:tc>
      </w:tr>
      <w:tr>
        <w:tc>
          <w:tcPr/>
          <w:p>
            <w:pPr>
              <w:pStyle w:val="Compact"/>
              <w:jc w:val="left"/>
            </w:pPr>
            <w:r>
              <w:t xml:space="preserve">im Frieden Gottes blüht die Liebe besser.</w:t>
            </w:r>
          </w:p>
        </w:tc>
        <w:tc>
          <w:tcPr/>
          <w:p>
            <w:pPr>
              <w:pStyle w:val="Compact"/>
              <w:jc w:val="left"/>
            </w:pPr>
            <w:r>
              <w:t xml:space="preserve">en la paz de Dios florece el amor mejor.</w:t>
            </w:r>
          </w:p>
        </w:tc>
      </w:tr>
    </w:tbl>
    <w:p>
      <w:r>
        <w:pict>
          <v:rect style="width:0;height:1.5pt" o:hralign="center" o:hrstd="t" o:hr="t"/>
        </w:pict>
      </w:r>
    </w:p>
    <w:bookmarkEnd w:id="13"/>
    <w:bookmarkStart w:id="14" w:name="vöglein-schwermut-pajarillo-melancolía"/>
    <w:p>
      <w:pPr>
        <w:pStyle w:val="Heading3"/>
      </w:pPr>
      <w:r>
        <w:t xml:space="preserve">5. Vöglein Schwermut / Pajarillo Melancolía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Ein schwarzes Vöglein flattert über mir,</w:t>
            </w:r>
          </w:p>
        </w:tc>
        <w:tc>
          <w:tcPr/>
          <w:p>
            <w:pPr>
              <w:pStyle w:val="Compact"/>
              <w:jc w:val="left"/>
            </w:pPr>
            <w:r>
              <w:t xml:space="preserve">Un negro pajarillo aletea por encima de mí,</w:t>
            </w:r>
          </w:p>
        </w:tc>
      </w:tr>
      <w:tr>
        <w:tc>
          <w:tcPr/>
          <w:p>
            <w:pPr>
              <w:pStyle w:val="Compact"/>
              <w:jc w:val="left"/>
            </w:pPr>
            <w:r>
              <w:t xml:space="preserve">es ist so schwarz als wie die dunkelste Qual,</w:t>
            </w:r>
          </w:p>
        </w:tc>
        <w:tc>
          <w:tcPr/>
          <w:p>
            <w:pPr>
              <w:pStyle w:val="Compact"/>
              <w:jc w:val="left"/>
            </w:pPr>
            <w:r>
              <w:t xml:space="preserve">él es tan negro así como la más oscura tortura,</w:t>
            </w:r>
          </w:p>
        </w:tc>
      </w:tr>
      <w:tr>
        <w:tc>
          <w:tcPr/>
          <w:p>
            <w:pPr>
              <w:pStyle w:val="Compact"/>
              <w:jc w:val="left"/>
            </w:pPr>
            <w:r>
              <w:t xml:space="preserve">es singt kein einzig seliges Liederal,</w:t>
            </w:r>
          </w:p>
        </w:tc>
        <w:tc>
          <w:tcPr/>
          <w:p>
            <w:pPr>
              <w:pStyle w:val="Compact"/>
              <w:jc w:val="left"/>
            </w:pPr>
            <w:r>
              <w:t xml:space="preserve">él no canta ni una única bienaventurada canción,</w:t>
            </w:r>
          </w:p>
        </w:tc>
      </w:tr>
      <w:tr>
        <w:tc>
          <w:tcPr/>
          <w:p>
            <w:pPr>
              <w:pStyle w:val="Compact"/>
              <w:jc w:val="left"/>
            </w:pPr>
            <w:r>
              <w:t xml:space="preserve">O bleibe ferne, holde Liebe, hier.</w:t>
            </w:r>
          </w:p>
        </w:tc>
        <w:tc>
          <w:tcPr/>
          <w:p>
            <w:pPr>
              <w:pStyle w:val="Compact"/>
              <w:jc w:val="left"/>
            </w:pPr>
            <w:r>
              <w:t xml:space="preserve">Oh mantente lejos, dulce amor, aquí.</w:t>
            </w:r>
          </w:p>
        </w:tc>
      </w:tr>
      <w:tr>
        <w:tc>
          <w:tcPr/>
          <w:p>
            <w:pPr>
              <w:pStyle w:val="Compact"/>
              <w:jc w:val="left"/>
            </w:pPr>
            <w:r>
              <w:t xml:space="preserve">Wo bist du, Retterin in trübem Tal?</w:t>
            </w:r>
          </w:p>
        </w:tc>
        <w:tc>
          <w:tcPr/>
          <w:p>
            <w:pPr>
              <w:pStyle w:val="Compact"/>
              <w:jc w:val="left"/>
            </w:pPr>
            <w:r>
              <w:t xml:space="preserve">¿Dónde estás tú, salvadora en turbio valle?</w:t>
            </w:r>
          </w:p>
        </w:tc>
      </w:tr>
      <w:tr>
        <w:tc>
          <w:tcPr/>
          <w:p>
            <w:pPr>
              <w:pStyle w:val="Compact"/>
              <w:jc w:val="left"/>
            </w:pPr>
            <w:r>
              <w:t xml:space="preserve">Das Vöglein singt, doch wenn dein Auge ruht</w:t>
            </w:r>
          </w:p>
        </w:tc>
        <w:tc>
          <w:tcPr/>
          <w:p>
            <w:pPr>
              <w:pStyle w:val="Compact"/>
              <w:jc w:val="left"/>
            </w:pPr>
            <w:r>
              <w:t xml:space="preserve">El pajarillo canta, pero cuando tu ojo reposa</w:t>
            </w:r>
          </w:p>
        </w:tc>
      </w:tr>
      <w:tr>
        <w:tc>
          <w:tcPr/>
          <w:p>
            <w:pPr>
              <w:pStyle w:val="Compact"/>
              <w:jc w:val="left"/>
            </w:pPr>
            <w:r>
              <w:t xml:space="preserve">auf mir, erstickt es bald die böse Brut.</w:t>
            </w:r>
          </w:p>
        </w:tc>
        <w:tc>
          <w:tcPr/>
          <w:p>
            <w:pPr>
              <w:pStyle w:val="Compact"/>
              <w:jc w:val="left"/>
            </w:pPr>
            <w:r>
              <w:t xml:space="preserve">sobre mí, asfixia (él / ella a) la mala cría pronto.</w:t>
            </w:r>
          </w:p>
        </w:tc>
      </w:tr>
    </w:tbl>
    <w:p>
      <w:r>
        <w:pict>
          <v:rect style="width:0;height:1.5pt" o:hralign="center" o:hrstd="t" o:hr="t"/>
        </w:pict>
      </w:r>
    </w:p>
    <w:bookmarkEnd w:id="14"/>
    <w:bookmarkStart w:id="15" w:name="wir-fanden-uns-nos-encontramos"/>
    <w:p>
      <w:pPr>
        <w:pStyle w:val="Heading3"/>
      </w:pPr>
      <w:r>
        <w:t xml:space="preserve">6. Wir fanden uns / Nos Encontramos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fanden uns nach tausend irren Wegen,</w:t>
            </w:r>
          </w:p>
        </w:tc>
        <w:tc>
          <w:tcPr/>
          <w:p>
            <w:pPr>
              <w:pStyle w:val="Compact"/>
              <w:jc w:val="left"/>
            </w:pPr>
            <w:r>
              <w:t xml:space="preserve">Nosotros nos encontramos tras mil errados caminos,</w:t>
            </w:r>
          </w:p>
        </w:tc>
      </w:tr>
      <w:tr>
        <w:tc>
          <w:tcPr/>
          <w:p>
            <w:pPr>
              <w:pStyle w:val="Compact"/>
              <w:jc w:val="left"/>
            </w:pPr>
            <w:r>
              <w:t xml:space="preserve">unendlich müde standen wir uns nah;</w:t>
            </w:r>
          </w:p>
        </w:tc>
        <w:tc>
          <w:tcPr/>
          <w:p>
            <w:pPr>
              <w:pStyle w:val="Compact"/>
              <w:jc w:val="left"/>
            </w:pPr>
            <w:r>
              <w:t xml:space="preserve">infinitamente cansados estábamos nosotros cerca el uno del otro;</w:t>
            </w:r>
          </w:p>
        </w:tc>
      </w:tr>
      <w:tr>
        <w:tc>
          <w:tcPr/>
          <w:p>
            <w:pPr>
              <w:pStyle w:val="Compact"/>
              <w:jc w:val="left"/>
            </w:pPr>
            <w:r>
              <w:t xml:space="preserve">und als der andere nun das Wunder sah,</w:t>
            </w:r>
          </w:p>
        </w:tc>
        <w:tc>
          <w:tcPr/>
          <w:p>
            <w:pPr>
              <w:pStyle w:val="Compact"/>
              <w:jc w:val="left"/>
            </w:pPr>
            <w:r>
              <w:t xml:space="preserve">y cuando el otro ahora el milagro vio,</w:t>
            </w:r>
          </w:p>
        </w:tc>
      </w:tr>
      <w:tr>
        <w:tc>
          <w:tcPr/>
          <w:p>
            <w:pPr>
              <w:pStyle w:val="Compact"/>
              <w:jc w:val="left"/>
            </w:pPr>
            <w:r>
              <w:t xml:space="preserve">da brachen alle Tränen uns entgegen.</w:t>
            </w:r>
          </w:p>
        </w:tc>
        <w:tc>
          <w:tcPr/>
          <w:p>
            <w:pPr>
              <w:pStyle w:val="Compact"/>
              <w:jc w:val="left"/>
            </w:pPr>
            <w:r>
              <w:t xml:space="preserve">ahí irrumpieron (rompieron) todas las lágrimas hacia nosotros (al encuentro).</w:t>
            </w:r>
          </w:p>
        </w:tc>
      </w:tr>
      <w:tr>
        <w:tc>
          <w:tcPr/>
          <w:p>
            <w:pPr>
              <w:pStyle w:val="Compact"/>
              <w:jc w:val="left"/>
            </w:pPr>
            <w:r>
              <w:t xml:space="preserve">Nun ruhen wir in einem stillen Haus,</w:t>
            </w:r>
          </w:p>
        </w:tc>
        <w:tc>
          <w:tcPr/>
          <w:p>
            <w:pPr>
              <w:pStyle w:val="Compact"/>
              <w:jc w:val="left"/>
            </w:pPr>
            <w:r>
              <w:t xml:space="preserve">Ahora reposamos nosotros en una silenciosa casa,</w:t>
            </w:r>
          </w:p>
        </w:tc>
      </w:tr>
      <w:tr>
        <w:tc>
          <w:tcPr/>
          <w:p>
            <w:pPr>
              <w:pStyle w:val="Compact"/>
              <w:jc w:val="left"/>
            </w:pPr>
            <w:r>
              <w:t xml:space="preserve">und gehen niemals in die Welt heraus.</w:t>
            </w:r>
          </w:p>
        </w:tc>
        <w:tc>
          <w:tcPr/>
          <w:p>
            <w:pPr>
              <w:pStyle w:val="Compact"/>
              <w:jc w:val="left"/>
            </w:pPr>
            <w:r>
              <w:t xml:space="preserve">y no salimos nunca hacia al mundo fuera.</w:t>
            </w:r>
          </w:p>
        </w:tc>
      </w:tr>
    </w:tbl>
    <w:p>
      <w:r>
        <w:pict>
          <v:rect style="width:0;height:1.5pt" o:hralign="center" o:hrstd="t" o:hr="t"/>
        </w:pict>
      </w:r>
    </w:p>
    <w:bookmarkEnd w:id="15"/>
    <w:bookmarkStart w:id="16" w:name="so-laß-uns-wandern-así-déjanos-caminar"/>
    <w:p>
      <w:pPr>
        <w:pStyle w:val="Heading3"/>
      </w:pPr>
      <w:r>
        <w:t xml:space="preserve">7. So laß uns wandern / Así Déjanos Caminar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So laß uns wandern, Hand in Hand verkettet,</w:t>
            </w:r>
          </w:p>
        </w:tc>
        <w:tc>
          <w:tcPr/>
          <w:p>
            <w:pPr>
              <w:pStyle w:val="Compact"/>
              <w:jc w:val="left"/>
            </w:pPr>
            <w:r>
              <w:t xml:space="preserve">Así déjanos caminar, mano en mano encadenados,</w:t>
            </w:r>
          </w:p>
        </w:tc>
      </w:tr>
      <w:tr>
        <w:tc>
          <w:tcPr/>
          <w:p>
            <w:pPr>
              <w:pStyle w:val="Compact"/>
              <w:jc w:val="left"/>
            </w:pPr>
            <w:r>
              <w:t xml:space="preserve">durch dieses wundersame, lichte Land,</w:t>
            </w:r>
          </w:p>
        </w:tc>
        <w:tc>
          <w:tcPr/>
          <w:p>
            <w:pPr>
              <w:pStyle w:val="Compact"/>
              <w:jc w:val="left"/>
            </w:pPr>
            <w:r>
              <w:t xml:space="preserve">a través de este asombroso, claro país,</w:t>
            </w:r>
          </w:p>
        </w:tc>
      </w:tr>
      <w:tr>
        <w:tc>
          <w:tcPr/>
          <w:p>
            <w:pPr>
              <w:pStyle w:val="Compact"/>
              <w:jc w:val="left"/>
            </w:pPr>
            <w:r>
              <w:t xml:space="preserve">das unsre Not in großen Traum gebettet</w:t>
            </w:r>
          </w:p>
        </w:tc>
        <w:tc>
          <w:tcPr/>
          <w:p>
            <w:pPr>
              <w:pStyle w:val="Compact"/>
              <w:jc w:val="left"/>
            </w:pPr>
            <w:r>
              <w:t xml:space="preserve">que (a) nuestra miseria en gran sueño ha acostado</w:t>
            </w:r>
          </w:p>
        </w:tc>
      </w:tr>
      <w:tr>
        <w:tc>
          <w:tcPr/>
          <w:p>
            <w:pPr>
              <w:pStyle w:val="Compact"/>
              <w:jc w:val="left"/>
            </w:pPr>
            <w:r>
              <w:t xml:space="preserve">und unsern Irrtum an das Licht gesandt.</w:t>
            </w:r>
          </w:p>
        </w:tc>
        <w:tc>
          <w:tcPr/>
          <w:p>
            <w:pPr>
              <w:pStyle w:val="Compact"/>
              <w:jc w:val="left"/>
            </w:pPr>
            <w:r>
              <w:t xml:space="preserve">y (a) nuestro error hacia la luz enviado.</w:t>
            </w:r>
          </w:p>
        </w:tc>
      </w:tr>
      <w:tr>
        <w:tc>
          <w:tcPr/>
          <w:p>
            <w:pPr>
              <w:pStyle w:val="Compact"/>
              <w:jc w:val="left"/>
            </w:pPr>
            <w:r>
              <w:t xml:space="preserve">Es ist, als hätte eine linde Hand</w:t>
            </w:r>
          </w:p>
        </w:tc>
        <w:tc>
          <w:tcPr/>
          <w:p>
            <w:pPr>
              <w:pStyle w:val="Compact"/>
              <w:jc w:val="left"/>
            </w:pPr>
            <w:r>
              <w:t xml:space="preserve">Es, como si hubiera una apacible mano</w:t>
            </w:r>
          </w:p>
        </w:tc>
      </w:tr>
      <w:tr>
        <w:tc>
          <w:tcPr/>
          <w:p>
            <w:pPr>
              <w:pStyle w:val="Compact"/>
              <w:jc w:val="left"/>
            </w:pPr>
            <w:r>
              <w:t xml:space="preserve">die Welt in einen großen Sternenhauch gebettet.</w:t>
            </w:r>
          </w:p>
        </w:tc>
        <w:tc>
          <w:tcPr/>
          <w:p>
            <w:pPr>
              <w:pStyle w:val="Compact"/>
              <w:jc w:val="left"/>
            </w:pPr>
            <w:r>
              <w:t xml:space="preserve">(a) el mundo en un gran aliento de estrellas acostado.</w:t>
            </w:r>
          </w:p>
        </w:tc>
      </w:tr>
    </w:tbl>
    <w:p>
      <w:r>
        <w:pict>
          <v:rect style="width:0;height:1.5pt" o:hralign="center" o:hrstd="t" o:hr="t"/>
        </w:pict>
      </w:r>
    </w:p>
    <w:bookmarkEnd w:id="16"/>
    <w:bookmarkStart w:id="17" w:name="Xeb58cb37095c62dd313fa5fa56a85c5c0cd2840"/>
    <w:p>
      <w:pPr>
        <w:pStyle w:val="Heading3"/>
      </w:pPr>
      <w:r>
        <w:t xml:space="preserve">8. An einen stillen Abend / A un Silencioso Atardecer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ist ein stiller Abend auf die Flur,</w:t>
            </w:r>
          </w:p>
        </w:tc>
        <w:tc>
          <w:tcPr/>
          <w:p>
            <w:pPr>
              <w:pStyle w:val="Compact"/>
              <w:jc w:val="left"/>
            </w:pPr>
            <w:r>
              <w:t xml:space="preserve">Es un silencioso atardecer sobre la pradera,</w:t>
            </w:r>
          </w:p>
        </w:tc>
      </w:tr>
      <w:tr>
        <w:tc>
          <w:tcPr/>
          <w:p>
            <w:pPr>
              <w:pStyle w:val="Compact"/>
              <w:jc w:val="left"/>
            </w:pPr>
            <w:r>
              <w:t xml:space="preserve">und ich sitz einsam hier an meinem Tisch.</w:t>
            </w:r>
          </w:p>
        </w:tc>
        <w:tc>
          <w:tcPr/>
          <w:p>
            <w:pPr>
              <w:pStyle w:val="Compact"/>
              <w:jc w:val="left"/>
            </w:pPr>
            <w:r>
              <w:t xml:space="preserve">y yo me siento solitario aquí a mi mesa.</w:t>
            </w:r>
          </w:p>
        </w:tc>
      </w:tr>
      <w:tr>
        <w:tc>
          <w:tcPr/>
          <w:p>
            <w:pPr>
              <w:pStyle w:val="Compact"/>
              <w:jc w:val="left"/>
            </w:pPr>
            <w:r>
              <w:t xml:space="preserve">Der Wind bringt mir den Kuß der Kreatur,</w:t>
            </w:r>
          </w:p>
        </w:tc>
        <w:tc>
          <w:tcPr/>
          <w:p>
            <w:pPr>
              <w:pStyle w:val="Compact"/>
              <w:jc w:val="left"/>
            </w:pPr>
            <w:r>
              <w:t xml:space="preserve">El viento me trae a mí el beso de la criatura,</w:t>
            </w:r>
          </w:p>
        </w:tc>
      </w:tr>
      <w:tr>
        <w:tc>
          <w:tcPr/>
          <w:p>
            <w:pPr>
              <w:pStyle w:val="Compact"/>
              <w:jc w:val="left"/>
            </w:pPr>
            <w:r>
              <w:t xml:space="preserve">ich bin so rein und fühl mich himmlisch frisch.</w:t>
            </w:r>
          </w:p>
        </w:tc>
        <w:tc>
          <w:tcPr/>
          <w:p>
            <w:pPr>
              <w:pStyle w:val="Compact"/>
              <w:jc w:val="left"/>
            </w:pPr>
            <w:r>
              <w:t xml:space="preserve">yo estoy tan puro y me siento celestialmente fresco.</w:t>
            </w:r>
          </w:p>
        </w:tc>
      </w:tr>
      <w:tr>
        <w:tc>
          <w:tcPr/>
          <w:p>
            <w:pPr>
              <w:pStyle w:val="Compact"/>
              <w:jc w:val="left"/>
            </w:pPr>
            <w:r>
              <w:t xml:space="preserve">Du bist es, die dies alles hat getan,</w:t>
            </w:r>
          </w:p>
        </w:tc>
        <w:tc>
          <w:tcPr/>
          <w:p>
            <w:pPr>
              <w:pStyle w:val="Compact"/>
              <w:jc w:val="left"/>
            </w:pPr>
            <w:r>
              <w:t xml:space="preserve">Tú eres ello, la que esto todo ha hecho,</w:t>
            </w:r>
          </w:p>
        </w:tc>
      </w:tr>
      <w:tr>
        <w:tc>
          <w:tcPr/>
          <w:p>
            <w:pPr>
              <w:pStyle w:val="Compact"/>
              <w:jc w:val="left"/>
            </w:pPr>
            <w:r>
              <w:t xml:space="preserve">seit du mich führtest auf die Liebnesbahn.</w:t>
            </w:r>
          </w:p>
        </w:tc>
        <w:tc>
          <w:tcPr/>
          <w:p>
            <w:pPr>
              <w:pStyle w:val="Compact"/>
              <w:jc w:val="left"/>
            </w:pPr>
            <w:r>
              <w:t xml:space="preserve">desde (que) tú me condujiste sobre del amor la vía.</w:t>
            </w:r>
          </w:p>
        </w:tc>
      </w:tr>
    </w:tbl>
    <w:p>
      <w:r>
        <w:pict>
          <v:rect style="width:0;height:1.5pt" o:hralign="center" o:hrstd="t" o:hr="t"/>
        </w:pict>
      </w:r>
    </w:p>
    <w:bookmarkEnd w:id="17"/>
    <w:bookmarkStart w:id="18" w:name="in-deinem-namen-en-tu-nombre"/>
    <w:p>
      <w:pPr>
        <w:pStyle w:val="Heading3"/>
      </w:pPr>
      <w:r>
        <w:t xml:space="preserve">9. In deinem Namen / En Tu Nombre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In deinem Namen falte ich die Hände,</w:t>
            </w:r>
          </w:p>
        </w:tc>
        <w:tc>
          <w:tcPr/>
          <w:p>
            <w:pPr>
              <w:pStyle w:val="Compact"/>
              <w:jc w:val="left"/>
            </w:pPr>
            <w:r>
              <w:t xml:space="preserve">En tu nombre uno (pliego) yo las manos,</w:t>
            </w:r>
          </w:p>
        </w:tc>
      </w:tr>
      <w:tr>
        <w:tc>
          <w:tcPr/>
          <w:p>
            <w:pPr>
              <w:pStyle w:val="Compact"/>
              <w:jc w:val="left"/>
            </w:pPr>
            <w:r>
              <w:t xml:space="preserve">und atme deinen Segen in mich tief.</w:t>
            </w:r>
          </w:p>
        </w:tc>
        <w:tc>
          <w:tcPr/>
          <w:p>
            <w:pPr>
              <w:pStyle w:val="Compact"/>
              <w:jc w:val="left"/>
            </w:pPr>
            <w:r>
              <w:t xml:space="preserve">y respiro (a) tu bendición en mí profundamente.</w:t>
            </w:r>
          </w:p>
        </w:tc>
      </w:tr>
      <w:tr>
        <w:tc>
          <w:tcPr/>
          <w:p>
            <w:pPr>
              <w:pStyle w:val="Compact"/>
              <w:jc w:val="left"/>
            </w:pPr>
            <w:r>
              <w:t xml:space="preserve">Ich bin an meines trunknen Weges Ende,</w:t>
            </w:r>
          </w:p>
        </w:tc>
        <w:tc>
          <w:tcPr/>
          <w:p>
            <w:pPr>
              <w:pStyle w:val="Compact"/>
              <w:jc w:val="left"/>
            </w:pPr>
            <w:r>
              <w:t xml:space="preserve">Yo estoy de mi ebrio camino al fin,</w:t>
            </w:r>
          </w:p>
        </w:tc>
      </w:tr>
      <w:tr>
        <w:tc>
          <w:tcPr/>
          <w:p>
            <w:pPr>
              <w:pStyle w:val="Compact"/>
              <w:jc w:val="left"/>
            </w:pPr>
            <w:r>
              <w:t xml:space="preserve">wo nur ein Engel meinen Namen rief.</w:t>
            </w:r>
          </w:p>
        </w:tc>
        <w:tc>
          <w:tcPr/>
          <w:p>
            <w:pPr>
              <w:pStyle w:val="Compact"/>
              <w:jc w:val="left"/>
            </w:pPr>
            <w:r>
              <w:t xml:space="preserve">donde solo un ángel mi nombre llamó.</w:t>
            </w:r>
          </w:p>
        </w:tc>
      </w:tr>
      <w:tr>
        <w:tc>
          <w:tcPr/>
          <w:p>
            <w:pPr>
              <w:pStyle w:val="Compact"/>
              <w:jc w:val="left"/>
            </w:pPr>
            <w:r>
              <w:t xml:space="preserve">Und als ich aufsah aus dem staubgen Sand,</w:t>
            </w:r>
          </w:p>
        </w:tc>
        <w:tc>
          <w:tcPr/>
          <w:p>
            <w:pPr>
              <w:pStyle w:val="Compact"/>
              <w:jc w:val="left"/>
            </w:pPr>
            <w:r>
              <w:t xml:space="preserve">Y cuando yo miré hacia arriba desde la polvorienta arena,</w:t>
            </w:r>
          </w:p>
        </w:tc>
      </w:tr>
      <w:tr>
        <w:tc>
          <w:tcPr/>
          <w:p>
            <w:pPr>
              <w:pStyle w:val="Compact"/>
              <w:jc w:val="left"/>
            </w:pPr>
            <w:r>
              <w:t xml:space="preserve">ergriffest du mit Treue meine Hand.</w:t>
            </w:r>
          </w:p>
        </w:tc>
        <w:tc>
          <w:tcPr/>
          <w:p>
            <w:pPr>
              <w:pStyle w:val="Compact"/>
              <w:jc w:val="left"/>
            </w:pPr>
            <w:r>
              <w:t xml:space="preserve">agarraste tú con lealtad mi mano.</w:t>
            </w:r>
          </w:p>
        </w:tc>
      </w:tr>
    </w:tbl>
    <w:p>
      <w:r>
        <w:pict>
          <v:rect style="width:0;height:1.5pt" o:hralign="center" o:hrstd="t" o:hr="t"/>
        </w:pict>
      </w:r>
    </w:p>
    <w:bookmarkEnd w:id="18"/>
    <w:bookmarkStart w:id="19" w:name="der-spiegel-el-espejo"/>
    <w:p>
      <w:pPr>
        <w:pStyle w:val="Heading3"/>
      </w:pPr>
      <w:r>
        <w:t xml:space="preserve">10. Der Spiegel / El Espejo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bist der Spiegel, drin sich mir entfaltet</w:t>
            </w:r>
          </w:p>
        </w:tc>
        <w:tc>
          <w:tcPr/>
          <w:p>
            <w:pPr>
              <w:pStyle w:val="Compact"/>
              <w:jc w:val="left"/>
            </w:pPr>
            <w:r>
              <w:t xml:space="preserve">Tú eres el espejo, en cuyo interior a mí se desenvuelve</w:t>
            </w:r>
          </w:p>
        </w:tc>
      </w:tr>
      <w:tr>
        <w:tc>
          <w:tcPr/>
          <w:p>
            <w:pPr>
              <w:pStyle w:val="Compact"/>
              <w:jc w:val="left"/>
            </w:pPr>
            <w:r>
              <w:t xml:space="preserve">das Bild der Seele, eh ich es geahnt.</w:t>
            </w:r>
          </w:p>
        </w:tc>
        <w:tc>
          <w:tcPr/>
          <w:p>
            <w:pPr>
              <w:pStyle w:val="Compact"/>
              <w:jc w:val="left"/>
            </w:pPr>
            <w:r>
              <w:t xml:space="preserve">la imagen del alma, antes (que) yo lo intuyese.</w:t>
            </w:r>
          </w:p>
        </w:tc>
      </w:tr>
      <w:tr>
        <w:tc>
          <w:tcPr/>
          <w:p>
            <w:pPr>
              <w:pStyle w:val="Compact"/>
              <w:jc w:val="left"/>
            </w:pPr>
            <w:r>
              <w:t xml:space="preserve">Wo ich noch roh war und mich dumpf verharrte,</w:t>
            </w:r>
          </w:p>
        </w:tc>
        <w:tc>
          <w:tcPr/>
          <w:p>
            <w:pPr>
              <w:pStyle w:val="Compact"/>
              <w:jc w:val="left"/>
            </w:pPr>
            <w:r>
              <w:t xml:space="preserve">Donde yo aún crudo era y me lúgubremente obstinaba,</w:t>
            </w:r>
          </w:p>
        </w:tc>
      </w:tr>
      <w:tr>
        <w:tc>
          <w:tcPr/>
          <w:p>
            <w:pPr>
              <w:pStyle w:val="Compact"/>
              <w:jc w:val="left"/>
            </w:pPr>
            <w:r>
              <w:t xml:space="preserve">hast du mein engelschönes Sein gemahnt.</w:t>
            </w:r>
          </w:p>
        </w:tc>
        <w:tc>
          <w:tcPr/>
          <w:p>
            <w:pPr>
              <w:pStyle w:val="Compact"/>
              <w:jc w:val="left"/>
            </w:pPr>
            <w:r>
              <w:t xml:space="preserve">has tú de mi angelical-hermoso ser advertido.</w:t>
            </w:r>
          </w:p>
        </w:tc>
      </w:tr>
      <w:tr>
        <w:tc>
          <w:tcPr/>
          <w:p>
            <w:pPr>
              <w:pStyle w:val="Compact"/>
              <w:jc w:val="left"/>
            </w:pPr>
            <w:r>
              <w:t xml:space="preserve">Nun lebe ich nur noch, damit ich schau</w:t>
            </w:r>
          </w:p>
        </w:tc>
        <w:tc>
          <w:tcPr/>
          <w:p>
            <w:pPr>
              <w:pStyle w:val="Compact"/>
              <w:jc w:val="left"/>
            </w:pPr>
            <w:r>
              <w:t xml:space="preserve">Ahora vivo yo solo aún, con el fin de que yo mire</w:t>
            </w:r>
          </w:p>
        </w:tc>
      </w:tr>
      <w:tr>
        <w:tc>
          <w:tcPr/>
          <w:p>
            <w:pPr>
              <w:pStyle w:val="Compact"/>
              <w:jc w:val="left"/>
            </w:pPr>
            <w:r>
              <w:t xml:space="preserve">aus jenem Spiegel meine Himmelblau.</w:t>
            </w:r>
          </w:p>
        </w:tc>
        <w:tc>
          <w:tcPr/>
          <w:p>
            <w:pPr>
              <w:pStyle w:val="Compact"/>
              <w:jc w:val="left"/>
            </w:pPr>
            <w:r>
              <w:t xml:space="preserve">desde aquel espejo a (de) mis cielos (lo) azul.</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2026-02-26T11:15:48Z</dcterms:created>
  <dcterms:modified xsi:type="dcterms:W3CDTF">2026-02-26T11:15:48Z</dcterms:modified>
</cp:coreProperties>
</file>

<file path=docProps/custom.xml><?xml version="1.0" encoding="utf-8"?>
<Properties xmlns="http://schemas.openxmlformats.org/officeDocument/2006/custom-properties" xmlns:vt="http://schemas.openxmlformats.org/officeDocument/2006/docPropsVTypes"/>
</file>