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ettina-von-arnim"/>
    <w:p>
      <w:pPr>
        <w:pStyle w:val="Heading1"/>
      </w:pPr>
      <w:r>
        <w:t xml:space="preserve">Bettina von Arnim</w:t>
      </w:r>
    </w:p>
    <w:p>
      <w:pPr>
        <w:pStyle w:val="FirstParagraph"/>
      </w:pPr>
      <w:r>
        <w:rPr>
          <w:b/>
          <w:bCs/>
        </w:rPr>
        <w:t xml:space="preserve">Fechas:</w:t>
      </w:r>
      <w:r>
        <w:t xml:space="preserve"> </w:t>
      </w:r>
      <w:r>
        <w:t xml:space="preserve">1785 - 1859</w:t>
      </w:r>
    </w:p>
    <w:bookmarkStart w:id="9" w:name="biografía"/>
    <w:p>
      <w:pPr>
        <w:pStyle w:val="Heading2"/>
      </w:pPr>
      <w:r>
        <w:t xml:space="preserve">Biografía</w:t>
      </w:r>
    </w:p>
    <w:p>
      <w:pPr>
        <w:pStyle w:val="FirstParagraph"/>
      </w:pPr>
      <w:r>
        <w:t xml:space="preserve">Escritora, compositora y artista sumamente carismática y rebelde del Alto Romanticismo alemán. Bettina von Arnim (nacida Brentano, hermana de Clemens Brentano) destacó por su independencia ideológica, su activismo social temprano y su profunda relación epistolar convertida en obra literaria.</w:t>
      </w:r>
    </w:p>
    <w:p>
      <w:pPr>
        <w:pStyle w:val="BodyText"/>
      </w:pPr>
      <w:r>
        <w:t xml:space="preserve">De arrolladora energía y adoración a los genios, Bettina quedó fascinada en su juventud por Johann Wolfgang von Goethe (cuarenta años mayor que ella), presentándose a sí misma en su correspondencia como una amante espiritual infatigablemente infantil e idólatra (</w:t>
      </w:r>
      <w:r>
        <w:t xml:space="preserve">‘Goethes Briefwechsel mit einem Kinde’</w:t>
      </w:r>
      <w:r>
        <w:t xml:space="preserve">). Se casó en 1811 con el amigo de su hermano y gran escritor romántico Achim von Arnim, un matrimonio marcado por el respeto mutuo (con quien tuvo siete hijos) y largas separaciones geográficas mientras ella residía en el fervor de Berlín y él administraba las fincas rurales familiares.</w:t>
      </w:r>
    </w:p>
    <w:p>
      <w:pPr>
        <w:pStyle w:val="BodyText"/>
      </w:pPr>
      <w:r>
        <w:t xml:space="preserve">Para Bettina, el amor se confunde con el culto a la creatividad, la deificación del intelecto y el panenteísmo. Su obra poética -principalmente epistolar y fragmentaria- late con una pasión tempestuosa. No separa el amor romántico de la amistad ideal, concibiendo ambos como llamas sagradas de un fuego devorador que exige la entrega absoluta del corazón sin trabas sociales burguesas.</w:t>
      </w:r>
    </w:p>
    <w:bookmarkEnd w:id="9"/>
    <w:bookmarkStart w:id="20" w:name="poemas"/>
    <w:p>
      <w:pPr>
        <w:pStyle w:val="Heading2"/>
      </w:pPr>
      <w:r>
        <w:t xml:space="preserve">Poemas</w:t>
      </w:r>
    </w:p>
    <w:bookmarkStart w:id="10" w:name="an-goethe-a-goethe"/>
    <w:p>
      <w:pPr>
        <w:pStyle w:val="Heading3"/>
      </w:pPr>
      <w:r>
        <w:t xml:space="preserve">1. An Goethe / A Goethe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 großer Stern, der auf mein Leben schien!</w:t>
            </w:r>
          </w:p>
        </w:tc>
        <w:tc>
          <w:tcPr/>
          <w:p>
            <w:pPr>
              <w:pStyle w:val="Compact"/>
              <w:jc w:val="left"/>
            </w:pPr>
            <w:r>
              <w:t xml:space="preserve">¡Oh gran estrella, que sobre mi vida brilló!</w:t>
            </w:r>
          </w:p>
        </w:tc>
      </w:tr>
      <w:tr>
        <w:tc>
          <w:tcPr/>
          <w:p>
            <w:pPr>
              <w:pStyle w:val="Compact"/>
              <w:jc w:val="left"/>
            </w:pPr>
            <w:r>
              <w:t xml:space="preserve">Ich habe ganz mein Herz an dich gebunden.</w:t>
            </w:r>
          </w:p>
        </w:tc>
        <w:tc>
          <w:tcPr/>
          <w:p>
            <w:pPr>
              <w:pStyle w:val="Compact"/>
              <w:jc w:val="left"/>
            </w:pPr>
            <w:r>
              <w:t xml:space="preserve">Yo he por completo mi corazón a ti atado.</w:t>
            </w:r>
          </w:p>
        </w:tc>
      </w:tr>
      <w:tr>
        <w:tc>
          <w:tcPr/>
          <w:p>
            <w:pPr>
              <w:pStyle w:val="Compact"/>
              <w:jc w:val="left"/>
            </w:pPr>
            <w:r>
              <w:t xml:space="preserve">Seitdem ich deines Geistes Spur gefunden,</w:t>
            </w:r>
          </w:p>
        </w:tc>
        <w:tc>
          <w:tcPr/>
          <w:p>
            <w:pPr>
              <w:pStyle w:val="Compact"/>
              <w:jc w:val="left"/>
            </w:pPr>
            <w:r>
              <w:t xml:space="preserve">Desde que yo de tu espíritu el rastro encontré,</w:t>
            </w:r>
          </w:p>
        </w:tc>
      </w:tr>
      <w:tr>
        <w:tc>
          <w:tcPr/>
          <w:p>
            <w:pPr>
              <w:pStyle w:val="Compact"/>
              <w:jc w:val="left"/>
            </w:pPr>
            <w:r>
              <w:t xml:space="preserve">Weiß ich, wohin die starken Ströme ziehn.</w:t>
            </w:r>
          </w:p>
        </w:tc>
        <w:tc>
          <w:tcPr/>
          <w:p>
            <w:pPr>
              <w:pStyle w:val="Compact"/>
              <w:jc w:val="left"/>
            </w:pPr>
            <w:r>
              <w:t xml:space="preserve">Sé yo, a dónde las fuertes corrientes (ríos) tiran (van).</w:t>
            </w:r>
          </w:p>
        </w:tc>
      </w:tr>
      <w:tr>
        <w:tc>
          <w:tcPr/>
          <w:p>
            <w:pPr>
              <w:pStyle w:val="Compact"/>
              <w:jc w:val="left"/>
            </w:pPr>
            <w:r>
              <w:t xml:space="preserve">Du hast aus meiner armen, dunklen Welt</w:t>
            </w:r>
          </w:p>
        </w:tc>
        <w:tc>
          <w:tcPr/>
          <w:p>
            <w:pPr>
              <w:pStyle w:val="Compact"/>
              <w:jc w:val="left"/>
            </w:pPr>
            <w:r>
              <w:t xml:space="preserve">Tú has de mi pobre, oscuro mundo</w:t>
            </w:r>
          </w:p>
        </w:tc>
      </w:tr>
      <w:tr>
        <w:tc>
          <w:tcPr/>
          <w:p>
            <w:pPr>
              <w:pStyle w:val="Compact"/>
              <w:jc w:val="left"/>
            </w:pPr>
            <w:r>
              <w:t xml:space="preserve">Ein sonnenhelles Rosenmeer gemacht,</w:t>
            </w:r>
          </w:p>
        </w:tc>
        <w:tc>
          <w:tcPr/>
          <w:p>
            <w:pPr>
              <w:pStyle w:val="Compact"/>
              <w:jc w:val="left"/>
            </w:pPr>
            <w:r>
              <w:t xml:space="preserve">Un claro de sol mar de rosas hecho,</w:t>
            </w:r>
          </w:p>
        </w:tc>
      </w:tr>
      <w:tr>
        <w:tc>
          <w:tcPr/>
          <w:p>
            <w:pPr>
              <w:pStyle w:val="Compact"/>
              <w:jc w:val="left"/>
            </w:pPr>
            <w:r>
              <w:t xml:space="preserve">Daß sich mein Wesen dir entgegenhält</w:t>
            </w:r>
          </w:p>
        </w:tc>
        <w:tc>
          <w:tcPr/>
          <w:p>
            <w:pPr>
              <w:pStyle w:val="Compact"/>
              <w:jc w:val="left"/>
            </w:pPr>
            <w:r>
              <w:t xml:space="preserve">Para que mi ser a ti al encuentro (se) tienda</w:t>
            </w:r>
          </w:p>
        </w:tc>
      </w:tr>
      <w:tr>
        <w:tc>
          <w:tcPr/>
          <w:p>
            <w:pPr>
              <w:pStyle w:val="Compact"/>
              <w:jc w:val="left"/>
            </w:pPr>
            <w:r>
              <w:t xml:space="preserve">Aus aller dämmergrauen Winternacht.</w:t>
            </w:r>
          </w:p>
        </w:tc>
        <w:tc>
          <w:tcPr/>
          <w:p>
            <w:pPr>
              <w:pStyle w:val="Compact"/>
              <w:jc w:val="left"/>
            </w:pPr>
            <w:r>
              <w:t xml:space="preserve">Desde toda la crepuscular-gris noche de invierno.</w:t>
            </w:r>
          </w:p>
        </w:tc>
      </w:tr>
    </w:tbl>
    <w:p>
      <w:r>
        <w:pict>
          <v:rect style="width:0;height:1.5pt" o:hralign="center" o:hrstd="t" o:hr="t"/>
        </w:pict>
      </w:r>
    </w:p>
    <w:bookmarkEnd w:id="10"/>
    <w:bookmarkStart w:id="11" w:name="Xfa45b20c74657640bbae5896955ec85a98d8a5c"/>
    <w:p>
      <w:pPr>
        <w:pStyle w:val="Heading3"/>
      </w:pPr>
      <w:r>
        <w:t xml:space="preserve">2. O sink hernieder, dunkle Nacht / Oh cae hacia abajo, oscura Noche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 sink hernieder, dunkle Nacht,</w:t>
            </w:r>
          </w:p>
        </w:tc>
        <w:tc>
          <w:tcPr/>
          <w:p>
            <w:pPr>
              <w:pStyle w:val="Compact"/>
              <w:jc w:val="left"/>
            </w:pPr>
            <w:r>
              <w:t xml:space="preserve">¡Oh húndete hacia abajo, oscura Noche,</w:t>
            </w:r>
          </w:p>
        </w:tc>
      </w:tr>
      <w:tr>
        <w:tc>
          <w:tcPr/>
          <w:p>
            <w:pPr>
              <w:pStyle w:val="Compact"/>
              <w:jc w:val="left"/>
            </w:pPr>
            <w:r>
              <w:t xml:space="preserve">Und nimm mich auf in deinen Frieden!</w:t>
            </w:r>
          </w:p>
        </w:tc>
        <w:tc>
          <w:tcPr/>
          <w:p>
            <w:pPr>
              <w:pStyle w:val="Compact"/>
              <w:jc w:val="left"/>
            </w:pPr>
            <w:r>
              <w:t xml:space="preserve">Y acógeme (toma hacia arriba a mí) en tu paz!</w:t>
            </w:r>
          </w:p>
        </w:tc>
      </w:tr>
      <w:tr>
        <w:tc>
          <w:tcPr/>
          <w:p>
            <w:pPr>
              <w:pStyle w:val="Compact"/>
              <w:jc w:val="left"/>
            </w:pPr>
            <w:r>
              <w:t xml:space="preserve">Was mich am hellen Tag bedacht,</w:t>
            </w:r>
          </w:p>
        </w:tc>
        <w:tc>
          <w:tcPr/>
          <w:p>
            <w:pPr>
              <w:pStyle w:val="Compact"/>
              <w:jc w:val="left"/>
            </w:pPr>
            <w:r>
              <w:t xml:space="preserve">Lo que a mí en el claro día me ocupó,</w:t>
            </w:r>
          </w:p>
        </w:tc>
      </w:tr>
      <w:tr>
        <w:tc>
          <w:tcPr/>
          <w:p>
            <w:pPr>
              <w:pStyle w:val="Compact"/>
              <w:jc w:val="left"/>
            </w:pPr>
            <w:r>
              <w:t xml:space="preserve">Ist wie ein schaler Traum geschieden.</w:t>
            </w:r>
          </w:p>
        </w:tc>
        <w:tc>
          <w:tcPr/>
          <w:p>
            <w:pPr>
              <w:pStyle w:val="Compact"/>
              <w:jc w:val="left"/>
            </w:pPr>
            <w:r>
              <w:t xml:space="preserve">Se ha (está) como un soso (insulso) sueño partido (desaparecido).</w:t>
            </w:r>
          </w:p>
        </w:tc>
      </w:tr>
      <w:tr>
        <w:tc>
          <w:tcPr/>
          <w:p>
            <w:pPr>
              <w:pStyle w:val="Compact"/>
              <w:jc w:val="left"/>
            </w:pPr>
            <w:r>
              <w:t xml:space="preserve">Ich rufe nach der Liebe Bild,</w:t>
            </w:r>
          </w:p>
        </w:tc>
        <w:tc>
          <w:tcPr/>
          <w:p>
            <w:pPr>
              <w:pStyle w:val="Compact"/>
              <w:jc w:val="left"/>
            </w:pPr>
            <w:r>
              <w:t xml:space="preserve">Yo llamo (a gritos) tras (hacia) del amor la imagen,</w:t>
            </w:r>
          </w:p>
        </w:tc>
      </w:tr>
      <w:tr>
        <w:tc>
          <w:tcPr/>
          <w:p>
            <w:pPr>
              <w:pStyle w:val="Compact"/>
              <w:jc w:val="left"/>
            </w:pPr>
            <w:r>
              <w:t xml:space="preserve">Das in den Sternen zitternd glüht;</w:t>
            </w:r>
          </w:p>
        </w:tc>
        <w:tc>
          <w:tcPr/>
          <w:p>
            <w:pPr>
              <w:pStyle w:val="Compact"/>
              <w:jc w:val="left"/>
            </w:pPr>
            <w:r>
              <w:t xml:space="preserve">Que en las estrellas temblando arde (resplandece);</w:t>
            </w:r>
          </w:p>
        </w:tc>
      </w:tr>
      <w:tr>
        <w:tc>
          <w:tcPr/>
          <w:p>
            <w:pPr>
              <w:pStyle w:val="Compact"/>
              <w:jc w:val="left"/>
            </w:pPr>
            <w:r>
              <w:t xml:space="preserve">Und hoff, daß es mein Sehnen stillt,</w:t>
            </w:r>
          </w:p>
        </w:tc>
        <w:tc>
          <w:tcPr/>
          <w:p>
            <w:pPr>
              <w:pStyle w:val="Compact"/>
              <w:jc w:val="left"/>
            </w:pPr>
            <w:r>
              <w:t xml:space="preserve">Y espero, que ello a mi añorar apacigüe,</w:t>
            </w:r>
          </w:p>
        </w:tc>
      </w:tr>
      <w:tr>
        <w:tc>
          <w:tcPr/>
          <w:p>
            <w:pPr>
              <w:pStyle w:val="Compact"/>
              <w:jc w:val="left"/>
            </w:pPr>
            <w:r>
              <w:t xml:space="preserve">Das ewig nach dem Ewigen flieht.</w:t>
            </w:r>
          </w:p>
        </w:tc>
        <w:tc>
          <w:tcPr/>
          <w:p>
            <w:pPr>
              <w:pStyle w:val="Compact"/>
              <w:jc w:val="left"/>
            </w:pPr>
            <w:r>
              <w:t xml:space="preserve">Que eternamente tras lo Eterno huye.</w:t>
            </w:r>
          </w:p>
        </w:tc>
      </w:tr>
    </w:tbl>
    <w:p>
      <w:r>
        <w:pict>
          <v:rect style="width:0;height:1.5pt" o:hralign="center" o:hrstd="t" o:hr="t"/>
        </w:pict>
      </w:r>
    </w:p>
    <w:bookmarkEnd w:id="11"/>
    <w:bookmarkStart w:id="12" w:name="auf-diesem-hügel-sobre-esta-colina"/>
    <w:p>
      <w:pPr>
        <w:pStyle w:val="Heading3"/>
      </w:pPr>
      <w:r>
        <w:t xml:space="preserve">3. Auf diesem Hügel / Sobre esta colina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Auf diesem Hügel überseh ich meine Welt,</w:t>
            </w:r>
          </w:p>
        </w:tc>
        <w:tc>
          <w:tcPr/>
          <w:p>
            <w:pPr>
              <w:pStyle w:val="Compact"/>
              <w:jc w:val="left"/>
            </w:pPr>
            <w:r>
              <w:t xml:space="preserve">Sobre esta colina domino (miro por encima) yo mi mundo,</w:t>
            </w:r>
          </w:p>
        </w:tc>
      </w:tr>
      <w:tr>
        <w:tc>
          <w:tcPr/>
          <w:p>
            <w:pPr>
              <w:pStyle w:val="Compact"/>
              <w:jc w:val="left"/>
            </w:pPr>
            <w:r>
              <w:t xml:space="preserve">Die ich mit seinen Zügen hab bemalt.</w:t>
            </w:r>
          </w:p>
        </w:tc>
        <w:tc>
          <w:tcPr/>
          <w:p>
            <w:pPr>
              <w:pStyle w:val="Compact"/>
              <w:jc w:val="left"/>
            </w:pPr>
            <w:r>
              <w:t xml:space="preserve">Que yo con sus rasgos he pintado.</w:t>
            </w:r>
          </w:p>
        </w:tc>
      </w:tr>
      <w:tr>
        <w:tc>
          <w:tcPr/>
          <w:p>
            <w:pPr>
              <w:pStyle w:val="Compact"/>
              <w:jc w:val="left"/>
            </w:pPr>
            <w:r>
              <w:t xml:space="preserve">Es ist der Glanz der Liebe, der die Täler hellt</w:t>
            </w:r>
          </w:p>
        </w:tc>
        <w:tc>
          <w:tcPr/>
          <w:p>
            <w:pPr>
              <w:pStyle w:val="Compact"/>
              <w:jc w:val="left"/>
            </w:pPr>
            <w:r>
              <w:t xml:space="preserve">Es el esplendor del amor, que los valles clarea (ilumina)</w:t>
            </w:r>
          </w:p>
        </w:tc>
      </w:tr>
      <w:tr>
        <w:tc>
          <w:tcPr/>
          <w:p>
            <w:pPr>
              <w:pStyle w:val="Compact"/>
              <w:jc w:val="left"/>
            </w:pPr>
            <w:r>
              <w:t xml:space="preserve">Und aus dem Laubwerk wunderbarlich strahlt.</w:t>
            </w:r>
          </w:p>
        </w:tc>
        <w:tc>
          <w:tcPr/>
          <w:p>
            <w:pPr>
              <w:pStyle w:val="Compact"/>
              <w:jc w:val="left"/>
            </w:pPr>
            <w:r>
              <w:t xml:space="preserve">Y desde el ramaje milagrosamente irradia.</w:t>
            </w:r>
          </w:p>
        </w:tc>
      </w:tr>
      <w:tr>
        <w:tc>
          <w:tcPr/>
          <w:p>
            <w:pPr>
              <w:pStyle w:val="Compact"/>
              <w:jc w:val="left"/>
            </w:pPr>
            <w:r>
              <w:t xml:space="preserve">Nichts ist, das nicht von ihm das Angesicht erhob;</w:t>
            </w:r>
          </w:p>
        </w:tc>
        <w:tc>
          <w:tcPr/>
          <w:p>
            <w:pPr>
              <w:pStyle w:val="Compact"/>
              <w:jc w:val="left"/>
            </w:pPr>
            <w:r>
              <w:t xml:space="preserve">Nada hay, que no hacia él (elevase) el rostro levantó;</w:t>
            </w:r>
          </w:p>
        </w:tc>
      </w:tr>
      <w:tr>
        <w:tc>
          <w:tcPr/>
          <w:p>
            <w:pPr>
              <w:pStyle w:val="Compact"/>
              <w:jc w:val="left"/>
            </w:pPr>
            <w:r>
              <w:t xml:space="preserve">Der Wind, der durch die Buchen singt, ist nur sein Lob.</w:t>
            </w:r>
          </w:p>
        </w:tc>
        <w:tc>
          <w:tcPr/>
          <w:p>
            <w:pPr>
              <w:pStyle w:val="Compact"/>
              <w:jc w:val="left"/>
            </w:pPr>
            <w:r>
              <w:t xml:space="preserve">El viento, que a través de las hayas canta, es solo su alabanza.</w:t>
            </w:r>
          </w:p>
        </w:tc>
      </w:tr>
    </w:tbl>
    <w:p>
      <w:r>
        <w:pict>
          <v:rect style="width:0;height:1.5pt" o:hralign="center" o:hrstd="t" o:hr="t"/>
        </w:pict>
      </w:r>
    </w:p>
    <w:bookmarkEnd w:id="12"/>
    <w:bookmarkStart w:id="13" w:name="geheimnis-der-seele-secreto-del-alma"/>
    <w:p>
      <w:pPr>
        <w:pStyle w:val="Heading3"/>
      </w:pPr>
      <w:r>
        <w:t xml:space="preserve">4. Geheimnis der Seele / Secreto del Alma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trage dein Gesicht in meiner wachen Seele</w:t>
            </w:r>
          </w:p>
        </w:tc>
        <w:tc>
          <w:tcPr/>
          <w:p>
            <w:pPr>
              <w:pStyle w:val="Compact"/>
              <w:jc w:val="left"/>
            </w:pPr>
            <w:r>
              <w:t xml:space="preserve">Yo llevo tu rostro en mi despierta alma</w:t>
            </w:r>
          </w:p>
        </w:tc>
      </w:tr>
      <w:tr>
        <w:tc>
          <w:tcPr/>
          <w:p>
            <w:pPr>
              <w:pStyle w:val="Compact"/>
              <w:jc w:val="left"/>
            </w:pPr>
            <w:r>
              <w:t xml:space="preserve">Wie einen Schatz, der tiefverborgen ruht.</w:t>
            </w:r>
          </w:p>
        </w:tc>
        <w:tc>
          <w:tcPr/>
          <w:p>
            <w:pPr>
              <w:pStyle w:val="Compact"/>
              <w:jc w:val="left"/>
            </w:pPr>
            <w:r>
              <w:t xml:space="preserve">Como un tesoro, que profundamente oculto reposa.</w:t>
            </w:r>
          </w:p>
        </w:tc>
      </w:tr>
      <w:tr>
        <w:tc>
          <w:tcPr/>
          <w:p>
            <w:pPr>
              <w:pStyle w:val="Compact"/>
              <w:jc w:val="left"/>
            </w:pPr>
            <w:r>
              <w:t xml:space="preserve">Aus der ich alle lichten Funken wähle,</w:t>
            </w:r>
          </w:p>
        </w:tc>
        <w:tc>
          <w:tcPr/>
          <w:p>
            <w:pPr>
              <w:pStyle w:val="Compact"/>
              <w:jc w:val="left"/>
            </w:pPr>
            <w:r>
              <w:t xml:space="preserve">(Desde) De la cual yo todas las claras chispas elijo,</w:t>
            </w:r>
          </w:p>
        </w:tc>
      </w:tr>
      <w:tr>
        <w:tc>
          <w:tcPr/>
          <w:p>
            <w:pPr>
              <w:pStyle w:val="Compact"/>
              <w:jc w:val="left"/>
            </w:pPr>
            <w:r>
              <w:t xml:space="preserve">Wenn in mir tobt der Zweifel dunkle Wut.</w:t>
            </w:r>
          </w:p>
        </w:tc>
        <w:tc>
          <w:tcPr/>
          <w:p>
            <w:pPr>
              <w:pStyle w:val="Compact"/>
              <w:jc w:val="left"/>
            </w:pPr>
            <w:r>
              <w:t xml:space="preserve">Cuando en mí se desata (hace rabia) de las dudas la oscura furia.</w:t>
            </w:r>
          </w:p>
        </w:tc>
      </w:tr>
      <w:tr>
        <w:tc>
          <w:tcPr/>
          <w:p>
            <w:pPr>
              <w:pStyle w:val="Compact"/>
              <w:jc w:val="left"/>
            </w:pPr>
            <w:r>
              <w:t xml:space="preserve">Zwei Herzen, einig in verborgner Flut,</w:t>
            </w:r>
          </w:p>
        </w:tc>
        <w:tc>
          <w:tcPr/>
          <w:p>
            <w:pPr>
              <w:pStyle w:val="Compact"/>
              <w:jc w:val="left"/>
            </w:pPr>
            <w:r>
              <w:t xml:space="preserve">Dos corazones, unidos en (una) oculta marea,</w:t>
            </w:r>
          </w:p>
        </w:tc>
      </w:tr>
      <w:tr>
        <w:tc>
          <w:tcPr/>
          <w:p>
            <w:pPr>
              <w:pStyle w:val="Compact"/>
              <w:jc w:val="left"/>
            </w:pPr>
            <w:r>
              <w:t xml:space="preserve">Die keiner trüben kann durch Hasses Kehle.</w:t>
            </w:r>
          </w:p>
        </w:tc>
        <w:tc>
          <w:tcPr/>
          <w:p>
            <w:pPr>
              <w:pStyle w:val="Compact"/>
              <w:jc w:val="left"/>
            </w:pPr>
            <w:r>
              <w:t xml:space="preserve">Que nadie turbiar puede a través del odio(s) garganta.</w:t>
            </w:r>
          </w:p>
        </w:tc>
      </w:tr>
    </w:tbl>
    <w:p>
      <w:r>
        <w:pict>
          <v:rect style="width:0;height:1.5pt" o:hralign="center" o:hrstd="t" o:hr="t"/>
        </w:pict>
      </w:r>
    </w:p>
    <w:bookmarkEnd w:id="13"/>
    <w:bookmarkStart w:id="14" w:name="X315e2a49a049fb3b922926f33c40bc97d327144"/>
    <w:p>
      <w:pPr>
        <w:pStyle w:val="Heading3"/>
      </w:pPr>
      <w:r>
        <w:t xml:space="preserve">5. Sternbild der Liebe / Constelación del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Wo Liebe waltet, schwindet all das Leid.</w:t>
            </w:r>
          </w:p>
        </w:tc>
        <w:tc>
          <w:tcPr/>
          <w:p>
            <w:pPr>
              <w:pStyle w:val="Compact"/>
              <w:jc w:val="left"/>
            </w:pPr>
            <w:r>
              <w:t xml:space="preserve">Donde (el) amor reina, desaparece todo el dolor.</w:t>
            </w:r>
          </w:p>
        </w:tc>
      </w:tr>
      <w:tr>
        <w:tc>
          <w:tcPr/>
          <w:p>
            <w:pPr>
              <w:pStyle w:val="Compact"/>
              <w:jc w:val="left"/>
            </w:pPr>
            <w:r>
              <w:t xml:space="preserve">Ein leises Wort kann Berge übersteigen.</w:t>
            </w:r>
          </w:p>
        </w:tc>
        <w:tc>
          <w:tcPr/>
          <w:p>
            <w:pPr>
              <w:pStyle w:val="Compact"/>
              <w:jc w:val="left"/>
            </w:pPr>
            <w:r>
              <w:t xml:space="preserve">Una suave palabra puede montañas sobrepasar.</w:t>
            </w:r>
          </w:p>
        </w:tc>
      </w:tr>
      <w:tr>
        <w:tc>
          <w:tcPr/>
          <w:p>
            <w:pPr>
              <w:pStyle w:val="Compact"/>
              <w:jc w:val="left"/>
            </w:pPr>
            <w:r>
              <w:t xml:space="preserve">Und wenn die Stern’ in dunkler Nacht sich neigen,</w:t>
            </w:r>
          </w:p>
        </w:tc>
        <w:tc>
          <w:tcPr/>
          <w:p>
            <w:pPr>
              <w:pStyle w:val="Compact"/>
              <w:jc w:val="left"/>
            </w:pPr>
            <w:r>
              <w:t xml:space="preserve">Y cuando las estrellas (</w:t>
            </w:r>
            <w:r>
              <w:t xml:space="preserve">‘estrella’</w:t>
            </w:r>
            <w:r>
              <w:t xml:space="preserve">) en oscura noche se inclinan (asoman),</w:t>
            </w:r>
          </w:p>
        </w:tc>
      </w:tr>
      <w:tr>
        <w:tc>
          <w:tcPr/>
          <w:p>
            <w:pPr>
              <w:pStyle w:val="Compact"/>
              <w:jc w:val="left"/>
            </w:pPr>
            <w:r>
              <w:t xml:space="preserve">So wissen wir, wir sind für sie bereit.</w:t>
            </w:r>
          </w:p>
        </w:tc>
        <w:tc>
          <w:tcPr/>
          <w:p>
            <w:pPr>
              <w:pStyle w:val="Compact"/>
              <w:jc w:val="left"/>
            </w:pPr>
            <w:r>
              <w:t xml:space="preserve">Así sabemos nosotros, nosotros estamos para ellas listos.</w:t>
            </w:r>
          </w:p>
        </w:tc>
      </w:tr>
      <w:tr>
        <w:tc>
          <w:tcPr/>
          <w:p>
            <w:pPr>
              <w:pStyle w:val="Compact"/>
              <w:jc w:val="left"/>
            </w:pPr>
            <w:r>
              <w:t xml:space="preserve">Wir haben aus dem Dunkel jener Zeit,</w:t>
            </w:r>
          </w:p>
        </w:tc>
        <w:tc>
          <w:tcPr/>
          <w:p>
            <w:pPr>
              <w:pStyle w:val="Compact"/>
              <w:jc w:val="left"/>
            </w:pPr>
            <w:r>
              <w:t xml:space="preserve">Nosotros hemos desde la oscuridad de aquel tiempo,</w:t>
            </w:r>
          </w:p>
        </w:tc>
      </w:tr>
      <w:tr>
        <w:tc>
          <w:tcPr/>
          <w:p>
            <w:pPr>
              <w:pStyle w:val="Compact"/>
              <w:jc w:val="left"/>
            </w:pPr>
            <w:r>
              <w:t xml:space="preserve">Ein Bündnis voller Licht und Glanz erschaffen.</w:t>
            </w:r>
          </w:p>
        </w:tc>
        <w:tc>
          <w:tcPr/>
          <w:p>
            <w:pPr>
              <w:pStyle w:val="Compact"/>
              <w:jc w:val="left"/>
            </w:pPr>
            <w:r>
              <w:t xml:space="preserve">Una alianza llena de luz y esplendor creado.</w:t>
            </w:r>
          </w:p>
        </w:tc>
      </w:tr>
    </w:tbl>
    <w:p>
      <w:r>
        <w:pict>
          <v:rect style="width:0;height:1.5pt" o:hralign="center" o:hrstd="t" o:hr="t"/>
        </w:pict>
      </w:r>
    </w:p>
    <w:bookmarkEnd w:id="14"/>
    <w:bookmarkStart w:id="15" w:name="unbezähmbar-indomable"/>
    <w:p>
      <w:pPr>
        <w:pStyle w:val="Heading3"/>
      </w:pPr>
      <w:r>
        <w:t xml:space="preserve">6. Unbezähmbar / Indomable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laß mich nicht in sanfte Worte binden,</w:t>
            </w:r>
          </w:p>
        </w:tc>
        <w:tc>
          <w:tcPr/>
          <w:p>
            <w:pPr>
              <w:pStyle w:val="Compact"/>
              <w:jc w:val="left"/>
            </w:pPr>
            <w:r>
              <w:t xml:space="preserve">Yo no me dejo a mí misma en suaves palabras atar,</w:t>
            </w:r>
          </w:p>
        </w:tc>
      </w:tr>
      <w:tr>
        <w:tc>
          <w:tcPr/>
          <w:p>
            <w:pPr>
              <w:pStyle w:val="Compact"/>
              <w:jc w:val="left"/>
            </w:pPr>
            <w:r>
              <w:t xml:space="preserve">Mein Herz schlägt laut wie aufgewühltes Meer.</w:t>
            </w:r>
          </w:p>
        </w:tc>
        <w:tc>
          <w:tcPr/>
          <w:p>
            <w:pPr>
              <w:pStyle w:val="Compact"/>
              <w:jc w:val="left"/>
            </w:pPr>
            <w:r>
              <w:t xml:space="preserve">Mi corazón late fuerte (alto) como (el) agitado mar.</w:t>
            </w:r>
          </w:p>
        </w:tc>
      </w:tr>
      <w:tr>
        <w:tc>
          <w:tcPr/>
          <w:p>
            <w:pPr>
              <w:pStyle w:val="Compact"/>
              <w:jc w:val="left"/>
            </w:pPr>
            <w:r>
              <w:t xml:space="preserve">Ich muß den Weg zu deines Feuersünden,</w:t>
            </w:r>
          </w:p>
        </w:tc>
        <w:tc>
          <w:tcPr/>
          <w:p>
            <w:pPr>
              <w:pStyle w:val="Compact"/>
              <w:jc w:val="left"/>
            </w:pPr>
            <w:r>
              <w:t xml:space="preserve">¡Yo debo (hallar) el camino a (hacia) tus pecados(de) fuego,</w:t>
            </w:r>
          </w:p>
        </w:tc>
      </w:tr>
      <w:tr>
        <w:tc>
          <w:tcPr/>
          <w:p>
            <w:pPr>
              <w:pStyle w:val="Compact"/>
              <w:jc w:val="left"/>
            </w:pPr>
            <w:r>
              <w:t xml:space="preserve">Ich muß durch alle Schranken hin zu dir!</w:t>
            </w:r>
          </w:p>
        </w:tc>
        <w:tc>
          <w:tcPr/>
          <w:p>
            <w:pPr>
              <w:pStyle w:val="Compact"/>
              <w:jc w:val="left"/>
            </w:pPr>
            <w:r>
              <w:t xml:space="preserve">Yo debo a través de todas las barreras allí hacia ti!</w:t>
            </w:r>
          </w:p>
        </w:tc>
      </w:tr>
      <w:tr>
        <w:tc>
          <w:tcPr/>
          <w:p>
            <w:pPr>
              <w:pStyle w:val="Compact"/>
              <w:jc w:val="left"/>
            </w:pPr>
            <w:r>
              <w:t xml:space="preserve">Die Welt mag in der Asche stille ruhn,</w:t>
            </w:r>
          </w:p>
        </w:tc>
        <w:tc>
          <w:tcPr/>
          <w:p>
            <w:pPr>
              <w:pStyle w:val="Compact"/>
              <w:jc w:val="left"/>
            </w:pPr>
            <w:r>
              <w:t xml:space="preserve">El mundo puede (desear estar) en la ceniza silencioso reposar,</w:t>
            </w:r>
          </w:p>
        </w:tc>
      </w:tr>
      <w:tr>
        <w:tc>
          <w:tcPr/>
          <w:p>
            <w:pPr>
              <w:pStyle w:val="Compact"/>
              <w:jc w:val="left"/>
            </w:pPr>
            <w:r>
              <w:t xml:space="preserve">Ich werde alles was die Liebe spricht nun tun.</w:t>
            </w:r>
          </w:p>
        </w:tc>
        <w:tc>
          <w:tcPr/>
          <w:p>
            <w:pPr>
              <w:pStyle w:val="Compact"/>
              <w:jc w:val="left"/>
            </w:pPr>
            <w:r>
              <w:t xml:space="preserve">Yo voy a todo lo que el amor habla ahora hacer.</w:t>
            </w:r>
          </w:p>
        </w:tc>
      </w:tr>
    </w:tbl>
    <w:p>
      <w:r>
        <w:pict>
          <v:rect style="width:0;height:1.5pt" o:hralign="center" o:hrstd="t" o:hr="t"/>
        </w:pict>
      </w:r>
    </w:p>
    <w:bookmarkEnd w:id="15"/>
    <w:bookmarkStart w:id="16" w:name="X685d80e27496ce732f81652127a8e3a29a7cc69"/>
    <w:p>
      <w:pPr>
        <w:pStyle w:val="Heading3"/>
      </w:pPr>
      <w:r>
        <w:t xml:space="preserve">7. Wanderers Heimweh / Nostalgia del Caminante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So zieh ich fort und laß dir meine Augen,</w:t>
            </w:r>
          </w:p>
        </w:tc>
        <w:tc>
          <w:tcPr/>
          <w:p>
            <w:pPr>
              <w:pStyle w:val="Compact"/>
              <w:jc w:val="left"/>
            </w:pPr>
            <w:r>
              <w:t xml:space="preserve">Así tiro (hacia) lejos yo y te dejo a ti mis ojos,</w:t>
            </w:r>
          </w:p>
        </w:tc>
      </w:tr>
      <w:tr>
        <w:tc>
          <w:tcPr/>
          <w:p>
            <w:pPr>
              <w:pStyle w:val="Compact"/>
              <w:jc w:val="left"/>
            </w:pPr>
            <w:r>
              <w:t xml:space="preserve">Die weinend an den Fenstern hängen blieben.</w:t>
            </w:r>
          </w:p>
        </w:tc>
        <w:tc>
          <w:tcPr/>
          <w:p>
            <w:pPr>
              <w:pStyle w:val="Compact"/>
              <w:jc w:val="left"/>
            </w:pPr>
            <w:r>
              <w:t xml:space="preserve">Que llorosos en las ventanas colgados quedaron.</w:t>
            </w:r>
          </w:p>
        </w:tc>
      </w:tr>
      <w:tr>
        <w:tc>
          <w:tcPr/>
          <w:p>
            <w:pPr>
              <w:pStyle w:val="Compact"/>
              <w:jc w:val="left"/>
            </w:pPr>
            <w:r>
              <w:t xml:space="preserve">Wer wird nun aus dem Licht den Trost sich saugen?</w:t>
            </w:r>
          </w:p>
        </w:tc>
        <w:tc>
          <w:tcPr/>
          <w:p>
            <w:pPr>
              <w:pStyle w:val="Compact"/>
              <w:jc w:val="left"/>
            </w:pPr>
            <w:r>
              <w:t xml:space="preserve">¿Quién va ahora desde la luz (el) consuelo para sí a succionar?</w:t>
            </w:r>
          </w:p>
        </w:tc>
      </w:tr>
      <w:tr>
        <w:tc>
          <w:tcPr/>
          <w:p>
            <w:pPr>
              <w:pStyle w:val="Compact"/>
              <w:jc w:val="left"/>
            </w:pPr>
            <w:r>
              <w:t xml:space="preserve">Oh, nie hätt ich gewagt, so hell zu lieben!</w:t>
            </w:r>
          </w:p>
        </w:tc>
        <w:tc>
          <w:tcPr/>
          <w:p>
            <w:pPr>
              <w:pStyle w:val="Compact"/>
              <w:jc w:val="left"/>
            </w:pPr>
            <w:r>
              <w:t xml:space="preserve">¡Oh, nunca habría yo atrevídome, a tan claro(mente) amar!</w:t>
            </w:r>
          </w:p>
        </w:tc>
      </w:tr>
      <w:tr>
        <w:tc>
          <w:tcPr/>
          <w:p>
            <w:pPr>
              <w:pStyle w:val="Compact"/>
              <w:jc w:val="left"/>
            </w:pPr>
            <w:r>
              <w:t xml:space="preserve">Die Bahn ist dunkel, die ich weiter wandre,</w:t>
            </w:r>
          </w:p>
        </w:tc>
        <w:tc>
          <w:tcPr/>
          <w:p>
            <w:pPr>
              <w:pStyle w:val="Compact"/>
              <w:jc w:val="left"/>
            </w:pPr>
            <w:r>
              <w:t xml:space="preserve">La vía está oscura, que yo más allá recorro,</w:t>
            </w:r>
          </w:p>
        </w:tc>
      </w:tr>
      <w:tr>
        <w:tc>
          <w:tcPr/>
          <w:p>
            <w:pPr>
              <w:pStyle w:val="Compact"/>
              <w:jc w:val="left"/>
            </w:pPr>
            <w:r>
              <w:t xml:space="preserve">Du bist der eine Stern, verlischt der andre.</w:t>
            </w:r>
          </w:p>
        </w:tc>
        <w:tc>
          <w:tcPr/>
          <w:p>
            <w:pPr>
              <w:pStyle w:val="Compact"/>
              <w:jc w:val="left"/>
            </w:pPr>
            <w:r>
              <w:t xml:space="preserve">Tú eres la una (una de las) estrella, si se extingue la otra.</w:t>
            </w:r>
          </w:p>
        </w:tc>
      </w:tr>
    </w:tbl>
    <w:p>
      <w:r>
        <w:pict>
          <v:rect style="width:0;height:1.5pt" o:hralign="center" o:hrstd="t" o:hr="t"/>
        </w:pict>
      </w:r>
    </w:p>
    <w:bookmarkEnd w:id="16"/>
    <w:bookmarkStart w:id="17" w:name="frühlingsgewitter-tormenta-de-primavera"/>
    <w:p>
      <w:pPr>
        <w:pStyle w:val="Heading3"/>
      </w:pPr>
      <w:r>
        <w:t xml:space="preserve">8. Frühlingsgewitter / Tormenta de Primavera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Der Himmel weint in mächtigen Kaskaden,</w:t>
            </w:r>
          </w:p>
        </w:tc>
        <w:tc>
          <w:tcPr/>
          <w:p>
            <w:pPr>
              <w:pStyle w:val="Compact"/>
              <w:jc w:val="left"/>
            </w:pPr>
            <w:r>
              <w:t xml:space="preserve">El cielo llora en potentes cascadas,</w:t>
            </w:r>
          </w:p>
        </w:tc>
      </w:tr>
      <w:tr>
        <w:tc>
          <w:tcPr/>
          <w:p>
            <w:pPr>
              <w:pStyle w:val="Compact"/>
              <w:jc w:val="left"/>
            </w:pPr>
            <w:r>
              <w:t xml:space="preserve">Es zürnt der Herrgott über unsre Flur.</w:t>
            </w:r>
          </w:p>
        </w:tc>
        <w:tc>
          <w:tcPr/>
          <w:p>
            <w:pPr>
              <w:pStyle w:val="Compact"/>
              <w:jc w:val="left"/>
            </w:pPr>
            <w:r>
              <w:t xml:space="preserve">(Se) Aíra el Señor Dios sobre nuestra pradera.</w:t>
            </w:r>
          </w:p>
        </w:tc>
      </w:tr>
      <w:tr>
        <w:tc>
          <w:tcPr/>
          <w:p>
            <w:pPr>
              <w:pStyle w:val="Compact"/>
              <w:jc w:val="left"/>
            </w:pPr>
            <w:r>
              <w:t xml:space="preserve">Doch ich bin trunken auf der Liebesspur,</w:t>
            </w:r>
          </w:p>
        </w:tc>
        <w:tc>
          <w:tcPr/>
          <w:p>
            <w:pPr>
              <w:pStyle w:val="Compact"/>
              <w:jc w:val="left"/>
            </w:pPr>
            <w:r>
              <w:t xml:space="preserve">Pero yo estoy ebria sobre del(la) amor pista,</w:t>
            </w:r>
          </w:p>
        </w:tc>
      </w:tr>
      <w:tr>
        <w:tc>
          <w:tcPr/>
          <w:p>
            <w:pPr>
              <w:pStyle w:val="Compact"/>
              <w:jc w:val="left"/>
            </w:pPr>
            <w:r>
              <w:t xml:space="preserve">Und küsse lachend in dem Donnerschaden.</w:t>
            </w:r>
          </w:p>
        </w:tc>
        <w:tc>
          <w:tcPr/>
          <w:p>
            <w:pPr>
              <w:pStyle w:val="Compact"/>
              <w:jc w:val="left"/>
            </w:pPr>
            <w:r>
              <w:t xml:space="preserve">Y beso riendo en (dentro de) el daño por (los) truenos.</w:t>
            </w:r>
          </w:p>
        </w:tc>
      </w:tr>
      <w:tr>
        <w:tc>
          <w:tcPr/>
          <w:p>
            <w:pPr>
              <w:pStyle w:val="Compact"/>
              <w:jc w:val="left"/>
            </w:pPr>
            <w:r>
              <w:t xml:space="preserve">Wer wahrhaft liebt, fürchtet den Blitzschlag nicht,</w:t>
            </w:r>
          </w:p>
        </w:tc>
        <w:tc>
          <w:tcPr/>
          <w:p>
            <w:pPr>
              <w:pStyle w:val="Compact"/>
              <w:jc w:val="left"/>
            </w:pPr>
            <w:r>
              <w:t xml:space="preserve">Quien verdaderamente ama, no teme al golpe de rayo (relámpago) no,</w:t>
            </w:r>
          </w:p>
        </w:tc>
      </w:tr>
      <w:tr>
        <w:tc>
          <w:tcPr/>
          <w:p>
            <w:pPr>
              <w:pStyle w:val="Compact"/>
              <w:jc w:val="left"/>
            </w:pPr>
            <w:r>
              <w:t xml:space="preserve">Weil selbst die Nacht durch ihn am Himmel bricht.</w:t>
            </w:r>
          </w:p>
        </w:tc>
        <w:tc>
          <w:tcPr/>
          <w:p>
            <w:pPr>
              <w:pStyle w:val="Compact"/>
              <w:jc w:val="left"/>
            </w:pPr>
            <w:r>
              <w:t xml:space="preserve">Porque incluso la noche a través (por medio de) él (ello) en el cielo rompe (acaba).</w:t>
            </w:r>
          </w:p>
        </w:tc>
      </w:tr>
    </w:tbl>
    <w:p>
      <w:r>
        <w:pict>
          <v:rect style="width:0;height:1.5pt" o:hralign="center" o:hrstd="t" o:hr="t"/>
        </w:pict>
      </w:r>
    </w:p>
    <w:bookmarkEnd w:id="17"/>
    <w:bookmarkStart w:id="18" w:name="X93d6b91ae91d65466df7868eb6f591c440fa31b"/>
    <w:p>
      <w:pPr>
        <w:pStyle w:val="Heading3"/>
      </w:pPr>
      <w:r>
        <w:t xml:space="preserve">9. Zwiegespräch im Mondlicht / Diálogo a la Luz de la Luna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Sag, ob der Mond für unsre Seele scheint,</w:t>
            </w:r>
          </w:p>
        </w:tc>
        <w:tc>
          <w:tcPr/>
          <w:p>
            <w:pPr>
              <w:pStyle w:val="Compact"/>
              <w:jc w:val="left"/>
            </w:pPr>
            <w:r>
              <w:t xml:space="preserve">Di (Dime), ¿acaso la luna para nuestra alma brilla,</w:t>
            </w:r>
          </w:p>
        </w:tc>
      </w:tr>
      <w:tr>
        <w:tc>
          <w:tcPr/>
          <w:p>
            <w:pPr>
              <w:pStyle w:val="Compact"/>
              <w:jc w:val="left"/>
            </w:pPr>
            <w:r>
              <w:t xml:space="preserve">Ob er den Bund von Silberfäden webt?</w:t>
            </w:r>
          </w:p>
        </w:tc>
        <w:tc>
          <w:tcPr/>
          <w:p>
            <w:pPr>
              <w:pStyle w:val="Compact"/>
              <w:jc w:val="left"/>
            </w:pPr>
            <w:r>
              <w:t xml:space="preserve">Acaso ella la alianza de hilos de plata teje?</w:t>
            </w:r>
          </w:p>
        </w:tc>
      </w:tr>
      <w:tr>
        <w:tc>
          <w:tcPr/>
          <w:p>
            <w:pPr>
              <w:pStyle w:val="Compact"/>
              <w:jc w:val="left"/>
            </w:pPr>
            <w:r>
              <w:t xml:space="preserve">Ich glaube, daß das Licht um uns beweint,</w:t>
            </w:r>
          </w:p>
        </w:tc>
        <w:tc>
          <w:tcPr/>
          <w:p>
            <w:pPr>
              <w:pStyle w:val="Compact"/>
              <w:jc w:val="left"/>
            </w:pPr>
            <w:r>
              <w:t xml:space="preserve">Yo creo, que la luz a nuestro alrededor nos llora,</w:t>
            </w:r>
          </w:p>
        </w:tc>
      </w:tr>
      <w:tr>
        <w:tc>
          <w:tcPr/>
          <w:p>
            <w:pPr>
              <w:pStyle w:val="Compact"/>
              <w:jc w:val="left"/>
            </w:pPr>
            <w:r>
              <w:t xml:space="preserve">Was unerreichbar in die Ferne bebt.</w:t>
            </w:r>
          </w:p>
        </w:tc>
        <w:tc>
          <w:tcPr/>
          <w:p>
            <w:pPr>
              <w:pStyle w:val="Compact"/>
              <w:jc w:val="left"/>
            </w:pPr>
            <w:r>
              <w:t xml:space="preserve">Lo que inalcanzable en la lejanía tiembla.</w:t>
            </w:r>
          </w:p>
        </w:tc>
      </w:tr>
      <w:tr>
        <w:tc>
          <w:tcPr/>
          <w:p>
            <w:pPr>
              <w:pStyle w:val="Compact"/>
              <w:jc w:val="left"/>
            </w:pPr>
            <w:r>
              <w:t xml:space="preserve">Wir flüstern tausend Worte wunderbar,</w:t>
            </w:r>
          </w:p>
        </w:tc>
        <w:tc>
          <w:tcPr/>
          <w:p>
            <w:pPr>
              <w:pStyle w:val="Compact"/>
              <w:jc w:val="left"/>
            </w:pPr>
            <w:r>
              <w:t xml:space="preserve">Nosotros susurramos mil palabras de forma maravillosa,</w:t>
            </w:r>
          </w:p>
        </w:tc>
      </w:tr>
      <w:tr>
        <w:tc>
          <w:tcPr/>
          <w:p>
            <w:pPr>
              <w:pStyle w:val="Compact"/>
              <w:jc w:val="left"/>
            </w:pPr>
            <w:r>
              <w:t xml:space="preserve">Und keines fasst ganz das was ewig wahr.</w:t>
            </w:r>
          </w:p>
        </w:tc>
        <w:tc>
          <w:tcPr/>
          <w:p>
            <w:pPr>
              <w:pStyle w:val="Compact"/>
              <w:jc w:val="left"/>
            </w:pPr>
            <w:r>
              <w:t xml:space="preserve">Y ninguna abarca (agarra) del todo lo que (es) eternamente verdad.</w:t>
            </w:r>
          </w:p>
        </w:tc>
      </w:tr>
    </w:tbl>
    <w:p>
      <w:r>
        <w:pict>
          <v:rect style="width:0;height:1.5pt" o:hralign="center" o:hrstd="t" o:hr="t"/>
        </w:pict>
      </w:r>
    </w:p>
    <w:bookmarkEnd w:id="18"/>
    <w:bookmarkStart w:id="19" w:name="X234b9163bf6b8c4c0b163f5f854ed5e8c4df40c"/>
    <w:p>
      <w:pPr>
        <w:pStyle w:val="Heading3"/>
      </w:pPr>
      <w:r>
        <w:t xml:space="preserve">10. Lebensdrang / Impulso de Vida (Afán de vivir)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Und reißen müssen Bande, so reiß ich!</w:t>
            </w:r>
          </w:p>
        </w:tc>
        <w:tc>
          <w:tcPr/>
          <w:p>
            <w:pPr>
              <w:pStyle w:val="Compact"/>
              <w:jc w:val="left"/>
            </w:pPr>
            <w:r>
              <w:t xml:space="preserve">Y (si) desgarrarse deben las ataduras, ¡así desgarro yo!</w:t>
            </w:r>
          </w:p>
        </w:tc>
      </w:tr>
      <w:tr>
        <w:tc>
          <w:tcPr/>
          <w:p>
            <w:pPr>
              <w:pStyle w:val="Compact"/>
              <w:jc w:val="left"/>
            </w:pPr>
            <w:r>
              <w:t xml:space="preserve">Ich lechze nach dem Kelch von wildem Wein.</w:t>
            </w:r>
          </w:p>
        </w:tc>
        <w:tc>
          <w:tcPr/>
          <w:p>
            <w:pPr>
              <w:pStyle w:val="Compact"/>
              <w:jc w:val="left"/>
            </w:pPr>
            <w:r>
              <w:t xml:space="preserve">Yo jadeo sedienta tras el cáliz de salvaje vino.</w:t>
            </w:r>
          </w:p>
        </w:tc>
      </w:tr>
      <w:tr>
        <w:tc>
          <w:tcPr/>
          <w:p>
            <w:pPr>
              <w:pStyle w:val="Compact"/>
              <w:jc w:val="left"/>
            </w:pPr>
            <w:r>
              <w:t xml:space="preserve">Ich opfere mein Herz dem Liebesschrein,</w:t>
            </w:r>
          </w:p>
        </w:tc>
        <w:tc>
          <w:tcPr/>
          <w:p>
            <w:pPr>
              <w:pStyle w:val="Compact"/>
              <w:jc w:val="left"/>
            </w:pPr>
            <w:r>
              <w:t xml:space="preserve">Yo ofrezco/sacrifico mi corazón al santuario del amor,</w:t>
            </w:r>
          </w:p>
        </w:tc>
      </w:tr>
      <w:tr>
        <w:tc>
          <w:tcPr/>
          <w:p>
            <w:pPr>
              <w:pStyle w:val="Compact"/>
              <w:jc w:val="left"/>
            </w:pPr>
            <w:r>
              <w:t xml:space="preserve">Weil nichts mich tröstet, wenn ich dich verblich.</w:t>
            </w:r>
          </w:p>
        </w:tc>
        <w:tc>
          <w:tcPr/>
          <w:p>
            <w:pPr>
              <w:pStyle w:val="Compact"/>
              <w:jc w:val="left"/>
            </w:pPr>
            <w:r>
              <w:t xml:space="preserve">Porque nada me consuela a mí, si a ti perdí-de-vista (palidecí para ti).</w:t>
            </w:r>
          </w:p>
        </w:tc>
      </w:tr>
      <w:tr>
        <w:tc>
          <w:tcPr/>
          <w:p>
            <w:pPr>
              <w:pStyle w:val="Compact"/>
              <w:jc w:val="left"/>
            </w:pPr>
            <w:r>
              <w:t xml:space="preserve">Für ein Moment in deines Mundes Feuer</w:t>
            </w:r>
          </w:p>
        </w:tc>
        <w:tc>
          <w:tcPr/>
          <w:p>
            <w:pPr>
              <w:pStyle w:val="Compact"/>
              <w:jc w:val="left"/>
            </w:pPr>
            <w:r>
              <w:t xml:space="preserve">Por un momento en de tu boca (el) fuego</w:t>
            </w:r>
          </w:p>
        </w:tc>
      </w:tr>
      <w:tr>
        <w:tc>
          <w:tcPr/>
          <w:p>
            <w:pPr>
              <w:pStyle w:val="Compact"/>
              <w:jc w:val="left"/>
            </w:pPr>
            <w:r>
              <w:t xml:space="preserve">Duld ich ein Leben lang der Trennung Schauer.</w:t>
            </w:r>
          </w:p>
        </w:tc>
        <w:tc>
          <w:tcPr/>
          <w:p>
            <w:pPr>
              <w:pStyle w:val="Compact"/>
              <w:jc w:val="left"/>
            </w:pPr>
            <w:r>
              <w:t xml:space="preserve">Tolero yo toda una vida de larga de(la) separación el escalofrío.</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2026-02-26T11:15:49Z</dcterms:created>
  <dcterms:modified xsi:type="dcterms:W3CDTF">2026-02-26T11:15:49Z</dcterms:modified>
</cp:coreProperties>
</file>

<file path=docProps/custom.xml><?xml version="1.0" encoding="utf-8"?>
<Properties xmlns="http://schemas.openxmlformats.org/officeDocument/2006/custom-properties" xmlns:vt="http://schemas.openxmlformats.org/officeDocument/2006/docPropsVTypes"/>
</file>