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iedrich-schiller"/>
    <w:p>
      <w:pPr>
        <w:pStyle w:val="Heading1"/>
      </w:pPr>
      <w:r>
        <w:t xml:space="preserve">Friedrich Schiller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1759 - 1805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Poeta, dramaturgo, filósofo e historiador, Friedrich Schiller es, junto a Goethe, la figura central del Clasicismo de Weimar. Aunque sus obras de teatro son su mayor legado al mundo germánico, su poesía rebosa de pasión, idealismo y una honda reflexión filosófica sobre la libertad y el espíritu humano.</w:t>
      </w:r>
    </w:p>
    <w:p>
      <w:pPr>
        <w:pStyle w:val="BodyText"/>
      </w:pPr>
      <w:r>
        <w:t xml:space="preserve">Su vida personal estuvo caracterizada por luchas contra las penurias económicas y una salud frágil. En lo sentimental, tras varios amoríos juveniles, encontró la estabilidad y profundo afecto al casarse con Charlotte von Lengefeld. También sostuvo una compleja e intensa amistad platónica con Goethe, que marcó sus últimos y más prolíficos años creativos.</w:t>
      </w:r>
    </w:p>
    <w:p>
      <w:pPr>
        <w:pStyle w:val="BodyText"/>
      </w:pPr>
      <w:r>
        <w:t xml:space="preserve">Para Schiller, el amor no es un mero arrebato carnal o romántico pasajero, sino una fuerza cósmica y moralizadora sublime que une a la humanidad (</w:t>
      </w:r>
      <w:r>
        <w:t xml:space="preserve">‘Freude, schöner Götterfunken’</w:t>
      </w:r>
      <w:r>
        <w:t xml:space="preserve">). En su poesía lírica de juventud, sin embargo, el amor puede ser trágico, desgarrador y cargado de una poderosa ensoñación idealizada.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a603df45fbef24151bd640b377dd5db2e9050b3"/>
    <w:p>
      <w:pPr>
        <w:pStyle w:val="Heading3"/>
      </w:pPr>
      <w:r>
        <w:t xml:space="preserve">1. Des Mädchens Klage / El Lamento de la Muchacha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Eichwald brauset, die Wolken ziehn,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bosque de robles ruge, las nubes pasan,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Mägdlein sitzet an Ufers Grün;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muchacha se sienta en el verde de la orilla;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bricht sich die Welle mit Macht, mit Macht,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rompe la ola con fuerza, con fuerza,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sie seufzt hinaus in die finstre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ella suspira hacia afuera en la oscura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Auge vom Weinen getrübet.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ojo por el llanto nublado.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Herz ist gestorben, die Welt ist leer,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ha muerto, el mundo está vacío,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weiter gibt sie dem Wunsche nichts mehr.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además no da ella al deseo nada 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Heilige, rufe dein Kind zurück,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Tú, Santa, llama a tu hija de vuelta,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genossen das irdische Glück,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gozado la dicha terrenal,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habe gelebt und geliebet!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¡He vivido y he amado!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as-geheimnis-el-secreto"/>
    <w:p>
      <w:pPr>
        <w:pStyle w:val="Heading3"/>
      </w:pPr>
      <w:r>
        <w:t xml:space="preserve">2. Das Geheimnis / El Secreto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konnte mir kein Wörtchen sagen,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no pudo decirme ni una palabrita,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viele Lauscher waren wach;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Demasiados escuchas estaban despiertos;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Blick nur durft ich schüchtern fragen,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 la mirada pude yo tímidamente preguntar,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wohl verstand ich, was er sprach.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bien entendí yo, lo que ella habló.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Leis tret ich in dein stilles Zelt,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Silencioso entro yo en tu quieta tienda,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dicht belaubtes Buchenhaus;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Tú, densamente enramada casa de hayas;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Verbirg, in deiner grünen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Oculta, en tu verde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Liebenden Geheimnis traut.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secreto de los amantes confiado.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ie-erwartung-la-espera"/>
    <w:p>
      <w:pPr>
        <w:pStyle w:val="Heading3"/>
      </w:pPr>
      <w:r>
        <w:t xml:space="preserve">3. Die Erwartung / La Espera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Hör’ ich das Pförtchen nicht gehen?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oigo a la puertecilla ir (abrirse)?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 nicht der Riegel geklirrt?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¿No ha tintineado el pestillo?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Nein, es war des Windes Wehen,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era del viento el soplo,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durch die Pappeln schwirrt.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través de los álamos zumba.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schmücke dich, du grünes Laubdach, schön,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¡Oh, adórnate, tú, verde techo de follaje, hermoso,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den Strahlenden zu empfangen!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 ti al radiante recibir!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Zweige baut ein schattendes Gezelt,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¡Vosotras ramas construid una sombreada tienda,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Ihn mit leiser Nacht zu umfangen!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él con suave noche para envolver!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n-emma-a-emma"/>
    <w:p>
      <w:pPr>
        <w:pStyle w:val="Heading3"/>
      </w:pPr>
      <w:r>
        <w:t xml:space="preserve">4. An Emma / A Emma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Weit in nebelgrauer Ferne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en lejanía gris de niebla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Liegt mir das vergangne Glück;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Meyace la dicha pasada;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an einem schönen Sterne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en una hermosa estrella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Weilt mit Liebe noch der Blick.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demora con amor aún la mirada.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Aber, wie des Sternes Pracht,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Pero, como de la estrella el esplendor,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es nur ein Schein der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ello solo una apariencia de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Decket dir der lange Schlummer,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¿Te cubre el largo sopor,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der Tod die Augen zu?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 la muerte los ojos?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8d7d988e5e64bd64cbdf921c0d97d6d17593f6"/>
    <w:p>
      <w:pPr>
        <w:pStyle w:val="Heading3"/>
      </w:pPr>
      <w:r>
        <w:t xml:space="preserve">5. Der Jüngling am Bache / El Muchacho junto al Arroyo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der Quelle saß der Knabe,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Junto a la fuente se sentaba el niño,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Blumen flocht er zum Kranz;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Flores trenzaba él en una corona;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er sah sie fortgerissen,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vio arrastradas (lejos),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Treiben in der Wellen Tanz.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Flotar en de las olas la danza.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so fliehen meine 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 así huyen mis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die Quelle rastlos hin!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 fuente inquietamente allí!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so bleichen meine Jugend,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¡Y así palidece mi juventud,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die Kränze schnell verblühn.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las coronas rápido se marchitan.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hnsucht-añoranza"/>
    <w:p>
      <w:pPr>
        <w:pStyle w:val="Heading3"/>
      </w:pPr>
      <w:r>
        <w:t xml:space="preserve">6. Sehnsucht / Añoranza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Ach, aus dieses Tales Gründen,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¡Ay, de de este valle las honduras,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der kalte Nebel drückt,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fría niebla oprime,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Könnt ich doch den Ausgang finden,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Pudiera yo el camino de salida encontrar,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Ach, wie fühlt ich mich beglückt!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cómo me sentiría yo feliz!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erblick ich schöne Hügel,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¡Allí vislumbro yo hermosas colinas,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Ewig jung und ewig grün!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Eternamente jóvenes y eternamente verdes!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Hätt ich Schwingen, hätt ich Flügel,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¡Si tuviera yo alas, si tuviera yo alas,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Nach den Hügeln zög ich hin.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las colinas me dirigiría yo allí.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f4bd273ff9b3a84af0d1716d82c168585c88f9"/>
    <w:p>
      <w:pPr>
        <w:pStyle w:val="Heading3"/>
      </w:pPr>
      <w:r>
        <w:t xml:space="preserve">7. Ritter Toggenburg / El Caballero Toggenburg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Ritter, treue Schwesterliebe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Caballero, fiel amor de hermana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Widmet euch dies Herz;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dedica este corazón;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Fodert keine andre Liebe,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pidáis ningún otro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es macht mir Schmerz.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ello me hace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Ruhig mag ich euch erscheinen,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Tranquila quiero yo a vos aparecer,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Ruhig gehen sehn.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Tranquila ir (partir) veros.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Eurer Augen stilles Weinen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vuestros ojos el silencioso llanto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ich nicht verstehn.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puedo yo comprender.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malia-amalia"/>
    <w:p>
      <w:pPr>
        <w:pStyle w:val="Heading3"/>
      </w:pPr>
      <w:r>
        <w:t xml:space="preserve">8. Amalia / Amalia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Schön wie Engel voll Walhallas Wonne,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Hermoso como ángel lleno de la dicha del Valhalla,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Schön vor allen Jünglingen war 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Hermoso ante todos los muchachos era él,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Himmlisch mild sein Blick wie Maiensonne,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Celestialmente apacible su mirada como sol de mayo,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Rückgestrahlt vom blauen Spiegelmeer.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Reflejada del azul mar de espejos.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Seine Küsse - paradiesisch Fühlen!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besos - ¡paradisiaco sentir!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zwo Flammen sich ergreifen.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dos llamas se agarran.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n-minna-a-minna"/>
    <w:p>
      <w:pPr>
        <w:pStyle w:val="Heading3"/>
      </w:pPr>
      <w:r>
        <w:t xml:space="preserve">9. An Minna / A Minna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Träum ich? Ist mein Auge trüber?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¿Sueño yo? ¿Está mi ojo más turbio?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Nebel hüllt mein Antlitz ein?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¿Niebla envuelve mi rostro?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 Minna geht vorüber?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¿Mi Minna pasa de largo?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 Minna kennt mich nicht?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¿Mi Minna no me conoce?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mich einst mit Götterlosen,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que una vez con suertes de dioses,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mich einst mit Wonne barg.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que una vez con delicia me ocultaba.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antasie-an-laura-fantasía-a-laura"/>
    <w:p>
      <w:pPr>
        <w:pStyle w:val="Heading3"/>
      </w:pPr>
      <w:r>
        <w:t xml:space="preserve">10. Fantasie an Laura / Fantasía a Laura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 Laura! Nennet mir den Wirbel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¡Mi Laura! Nombradme el torbellino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an Körper Körper mächtig reißt,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cuerpos cuerpos poderosamente arranca,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Nennt den Zauber, der das starrste Wesen,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Nombrad el hechizo, que a la más rígida esencia,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der Seele Seele zwingt!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¡Hacia de la alma el alma constriñe!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Sonnen stürzen dem Gestein entgegen,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Soles se precipitan a la roca en contra,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ein Jüngling auf die Brust der Braut.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 muchacho sobre el pecho de la prometida.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2026-02-26T11:15:47Z</dcterms:created>
  <dcterms:modified xsi:type="dcterms:W3CDTF">2026-02-26T11:15:47Z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