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 Yu</w:t>
      </w:r>
    </w:p>
    <w:p>
      <w:pPr>
        <w:pStyle w:val="Heading1"/>
      </w:pPr>
      <w:r>
        <w:t>Biografía Sentimental</w:t>
      </w:r>
    </w:p>
    <w:p>
      <w:r>
        <w:t>Li Yu (937-978), el 'Último Soberano' de la dinastía Tang del Sur, fue un poeta trágico cuyo reino fue conquistado por la dinastía Song. Pasó sus últimos años prisionero, y su poesía pasó de la opulenta sensualidad de la corte a una desgarradora nostalgia por su patria perdida y sus amores del pasado. Se dice que fue envenenado por el emperador Song tras escribir un poema demasiado nostálgico.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Amapola Hermosa (Yu Meiren)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春花秋月何时了？往事知多少。&lt;br&gt;小楼昨夜又东风，故国不堪回首月明中。&lt;br&gt;雕栏玉砌应犹在，只是朱颜改。&lt;br&gt;问君能有几多愁？恰似一江春水向东流。</w:t>
            </w:r>
          </w:p>
        </w:tc>
        <w:tc>
          <w:tcPr>
            <w:tcW w:type="dxa" w:w="4320"/>
          </w:tcPr>
          <w:p>
            <w:r>
              <w:t>¿Cuándo terminarán las flores de primavera y la luna de otoño?&lt;br&gt;¿Cuánto sabemos de las cosas pasadas?&lt;br&gt;En mi pequeña torre, anoche volvió el viento del este;&lt;br&gt;no soporto mirar hacia mi antiguo reino bajo la luna llena.&lt;br&gt;Las barandillas talladas y los peldaños de jade deben seguir allí;&lt;br&gt;solo los rostros lozanos han cambiado.&lt;br&gt;Me preguntas: ¿cuánta tristeza puedes tener?&lt;br&gt;Es como un río de aguas primaverales fluyendo hacia el Este.</w:t>
            </w:r>
          </w:p>
        </w:tc>
      </w:tr>
    </w:tbl>
    <w:p/>
    <w:p>
      <w:pPr>
        <w:pStyle w:val="Heading2"/>
      </w:pPr>
      <w:r>
        <w:t>Poema 2: Alegría del Encuentro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无言独上西楼，月如钩。&lt;br&gt;寂寞梧桐深院锁清秋。&lt;br&gt;剪不断，理还乱，是离愁。&lt;br&gt;别是一般滋味在心头。</w:t>
            </w:r>
          </w:p>
        </w:tc>
        <w:tc>
          <w:tcPr>
            <w:tcW w:type="dxa" w:w="4320"/>
          </w:tcPr>
          <w:p>
            <w:r>
              <w:t>En silencio, subo solo a la torre oeste; la luna es como un garfio.&lt;br&gt;El solitario sterculia encierra el claro otoño en el patio profundo.&lt;br&gt;No se puede cortar, y al ordenarlo se enreda más: es la pena de la separación.&lt;br&gt;Es un sabor diferente que se queda en el corazón.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