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ippolito-pindemonte"/>
    <w:p>
      <w:pPr>
        <w:pStyle w:val="Heading1"/>
      </w:pPr>
      <w:r>
        <w:t xml:space="preserve">Ippolito Pindemonte</w:t>
      </w:r>
    </w:p>
    <w:p>
      <w:pPr>
        <w:pStyle w:val="FirstParagraph"/>
      </w:pPr>
      <w:r>
        <w:rPr>
          <w:b/>
          <w:bCs/>
        </w:rPr>
        <w:t xml:space="preserve">Fechas:</w:t>
      </w:r>
      <w:r>
        <w:t xml:space="preserve"> </w:t>
      </w:r>
      <w:r>
        <w:t xml:space="preserve">1753-1828</w:t>
      </w:r>
    </w:p>
    <w:bookmarkStart w:id="9" w:name="biografía"/>
    <w:p>
      <w:pPr>
        <w:pStyle w:val="Heading2"/>
      </w:pPr>
      <w:r>
        <w:t xml:space="preserve">Biografía</w:t>
      </w:r>
    </w:p>
    <w:p>
      <w:pPr>
        <w:pStyle w:val="FirstParagraph"/>
      </w:pPr>
      <w:r>
        <w:t xml:space="preserve">Poeta romántico y melancólico, amante de los viajes. Su vida estuvo jalonada de pasiones refinadas y platónicas por damas ilustradas de los salones europeos, amores a los que dedicó sentidas estrofas empapadas de nostalgia por la caducidad del tiempo y la belleza.</w:t>
      </w:r>
    </w:p>
    <w:bookmarkEnd w:id="9"/>
    <w:bookmarkStart w:id="20" w:name="poemas"/>
    <w:p>
      <w:pPr>
        <w:pStyle w:val="Heading2"/>
      </w:pPr>
      <w:r>
        <w:t xml:space="preserve">Poemas</w:t>
      </w:r>
    </w:p>
    <w:bookmarkStart w:id="10" w:name="poema"/>
    <w:p>
      <w:pPr>
        <w:pStyle w:val="Heading3"/>
      </w:pPr>
      <w:r>
        <w:t xml:space="preserve">1. Poema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 sento al cor scendere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siento al corazón descender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 dolce sovvenir: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dulce recuerdo: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Son le tue lodi tenere,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 tus alabanzas tiernas,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tuo gentil sospir.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 gentil suspiro.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poema-1"/>
    <w:p>
      <w:pPr>
        <w:pStyle w:val="Heading3"/>
      </w:pPr>
      <w:r>
        <w:t xml:space="preserve">2. Poema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Sull’urna tua, mia bella,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Sobre tu urna, mi bella,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Porrò serti di fior.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Pondré coronas de flor.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poema-2"/>
    <w:p>
      <w:pPr>
        <w:pStyle w:val="Heading3"/>
      </w:pPr>
      <w:r>
        <w:t xml:space="preserve">3. Poema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L’amore è un raggio puro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amor es un rayo puro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 vince il tempo oscuro.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vence al tiempo oscuro.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poema-3"/>
    <w:p>
      <w:pPr>
        <w:pStyle w:val="Heading3"/>
      </w:pPr>
      <w:r>
        <w:t xml:space="preserve">4. Poema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Nel lago dei tuoi occhi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el lago de tus ojos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 smarrito la via.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extraviado el camino.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poema-4"/>
    <w:p>
      <w:pPr>
        <w:pStyle w:val="Heading3"/>
      </w:pPr>
      <w:r>
        <w:t xml:space="preserve">5. Poema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 l’usignol canta,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Donde el ruiseñor canta,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 piango il nostro amor.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lloro nuestro amor.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poema-5"/>
    <w:p>
      <w:pPr>
        <w:pStyle w:val="Heading3"/>
      </w:pPr>
      <w:r>
        <w:t xml:space="preserve">6. Poema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 ne’ tuoi baci avvampa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en tus besos se inflama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L’anima mia svenuta.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alma desvanecida.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poema-6"/>
    <w:p>
      <w:pPr>
        <w:pStyle w:val="Heading3"/>
      </w:pPr>
      <w:r>
        <w:t xml:space="preserve">7. Poema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Solo una lagrima tua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Sólo una lágrima tuya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Può salvarmi dal duolo.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Puede salvarme del dolor.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poema-7"/>
    <w:p>
      <w:pPr>
        <w:pStyle w:val="Heading3"/>
      </w:pPr>
      <w:r>
        <w:t xml:space="preserve">8. Poema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Cinta di rose e mirto,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Ceñida de rosas y mirto,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Appari nel mio spirto.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Apareces en mi espíritu.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poema-8"/>
    <w:p>
      <w:pPr>
        <w:pStyle w:val="Heading3"/>
      </w:pPr>
      <w:r>
        <w:t xml:space="preserve">9. Poema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 sola amai, te sola,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ti sola amé, a ti sola,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Nel riso e nel pianto.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la risa y en el llanto.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poema-9"/>
    <w:p>
      <w:pPr>
        <w:pStyle w:val="Heading3"/>
      </w:pPr>
      <w:r>
        <w:t xml:space="preserve">10. Poema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cielo s’oscura,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cielo se oscurece,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 tu splendi sicura.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tú brillas segura.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2026-02-27T08:14:31Z</dcterms:created>
  <dcterms:modified xsi:type="dcterms:W3CDTF">2026-02-27T08:14:31Z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