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orenzo-de-medici"/>
    <w:p>
      <w:pPr>
        <w:pStyle w:val="Heading1"/>
      </w:pPr>
      <w:r>
        <w:t xml:space="preserve">Lorenzo de’ Medici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1449 - 1492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Lorenzo el Magnífico, el soberano de facto de la República de Florencia y gran mecenas del Renacimiento italiano, no solo fue un brillante estadista, sino también un prolífico escritor, poeta humanista y promotor de la cultura vernácula.</w:t>
      </w:r>
    </w:p>
    <w:p>
      <w:pPr>
        <w:pStyle w:val="BodyText"/>
      </w:pPr>
      <w:r>
        <w:t xml:space="preserve">En su juventud cultivó pasiones cortesanas (especialmente a Lucrezia Donati, su amor petrarquista oficial). Más tarde contrajo un matrimonio político y de Estado con la noble romana Clarice Orsini.</w:t>
      </w:r>
    </w:p>
    <w:p>
      <w:pPr>
        <w:pStyle w:val="BodyText"/>
      </w:pPr>
      <w:r>
        <w:t xml:space="preserve">Sus poemas de juventud (</w:t>
      </w:r>
      <w:r>
        <w:t xml:space="preserve">‘Nencia da Barberino’</w:t>
      </w:r>
      <w:r>
        <w:t xml:space="preserve"> </w:t>
      </w:r>
      <w:r>
        <w:t xml:space="preserve">o sus sonetos petrarquistas) se mezclan con su famosísima poesía carnavalesca, cantos báquicos y triunfos escritos para las fiestas públicas florentinas. Su poesía amorosa no está exenta de melancolía filosófica neoplatónica: la belleza de la juventud y del amor son placeres urgentes y vitalistas que deben disfrutarse antes de que el inexorable paso del tiempo los marchite.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89b424b6fc54a0d8b6b6feab6f72c05f0111faa"/>
    <w:p>
      <w:pPr>
        <w:pStyle w:val="Heading3"/>
      </w:pPr>
      <w:r>
        <w:t xml:space="preserve">1. Quant’è bella giovinezza / Cuán bella es la juventud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Quant’è bella giovinezza,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¡Cuán bella es la juventud,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si fugge tuttavia!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sin embargo, se huye!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vuol esser lieto, sia: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quiera estar alegre, que lo sea: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doman non c’è certezza.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mañana no hay certeza.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Quest’è Bacco e Arïanna,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Estos son Baco y Ariadna,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belli, e l’un de l’altro ardenti: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bellos, y el uno del otro ardientes: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perché ’l tempo fugge e inganna,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el tiempo huye y engaña,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sempre insieme stan contenti.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juntos están contentos.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c0d1ef35790ba61a7a6dc73f68e17ad97e1e74"/>
    <w:p>
      <w:pPr>
        <w:pStyle w:val="Heading3"/>
      </w:pPr>
      <w:r>
        <w:t xml:space="preserve">2. Trionfo di Bacco e Arianna (continuación) / Triunfo de Baco y Ariadna (continuación)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Queste ninfe ed altre genti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Estas ninfas y otras 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 allegre tuttavia.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 alegres a toda 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vuol esser lieto, sia: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quiera estar alegre, que lo sea: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doman non c’è certezza.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mañana no hay certeza.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Donne e giovanetti amanti,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¡Mujeres y jovenzuelos amantes,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viva Bacco e viva Amore!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 Baco y viva Amor!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Ciascun suoni, balli e canti!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¡Que cada cual suene, baile y cante!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Arda di dolcezza il core!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¡Que arda de dulzura el corazón!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scia-pur-deja-pues"/>
    <w:p>
      <w:pPr>
        <w:pStyle w:val="Heading3"/>
      </w:pPr>
      <w:r>
        <w:t xml:space="preserve">3. Lascia pur / Deja pues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Lascia pur, lascia che le tristi voglie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¡Deja pues, deja que las tristes ansias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m’avvoltin questo dì di nebbia cinto!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envuelvan este día de niebla ceñido!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pur m’arrendo al duol del mio respinto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mismo me rindo al dolor de mi rechazado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Amor, che ogni fierezza mi distoglie.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que toda fiereza me desvía.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 questo sol che gli occhi in pianto scioglie,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este sol que los ojos en llanto disuelve,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veda se d’Amor io sono estinto.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vea si de Amor yo estoy extinto.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mia Lucrezia tien lo cor avvinto,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Lucrezia tiene el corazón atado,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pur gioiosa s’ha de le mie doglie.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aún así se alegra de mis dolores.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ochi-piangete-ojos-llorad"/>
    <w:p>
      <w:pPr>
        <w:pStyle w:val="Heading3"/>
      </w:pPr>
      <w:r>
        <w:t xml:space="preserve">4. Ochi piangete / Ojos, llorad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Occhi piangete, accompagnate il core,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¡Ojos llorad, acompañad al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di ragion piange il suo crudo stato!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con razón llora su crudo estado!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fui sì lusingato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fui tan halagado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l’alma intesa non scorgea il terrore.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alma absorta no atisbaba el terror.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v’ha sì tosto della luce privi?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os ha tan pronto de la luz privado?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L’Amor gentil, o la bellezza ardente?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¿El Amor gentil, o la belleza ardiente?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ch’ella fugge tra la lassa gente;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que ella huye entre la lassa gente;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in voi non lascia se non mesti rivi.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vosotros no deja sino tristes arroyos.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io-vi-prego-yo-os-ruego"/>
    <w:p>
      <w:pPr>
        <w:pStyle w:val="Heading3"/>
      </w:pPr>
      <w:r>
        <w:t xml:space="preserve">5. Io vi prego / Yo os ruego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vi prego, o bei fonti d’onestate,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¡Yo os ruego, oh bellas fuentes de honestidad,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non m’odiaste quando l’alma vi ama,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me odiasteis cuando el alma os 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volgete in qua l’occhiata che mi chiama,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volved hacia aquí la ojeada que me llama,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fate al foco mio dolce bontate!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hacedned a mi fuego dulce bondad!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moro se non mostrate un po’ pietate,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muero si no mostráis un poco de piedad,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il cieco dio vince, ed abbatte, e trama.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ciego dios vence, y abate, y trama.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vostro riso sol le membra sframa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Vuestra risa sola los miembros [míos] desenjaula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mi ritorna a gaudiosa etate.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devuelve a jubilosa edad.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onetto-xviii-soneto-xviii"/>
    <w:p>
      <w:pPr>
        <w:pStyle w:val="Heading3"/>
      </w:pPr>
      <w:r>
        <w:t xml:space="preserve">6. Sonetto XVIII / Soneto XVIII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Cerchi chi vuol, le pompe e gli alti onori,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Busque quien quiera las pompas y los altos honores,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piazze, i templi, e gli edifizi magni,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plazas, los templos, y los grandes edificios,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delizie, il tesor, qual accompagni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delicias, el tesoro (todas cosas) que acompañaan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mille duri pensier, mille dolori.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 duros pensamientos, mil dolores.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verde praticel pien di bei fiori,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verdecillo prado lleno de hermosas flores,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rivolo, che l’erba intorno bagni,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arroyuelo que la hierba en derredor bañe,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augelletto, che d’amor si lagni…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pajarillo que de amor se queje…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sol gli occhi di lei farmi signori.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solo los ojos de ella hacerme señor.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-lucrezia-a-lucrezia"/>
    <w:p>
      <w:pPr>
        <w:pStyle w:val="Heading3"/>
      </w:pPr>
      <w:r>
        <w:t xml:space="preserve">7. A Lucrezia / A Lucrezia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dolce tempo della mia fanciullezza,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dulce tiempo de mi niñez,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chiesi ad Amor qual dono d’oro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pedí a Amor algún don de 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m’eresse al cor un lauto coro,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erigió al corazón un lauto coro,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mirando fiso alla tua sacra ebrezza.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mirando fijamente a tu sacra embriaguez.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passi cinta de la gentil finezza,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pasas ceñida de la gentil finura,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tutti chini ti gridiam</w:t>
            </w:r>
            <w:r>
              <w:t xml:space="preserve"> </w:t>
            </w:r>
            <w:r>
              <w:t xml:space="preserve">‘tesoro!’</w:t>
            </w:r>
            <w:r>
              <w:t xml:space="preserve">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 todos inclinados te gritamos</w:t>
            </w:r>
            <w:r>
              <w:t xml:space="preserve"> </w:t>
            </w:r>
            <w:r>
              <w:t xml:space="preserve">‘tesoro!’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per darti per lei questo m’accoro,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para darte a ti por ella [estos] me acongojo,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pur la vita ascondo in tua vezzezza.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aun así la vida escondo en tu donaire.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anzone-damore-canción-de-amor"/>
    <w:p>
      <w:pPr>
        <w:pStyle w:val="Heading3"/>
      </w:pPr>
      <w:r>
        <w:t xml:space="preserve">8. Canzone d’amore / Canción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piange il suo destin in me si specchi: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llore su destino en mí se espeeje: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son il fido servo del tormento.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fiel siervo del tormento.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ciel divien al mio guardare spinto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se vuelve a mi mirar empujado (apagado)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 le mie orecchie i lieti carmi secchi.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mis orejas los alegres cármenes están secos.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quando a rivedere i cari occhi m’affrecchi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cuando a volver a ver los queridos ojos me aproximo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ogne disdegno nel mirare e smarrito,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desdén al mirar es extraviado (desaparece),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ritorno nel ciel di dolce ardento,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retorno al cielo de dulce ardencia,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curo di sfidar gl’inganni e i becchi.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importa desafiar los engaños y las astucias.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osaura-rosaura"/>
    <w:p>
      <w:pPr>
        <w:pStyle w:val="Heading3"/>
      </w:pPr>
      <w:r>
        <w:t xml:space="preserve">9. Rosaura / Rosaura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rose è l’abito che il petto ti preme;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rosas es el traje que el pecho te presiona;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caldo labbro di rubino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cálido labio de rubí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vince ogni fronda ch’io rimiro al rivo,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vence cualquier fronda que yo contemple en el riachuelo,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tace Morte e ogni fallace speme.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calla Muerte y toda falaz esperanza.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Cantiamo amori sino ch’il tempo treme,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Cantemos amores hasta que el tiempo tiemble,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ch’io non voglio trovar l’oblio nocivo,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no quiero encontrar el olvido nocivo,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goder quel respiro dolce e nivo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gozar ese respiro dulce y níveo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 che ci sotterrin l’onde estreme.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que nos entierren las ondas extremas.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3d0b7dfaa410d0e4bff1547343f400f1d70d6f0"/>
    <w:p>
      <w:pPr>
        <w:pStyle w:val="Heading3"/>
      </w:pPr>
      <w:r>
        <w:t xml:space="preserve">10. Ecloga: Le feste vane / Égloga: Las fiestas vanas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non mi val le feste, e non mi 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me vale[n] las fiestas, y no me vale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suono o ’l canto ch’intorno s’addensa;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sonido o el canto que en torno se condensa;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la mia Dea il suo rigore non sfalza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mi Diosa su rigor no amortigua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cadute ricingon le penne a l’ale.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caídas vuelven a ceñirse las plumas de las alas.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Beata l’ombra della selva densa,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¡Beata la sombra de la selva espesa,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ci ripara de la cura mortale!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nos guarece de la preocupación mortal!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nulla d’oro e pompa si balza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nada de oro y pompa se alza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ugualar d’Amore l’alta dispensa.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igualar de Amor la alta despensa.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2026-02-26T12:43:59Z</dcterms:created>
  <dcterms:modified xsi:type="dcterms:W3CDTF">2026-02-26T12:43:59Z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