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Mori Ogai</w:t>
      </w:r>
    </w:p>
    <w:p>
      <w:pPr>
        <w:pStyle w:val="Heading1"/>
      </w:pPr>
      <w:r>
        <w:t>Biografía Sentimental</w:t>
      </w:r>
    </w:p>
    <w:p>
      <w:r>
        <w:t>Mori Ogai (1862-1922) fue una figura central de la intelectualidad japonesa moderna. Sus relatos románticos, como 'La bailarina', reflejan los dilemas trágicos entre el amor personal y el deber social o nacional.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Melancolía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うらうらと照れる春日にひばりあがり心悲しもひとりしおもへば</w:t>
            </w:r>
          </w:p>
        </w:tc>
        <w:tc>
          <w:tcPr>
            <w:tcW w:type="dxa" w:w="4320"/>
          </w:tcPr>
          <w:p>
            <w:r>
              <w:t>Bajo el sol radiante de primavera, la alondra sube y mi corazón se llena de tristeza al pensar solo en ti.</w:t>
            </w:r>
          </w:p>
        </w:tc>
      </w:tr>
    </w:tbl>
    <w:p/>
    <w:p>
      <w:pPr>
        <w:pStyle w:val="Heading2"/>
      </w:pPr>
      <w:r>
        <w:t>Poema 2: Melancolía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うらうらと照れる春日にひばりあがり心悲しもひとりしおもへば</w:t>
            </w:r>
          </w:p>
        </w:tc>
        <w:tc>
          <w:tcPr>
            <w:tcW w:type="dxa" w:w="4320"/>
          </w:tcPr>
          <w:p>
            <w:r>
              <w:t>Bajo el sol radiante de primavera, la alondra sube y mi corazón se llena de tristeza al pensar solo en ti.</w:t>
            </w:r>
          </w:p>
        </w:tc>
      </w:tr>
    </w:tbl>
    <w:p/>
    <w:p>
      <w:pPr>
        <w:pStyle w:val="Heading2"/>
      </w:pPr>
      <w:r>
        <w:t>Poema 3: Melancolía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うらうらと照れる春日にひばりあがり心悲しもひとりしおもへば</w:t>
            </w:r>
          </w:p>
        </w:tc>
        <w:tc>
          <w:tcPr>
            <w:tcW w:type="dxa" w:w="4320"/>
          </w:tcPr>
          <w:p>
            <w:r>
              <w:t>Bajo el sol radiante de primavera, la alondra sube y mi corazón se llena de tristeza al pensar solo en ti.</w:t>
            </w:r>
          </w:p>
        </w:tc>
      </w:tr>
    </w:tbl>
    <w:p/>
    <w:p>
      <w:pPr>
        <w:pStyle w:val="Heading2"/>
      </w:pPr>
      <w:r>
        <w:t>Poema 4: Melancolía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うらうらと照れる春日にひばりあがり心悲しもひとりしおもへば</w:t>
            </w:r>
          </w:p>
        </w:tc>
        <w:tc>
          <w:tcPr>
            <w:tcW w:type="dxa" w:w="4320"/>
          </w:tcPr>
          <w:p>
            <w:r>
              <w:t>Bajo el sol radiante de primavera, la alondra sube y mi corazón se llena de tristeza al pensar solo en ti.</w:t>
            </w:r>
          </w:p>
        </w:tc>
      </w:tr>
    </w:tbl>
    <w:p/>
    <w:p>
      <w:pPr>
        <w:pStyle w:val="Heading2"/>
      </w:pPr>
      <w:r>
        <w:t>Poema 5: Melancolía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うらうらと照れる春日にひばりあがり心悲しもひとりしおもへば</w:t>
            </w:r>
          </w:p>
        </w:tc>
        <w:tc>
          <w:tcPr>
            <w:tcW w:type="dxa" w:w="4320"/>
          </w:tcPr>
          <w:p>
            <w:r>
              <w:t>Bajo el sol radiante de primavera, la alondra sube y mi corazón se llena de tristeza al pensar solo en ti.</w:t>
            </w:r>
          </w:p>
        </w:tc>
      </w:tr>
    </w:tbl>
    <w:p/>
    <w:p>
      <w:pPr>
        <w:pStyle w:val="Heading2"/>
      </w:pPr>
      <w:r>
        <w:t>Poema 6: Melancolía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うらうらと照れる春日にひばりあがり心悲しもひとりしおもへば</w:t>
            </w:r>
          </w:p>
        </w:tc>
        <w:tc>
          <w:tcPr>
            <w:tcW w:type="dxa" w:w="4320"/>
          </w:tcPr>
          <w:p>
            <w:r>
              <w:t>Bajo el sol radiante de primavera, la alondra sube y mi corazón se llena de tristeza al pensar solo en ti.</w:t>
            </w:r>
          </w:p>
        </w:tc>
      </w:tr>
    </w:tbl>
    <w:p/>
    <w:p>
      <w:pPr>
        <w:pStyle w:val="Heading2"/>
      </w:pPr>
      <w:r>
        <w:t>Poema 7: Melancolía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うらうらと照れる春日にひばりあがり心悲しもひとりしおもへば</w:t>
            </w:r>
          </w:p>
        </w:tc>
        <w:tc>
          <w:tcPr>
            <w:tcW w:type="dxa" w:w="4320"/>
          </w:tcPr>
          <w:p>
            <w:r>
              <w:t>Bajo el sol radiante de primavera, la alondra sube y mi corazón se llena de tristeza al pensar solo en ti.</w:t>
            </w:r>
          </w:p>
        </w:tc>
      </w:tr>
    </w:tbl>
    <w:p/>
    <w:p>
      <w:pPr>
        <w:pStyle w:val="Heading2"/>
      </w:pPr>
      <w:r>
        <w:t>Poema 8: Melancolía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うらうらと照れる春日にひばりあがり心悲しもひとりしおもへば</w:t>
            </w:r>
          </w:p>
        </w:tc>
        <w:tc>
          <w:tcPr>
            <w:tcW w:type="dxa" w:w="4320"/>
          </w:tcPr>
          <w:p>
            <w:r>
              <w:t>Bajo el sol radiante de primavera, la alondra sube y mi corazón se llena de tristeza al pensar solo en ti.</w:t>
            </w:r>
          </w:p>
        </w:tc>
      </w:tr>
    </w:tbl>
    <w:p/>
    <w:p>
      <w:pPr>
        <w:pStyle w:val="Heading2"/>
      </w:pPr>
      <w:r>
        <w:t>Poema 9: Melancolía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うらうらと照れる春日にひばりあがり心悲しもひとりしおもへば</w:t>
            </w:r>
          </w:p>
        </w:tc>
        <w:tc>
          <w:tcPr>
            <w:tcW w:type="dxa" w:w="4320"/>
          </w:tcPr>
          <w:p>
            <w:r>
              <w:t>Bajo el sol radiante de primavera, la alondra sube y mi corazón se llena de tristeza al pensar solo en ti.</w:t>
            </w:r>
          </w:p>
        </w:tc>
      </w:tr>
    </w:tbl>
    <w:p/>
    <w:p>
      <w:pPr>
        <w:pStyle w:val="Heading2"/>
      </w:pPr>
      <w:r>
        <w:t>Poema 10: Melancolía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うらうらと照れる春日にひばりあがり心悲しもひとりしおもへば</w:t>
            </w:r>
          </w:p>
        </w:tc>
        <w:tc>
          <w:tcPr>
            <w:tcW w:type="dxa" w:w="4320"/>
          </w:tcPr>
          <w:p>
            <w:r>
              <w:t>Bajo el sol radiante de primavera, la alondra sube y mi corazón se llena de tristeza al pensar solo en ti.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