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Otomo no Yakamochi</w:t>
      </w:r>
    </w:p>
    <w:p>
      <w:pPr>
        <w:pStyle w:val="Heading1"/>
      </w:pPr>
      <w:r>
        <w:t>Biografía Sentimental</w:t>
      </w:r>
    </w:p>
    <w:p>
      <w:r>
        <w:t>Otomo no Yakamochi (718-785) fue un cortesano de la era Nara y el principal compilador del 'Man'yōshū', la primera antología de poesía japonesa. Gran parte de su propia obra aborda temas melancólicos de amor, despedidas y la belleza de la naturaleza en relación con los sentimientos humanos.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Suspiros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わが宿の草のゆかしく思へばぞこの夕月夜あかきとも見ぬ</w:t>
            </w:r>
          </w:p>
        </w:tc>
        <w:tc>
          <w:tcPr>
            <w:tcW w:type="dxa" w:w="4320"/>
          </w:tcPr>
          <w:p>
            <w:r>
              <w:t>Porque mi corazón busca el color de la hierba de mi hogar, incluso bajo la luna clara de este atardecer, me siento perdido.</w:t>
            </w:r>
          </w:p>
        </w:tc>
      </w:tr>
    </w:tbl>
    <w:p/>
    <w:p>
      <w:pPr>
        <w:pStyle w:val="Heading2"/>
      </w:pPr>
      <w:r>
        <w:t>Poema 2: Suspiros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わが宿の草のゆかしく思へばぞこの夕月夜あかきとも見ぬ</w:t>
            </w:r>
          </w:p>
        </w:tc>
        <w:tc>
          <w:tcPr>
            <w:tcW w:type="dxa" w:w="4320"/>
          </w:tcPr>
          <w:p>
            <w:r>
              <w:t>Porque mi corazón busca el color de la hierba de mi hogar, incluso bajo la luna clara de este atardecer, me siento perdido.</w:t>
            </w:r>
          </w:p>
        </w:tc>
      </w:tr>
    </w:tbl>
    <w:p/>
    <w:p>
      <w:pPr>
        <w:pStyle w:val="Heading2"/>
      </w:pPr>
      <w:r>
        <w:t>Poema 3: Suspiros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わが宿の草のゆかしく思へばぞこの夕月夜あかきとも見ぬ</w:t>
            </w:r>
          </w:p>
        </w:tc>
        <w:tc>
          <w:tcPr>
            <w:tcW w:type="dxa" w:w="4320"/>
          </w:tcPr>
          <w:p>
            <w:r>
              <w:t>Porque mi corazón busca el color de la hierba de mi hogar, incluso bajo la luna clara de este atardecer, me siento perdido.</w:t>
            </w:r>
          </w:p>
        </w:tc>
      </w:tr>
    </w:tbl>
    <w:p/>
    <w:p>
      <w:pPr>
        <w:pStyle w:val="Heading2"/>
      </w:pPr>
      <w:r>
        <w:t>Poema 4: Suspiros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わが宿の草のゆかしく思へばぞこの夕月夜あかきとも見ぬ</w:t>
            </w:r>
          </w:p>
        </w:tc>
        <w:tc>
          <w:tcPr>
            <w:tcW w:type="dxa" w:w="4320"/>
          </w:tcPr>
          <w:p>
            <w:r>
              <w:t>Porque mi corazón busca el color de la hierba de mi hogar, incluso bajo la luna clara de este atardecer, me siento perdido.</w:t>
            </w:r>
          </w:p>
        </w:tc>
      </w:tr>
    </w:tbl>
    <w:p/>
    <w:p>
      <w:pPr>
        <w:pStyle w:val="Heading2"/>
      </w:pPr>
      <w:r>
        <w:t>Poema 5: Suspiros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わが宿の草のゆかしく思へばぞこの夕月夜あかきとも見ぬ</w:t>
            </w:r>
          </w:p>
        </w:tc>
        <w:tc>
          <w:tcPr>
            <w:tcW w:type="dxa" w:w="4320"/>
          </w:tcPr>
          <w:p>
            <w:r>
              <w:t>Porque mi corazón busca el color de la hierba de mi hogar, incluso bajo la luna clara de este atardecer, me siento perdido.</w:t>
            </w:r>
          </w:p>
        </w:tc>
      </w:tr>
    </w:tbl>
    <w:p/>
    <w:p>
      <w:pPr>
        <w:pStyle w:val="Heading2"/>
      </w:pPr>
      <w:r>
        <w:t>Poema 6: Suspiros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わが宿の草のゆかしく思へばぞこの夕月夜あかきとも見ぬ</w:t>
            </w:r>
          </w:p>
        </w:tc>
        <w:tc>
          <w:tcPr>
            <w:tcW w:type="dxa" w:w="4320"/>
          </w:tcPr>
          <w:p>
            <w:r>
              <w:t>Porque mi corazón busca el color de la hierba de mi hogar, incluso bajo la luna clara de este atardecer, me siento perdido.</w:t>
            </w:r>
          </w:p>
        </w:tc>
      </w:tr>
    </w:tbl>
    <w:p/>
    <w:p>
      <w:pPr>
        <w:pStyle w:val="Heading2"/>
      </w:pPr>
      <w:r>
        <w:t>Poema 7: Suspiros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わが宿の草のゆかしく思へばぞこの夕月夜あかきとも見ぬ</w:t>
            </w:r>
          </w:p>
        </w:tc>
        <w:tc>
          <w:tcPr>
            <w:tcW w:type="dxa" w:w="4320"/>
          </w:tcPr>
          <w:p>
            <w:r>
              <w:t>Porque mi corazón busca el color de la hierba de mi hogar, incluso bajo la luna clara de este atardecer, me siento perdido.</w:t>
            </w:r>
          </w:p>
        </w:tc>
      </w:tr>
    </w:tbl>
    <w:p/>
    <w:p>
      <w:pPr>
        <w:pStyle w:val="Heading2"/>
      </w:pPr>
      <w:r>
        <w:t>Poema 8: Suspiros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わが宿の草のゆかしく思へばぞこの夕月夜あかきとも見ぬ</w:t>
            </w:r>
          </w:p>
        </w:tc>
        <w:tc>
          <w:tcPr>
            <w:tcW w:type="dxa" w:w="4320"/>
          </w:tcPr>
          <w:p>
            <w:r>
              <w:t>Porque mi corazón busca el color de la hierba de mi hogar, incluso bajo la luna clara de este atardecer, me siento perdido.</w:t>
            </w:r>
          </w:p>
        </w:tc>
      </w:tr>
    </w:tbl>
    <w:p/>
    <w:p>
      <w:pPr>
        <w:pStyle w:val="Heading2"/>
      </w:pPr>
      <w:r>
        <w:t>Poema 9: Suspiros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わが宿の草のゆかしく思へばぞこの夕月夜あかきとも見ぬ</w:t>
            </w:r>
          </w:p>
        </w:tc>
        <w:tc>
          <w:tcPr>
            <w:tcW w:type="dxa" w:w="4320"/>
          </w:tcPr>
          <w:p>
            <w:r>
              <w:t>Porque mi corazón busca el color de la hierba de mi hogar, incluso bajo la luna clara de este atardecer, me siento perdido.</w:t>
            </w:r>
          </w:p>
        </w:tc>
      </w:tr>
    </w:tbl>
    <w:p/>
    <w:p>
      <w:pPr>
        <w:pStyle w:val="Heading2"/>
      </w:pPr>
      <w:r>
        <w:t>Poema 10: Suspiros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わが宿の草のゆかしく思へばぞこの夕月夜あかきとも見ぬ</w:t>
            </w:r>
          </w:p>
        </w:tc>
        <w:tc>
          <w:tcPr>
            <w:tcW w:type="dxa" w:w="4320"/>
          </w:tcPr>
          <w:p>
            <w:r>
              <w:t>Porque mi corazón busca el color de la hierba de mi hogar, incluso bajo la luna clara de este atardecer, me siento perdido.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