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Saigyo</w:t>
      </w:r>
    </w:p>
    <w:p>
      <w:pPr>
        <w:pStyle w:val="Heading1"/>
      </w:pPr>
      <w:r>
        <w:t>Biografía Sentimental</w:t>
      </w:r>
    </w:p>
    <w:p>
      <w:r>
        <w:t>Saigyo (1118-1190) fue un monje errante que abandonó su vida de guerrero por la poesía y el budismo. Su obra combina la espiritualidad con una profunda sensibilidad hacia la belleza y el dolor del amor humano que nunca llegó a olvidar del todo.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Bajo las flores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願はくは花の下にて春死なむそのきさらぎの望月のころ</w:t>
            </w:r>
          </w:p>
        </w:tc>
        <w:tc>
          <w:tcPr>
            <w:tcW w:type="dxa" w:w="4320"/>
          </w:tcPr>
          <w:p>
            <w:r>
              <w:t>Mi deseo es morir bajo las flores de primavera, en aquel momento de la luna llena del segundo mes.</w:t>
            </w:r>
          </w:p>
        </w:tc>
      </w:tr>
    </w:tbl>
    <w:p/>
    <w:p>
      <w:pPr>
        <w:pStyle w:val="Heading2"/>
      </w:pPr>
      <w:r>
        <w:t>Poema 2: Bajo las flores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願はくは花の下にて春死なむそのきさらぎの望月のころ</w:t>
            </w:r>
          </w:p>
        </w:tc>
        <w:tc>
          <w:tcPr>
            <w:tcW w:type="dxa" w:w="4320"/>
          </w:tcPr>
          <w:p>
            <w:r>
              <w:t>Mi deseo es morir bajo las flores de primavera, en aquel momento de la luna llena del segundo mes.</w:t>
            </w:r>
          </w:p>
        </w:tc>
      </w:tr>
    </w:tbl>
    <w:p/>
    <w:p>
      <w:pPr>
        <w:pStyle w:val="Heading2"/>
      </w:pPr>
      <w:r>
        <w:t>Poema 3: Bajo las flores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願はくは花の下にて春死なむそのきさらぎの望月のころ</w:t>
            </w:r>
          </w:p>
        </w:tc>
        <w:tc>
          <w:tcPr>
            <w:tcW w:type="dxa" w:w="4320"/>
          </w:tcPr>
          <w:p>
            <w:r>
              <w:t>Mi deseo es morir bajo las flores de primavera, en aquel momento de la luna llena del segundo mes.</w:t>
            </w:r>
          </w:p>
        </w:tc>
      </w:tr>
    </w:tbl>
    <w:p/>
    <w:p>
      <w:pPr>
        <w:pStyle w:val="Heading2"/>
      </w:pPr>
      <w:r>
        <w:t>Poema 4: Bajo las flores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願はくは花の下にて春死なむそのきさらぎの望月のころ</w:t>
            </w:r>
          </w:p>
        </w:tc>
        <w:tc>
          <w:tcPr>
            <w:tcW w:type="dxa" w:w="4320"/>
          </w:tcPr>
          <w:p>
            <w:r>
              <w:t>Mi deseo es morir bajo las flores de primavera, en aquel momento de la luna llena del segundo mes.</w:t>
            </w:r>
          </w:p>
        </w:tc>
      </w:tr>
    </w:tbl>
    <w:p/>
    <w:p>
      <w:pPr>
        <w:pStyle w:val="Heading2"/>
      </w:pPr>
      <w:r>
        <w:t>Poema 5: Bajo las flores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願はくは花の下にて春死なむそのきさらぎの望月のころ</w:t>
            </w:r>
          </w:p>
        </w:tc>
        <w:tc>
          <w:tcPr>
            <w:tcW w:type="dxa" w:w="4320"/>
          </w:tcPr>
          <w:p>
            <w:r>
              <w:t>Mi deseo es morir bajo las flores de primavera, en aquel momento de la luna llena del segundo mes.</w:t>
            </w:r>
          </w:p>
        </w:tc>
      </w:tr>
    </w:tbl>
    <w:p/>
    <w:p>
      <w:pPr>
        <w:pStyle w:val="Heading2"/>
      </w:pPr>
      <w:r>
        <w:t>Poema 6: Bajo las flores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願はくは花の下にて春死なむそのきさらぎの望月のころ</w:t>
            </w:r>
          </w:p>
        </w:tc>
        <w:tc>
          <w:tcPr>
            <w:tcW w:type="dxa" w:w="4320"/>
          </w:tcPr>
          <w:p>
            <w:r>
              <w:t>Mi deseo es morir bajo las flores de primavera, en aquel momento de la luna llena del segundo mes.</w:t>
            </w:r>
          </w:p>
        </w:tc>
      </w:tr>
    </w:tbl>
    <w:p/>
    <w:p>
      <w:pPr>
        <w:pStyle w:val="Heading2"/>
      </w:pPr>
      <w:r>
        <w:t>Poema 7: Bajo las flores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願はくは花の下にて春死なむそのきさらぎの望月のころ</w:t>
            </w:r>
          </w:p>
        </w:tc>
        <w:tc>
          <w:tcPr>
            <w:tcW w:type="dxa" w:w="4320"/>
          </w:tcPr>
          <w:p>
            <w:r>
              <w:t>Mi deseo es morir bajo las flores de primavera, en aquel momento de la luna llena del segundo mes.</w:t>
            </w:r>
          </w:p>
        </w:tc>
      </w:tr>
    </w:tbl>
    <w:p/>
    <w:p>
      <w:pPr>
        <w:pStyle w:val="Heading2"/>
      </w:pPr>
      <w:r>
        <w:t>Poema 8: Bajo las flores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願はくは花の下にて春死なむそのきさらぎの望月のころ</w:t>
            </w:r>
          </w:p>
        </w:tc>
        <w:tc>
          <w:tcPr>
            <w:tcW w:type="dxa" w:w="4320"/>
          </w:tcPr>
          <w:p>
            <w:r>
              <w:t>Mi deseo es morir bajo las flores de primavera, en aquel momento de la luna llena del segundo mes.</w:t>
            </w:r>
          </w:p>
        </w:tc>
      </w:tr>
    </w:tbl>
    <w:p/>
    <w:p>
      <w:pPr>
        <w:pStyle w:val="Heading2"/>
      </w:pPr>
      <w:r>
        <w:t>Poema 9: Bajo las flores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願はくは花の下にて春死なむそのきさらぎの望月のころ</w:t>
            </w:r>
          </w:p>
        </w:tc>
        <w:tc>
          <w:tcPr>
            <w:tcW w:type="dxa" w:w="4320"/>
          </w:tcPr>
          <w:p>
            <w:r>
              <w:t>Mi deseo es morir bajo las flores de primavera, en aquel momento de la luna llena del segundo mes.</w:t>
            </w:r>
          </w:p>
        </w:tc>
      </w:tr>
    </w:tbl>
    <w:p/>
    <w:p>
      <w:pPr>
        <w:pStyle w:val="Heading2"/>
      </w:pPr>
      <w:r>
        <w:t>Poema 10: Bajo las flores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願はくは花の下にて春死なむそのきさらぎの望月のころ</w:t>
            </w:r>
          </w:p>
        </w:tc>
        <w:tc>
          <w:tcPr>
            <w:tcW w:type="dxa" w:w="4320"/>
          </w:tcPr>
          <w:p>
            <w:r>
              <w:t>Mi deseo es morir bajo las flores de primavera, en aquel momento de la luna llena del segundo mes.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