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edwig-lachmann"/>
    <w:p>
      <w:pPr>
        <w:pStyle w:val="Heading1"/>
      </w:pPr>
      <w:r>
        <w:t xml:space="preserve">Hedwig Lachmann</w:t>
      </w:r>
    </w:p>
    <w:p>
      <w:pPr>
        <w:pStyle w:val="FirstParagraph"/>
      </w:pPr>
      <w:r>
        <w:rPr>
          <w:b/>
          <w:bCs/>
        </w:rPr>
        <w:t xml:space="preserve">Fechas:</w:t>
      </w:r>
      <w:r>
        <w:t xml:space="preserve"> </w:t>
      </w:r>
      <w:r>
        <w:t xml:space="preserve">1865 - 1918</w:t>
      </w:r>
    </w:p>
    <w:bookmarkStart w:id="9" w:name="biografía"/>
    <w:p>
      <w:pPr>
        <w:pStyle w:val="Heading2"/>
      </w:pPr>
      <w:r>
        <w:t xml:space="preserve">Biografía</w:t>
      </w:r>
    </w:p>
    <w:p>
      <w:pPr>
        <w:pStyle w:val="FirstParagraph"/>
      </w:pPr>
      <w:r>
        <w:t xml:space="preserve">Hedwig Lachmann fue una excepcional poeta, escritora de cuentos y magistral traductora del alemán en el periodo previo al fin del Imperio Guillermino. Entre otras muchas obras inmortales, tradujo los cuentos de Oscar Wilde (sirviendo su texto como base para el libreto de</w:t>
      </w:r>
      <w:r>
        <w:t xml:space="preserve"> </w:t>
      </w:r>
      <w:r>
        <w:t xml:space="preserve">‘Salomé’</w:t>
      </w:r>
      <w:r>
        <w:t xml:space="preserve"> </w:t>
      </w:r>
      <w:r>
        <w:t xml:space="preserve">de Richard Strauss), y dio vida germánica a Poe, Balzac o Tagore.</w:t>
      </w:r>
    </w:p>
    <w:p>
      <w:pPr>
        <w:pStyle w:val="BodyText"/>
      </w:pPr>
      <w:r>
        <w:t xml:space="preserve">De linaje rabínico judío, conoció en Berlín en 1899 al brillante pensador, de familia libertaria e iconoclasta anarquista alemán Gustav Landauer. Inmediatamente formaron una profunda pareja espiritual en medio del fermento socialista ético de la época alemana. Cuando la primera esposa de él se negó brutalmente a darle el divorcio durante años, Hedwig convivió libremente con Landauer arrostrando una colosal crítica de la respetable sociedad conservadora de la cual su propia familia estaba hondamente avergonzada, e incluso crio hijas de ambos (una de ellas la abuela del futuro director Mike Nichols).</w:t>
      </w:r>
    </w:p>
    <w:p>
      <w:pPr>
        <w:pStyle w:val="BodyText"/>
      </w:pPr>
      <w:r>
        <w:t xml:space="preserve">La poesía de Hedwig Lachmann transpira una sosegada, estoica aunque muy dulce resiliencia; el amor para ella, despojado de estridencias trágicas, es ese recinto inalienable del individuo libre en medio del naufragio y las condenas de clase o de familia: un cobijo de extrema pureza interior, luminoso como perlas en el fango de una época violenta.</w:t>
      </w:r>
    </w:p>
    <w:bookmarkEnd w:id="9"/>
    <w:bookmarkStart w:id="20" w:name="poemas"/>
    <w:p>
      <w:pPr>
        <w:pStyle w:val="Heading2"/>
      </w:pPr>
      <w:r>
        <w:t xml:space="preserve">Poemas</w:t>
      </w:r>
    </w:p>
    <w:bookmarkStart w:id="10" w:name="wanderung-caminata-excursión"/>
    <w:p>
      <w:pPr>
        <w:pStyle w:val="Heading3"/>
      </w:pPr>
      <w:r>
        <w:t xml:space="preserve">1. Wanderung / Caminata (Excursión)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gehn durch stumme, dunkle Wälder.</w:t>
            </w:r>
          </w:p>
        </w:tc>
        <w:tc>
          <w:tcPr/>
          <w:p>
            <w:pPr>
              <w:pStyle w:val="Compact"/>
              <w:jc w:val="left"/>
            </w:pPr>
            <w:r>
              <w:t xml:space="preserve">Nosotros andamos a-través (de) mudos, oscuros bosques.</w:t>
            </w:r>
          </w:p>
        </w:tc>
      </w:tr>
      <w:tr>
        <w:tc>
          <w:tcPr/>
          <w:p>
            <w:pPr>
              <w:pStyle w:val="Compact"/>
              <w:jc w:val="left"/>
            </w:pPr>
            <w:r>
              <w:t xml:space="preserve">Die Tannen wiegen sich im Wind.</w:t>
            </w:r>
          </w:p>
        </w:tc>
        <w:tc>
          <w:tcPr/>
          <w:p>
            <w:pPr>
              <w:pStyle w:val="Compact"/>
              <w:jc w:val="left"/>
            </w:pPr>
            <w:r>
              <w:t xml:space="preserve">Los abetos a sí mismos se mecen en el viento.</w:t>
            </w:r>
          </w:p>
        </w:tc>
      </w:tr>
      <w:tr>
        <w:tc>
          <w:tcPr/>
          <w:p>
            <w:pPr>
              <w:pStyle w:val="Compact"/>
              <w:jc w:val="left"/>
            </w:pPr>
            <w:r>
              <w:t xml:space="preserve">Verlassen liegen weite Felder,</w:t>
            </w:r>
          </w:p>
        </w:tc>
        <w:tc>
          <w:tcPr/>
          <w:p>
            <w:pPr>
              <w:pStyle w:val="Compact"/>
              <w:jc w:val="left"/>
            </w:pPr>
            <w:r>
              <w:t xml:space="preserve">Abandonados(as) yacen anchos(as) campos (praderas),</w:t>
            </w:r>
          </w:p>
        </w:tc>
      </w:tr>
      <w:tr>
        <w:tc>
          <w:tcPr/>
          <w:p>
            <w:pPr>
              <w:pStyle w:val="Compact"/>
              <w:jc w:val="left"/>
            </w:pPr>
            <w:r>
              <w:t xml:space="preserve">Wo wir alleine wandern sind.</w:t>
            </w:r>
          </w:p>
        </w:tc>
        <w:tc>
          <w:tcPr/>
          <w:p>
            <w:pPr>
              <w:pStyle w:val="Compact"/>
              <w:jc w:val="left"/>
            </w:pPr>
            <w:r>
              <w:t xml:space="preserve">Donde nosotros estamos vagando(caminando) solos.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reiche dir die schmale Hand,</w:t>
            </w:r>
          </w:p>
        </w:tc>
        <w:tc>
          <w:tcPr/>
          <w:p>
            <w:pPr>
              <w:pStyle w:val="Compact"/>
              <w:jc w:val="left"/>
            </w:pPr>
            <w:r>
              <w:t xml:space="preserve">Yo a-ti te tiendo/alcanzo (la) angosta (estrecha) mano,</w:t>
            </w:r>
          </w:p>
        </w:tc>
      </w:tr>
      <w:tr>
        <w:tc>
          <w:tcPr/>
          <w:p>
            <w:pPr>
              <w:pStyle w:val="Compact"/>
              <w:jc w:val="left"/>
            </w:pPr>
            <w:r>
              <w:t xml:space="preserve">Ein stilles, starkes Liebesband.</w:t>
            </w:r>
          </w:p>
        </w:tc>
        <w:tc>
          <w:tcPr/>
          <w:p>
            <w:pPr>
              <w:pStyle w:val="Compact"/>
              <w:jc w:val="left"/>
            </w:pPr>
            <w:r>
              <w:t xml:space="preserve">Un silencioso/calmo, fuerte lazo-de-amor.</w:t>
            </w:r>
          </w:p>
        </w:tc>
      </w:tr>
    </w:tbl>
    <w:p>
      <w:r>
        <w:pict>
          <v:rect style="width:0;height:1.5pt" o:hralign="center" o:hrstd="t" o:hr="t"/>
        </w:pict>
      </w:r>
    </w:p>
    <w:bookmarkEnd w:id="10"/>
    <w:bookmarkStart w:id="11" w:name="gewissheit-certezacertidumbre"/>
    <w:p>
      <w:pPr>
        <w:pStyle w:val="Heading3"/>
      </w:pPr>
      <w:r>
        <w:t xml:space="preserve">2. Gewissheit / Certeza(Certidumbre)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Lass alle Welt uns finster hassen,</w:t>
            </w:r>
          </w:p>
        </w:tc>
        <w:tc>
          <w:tcPr/>
          <w:p>
            <w:pPr>
              <w:pStyle w:val="Compact"/>
              <w:jc w:val="left"/>
            </w:pPr>
            <w:r>
              <w:t xml:space="preserve">Deja(que) (a) todo el-mundo a-nosotros lúgubremente/sombrío (nos) odie,</w:t>
            </w:r>
          </w:p>
        </w:tc>
      </w:tr>
      <w:tr>
        <w:tc>
          <w:tcPr/>
          <w:p>
            <w:pPr>
              <w:pStyle w:val="Compact"/>
              <w:jc w:val="left"/>
            </w:pPr>
            <w:r>
              <w:t xml:space="preserve">Wir hab’n die Schranken tief verdammt.</w:t>
            </w:r>
          </w:p>
        </w:tc>
        <w:tc>
          <w:tcPr/>
          <w:p>
            <w:pPr>
              <w:pStyle w:val="Compact"/>
              <w:jc w:val="left"/>
            </w:pPr>
            <w:r>
              <w:t xml:space="preserve">Nosotros [ten]hemos(hab’n) las barreras/trabas profundamente maldecidas /condenadas.</w:t>
            </w:r>
          </w:p>
        </w:tc>
      </w:tr>
      <w:tr>
        <w:tc>
          <w:tcPr/>
          <w:p>
            <w:pPr>
              <w:pStyle w:val="Compact"/>
              <w:jc w:val="left"/>
            </w:pPr>
            <w:r>
              <w:t xml:space="preserve">Ich kann von dir ja nimmer lassen,</w:t>
            </w:r>
          </w:p>
        </w:tc>
        <w:tc>
          <w:tcPr/>
          <w:p>
            <w:pPr>
              <w:pStyle w:val="Compact"/>
              <w:jc w:val="left"/>
            </w:pPr>
            <w:r>
              <w:t xml:space="preserve">Yo no-puedo de ti [sí] nunca/jamás alejarme/dejar(soltarte),</w:t>
            </w:r>
          </w:p>
        </w:tc>
      </w:tr>
      <w:tr>
        <w:tc>
          <w:tcPr/>
          <w:p>
            <w:pPr>
              <w:pStyle w:val="Compact"/>
              <w:jc w:val="left"/>
            </w:pPr>
            <w:r>
              <w:t xml:space="preserve">Weil unser Feuer rein entflammt.</w:t>
            </w:r>
          </w:p>
        </w:tc>
        <w:tc>
          <w:tcPr/>
          <w:p>
            <w:pPr>
              <w:pStyle w:val="Compact"/>
              <w:jc w:val="left"/>
            </w:pPr>
            <w:r>
              <w:t xml:space="preserve">Porque (el) nuestro fuego puramente arde/inflama(se).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Zu lieben dich in freiem Sinn,</w:t>
            </w:r>
          </w:p>
        </w:tc>
        <w:tc>
          <w:tcPr/>
          <w:p>
            <w:pPr>
              <w:pStyle w:val="Compact"/>
              <w:jc w:val="left"/>
            </w:pPr>
            <w:r>
              <w:t xml:space="preserve">Amar(te) a(a-ti) ti en libre sentido,</w:t>
            </w:r>
          </w:p>
        </w:tc>
      </w:tr>
      <w:tr>
        <w:tc>
          <w:tcPr/>
          <w:p>
            <w:pPr>
              <w:pStyle w:val="Compact"/>
              <w:jc w:val="left"/>
            </w:pPr>
            <w:r>
              <w:t xml:space="preserve">Ist mein gesetzter Hauptgewinn.</w:t>
            </w:r>
          </w:p>
        </w:tc>
        <w:tc>
          <w:tcPr/>
          <w:p>
            <w:pPr>
              <w:pStyle w:val="Compact"/>
              <w:jc w:val="left"/>
            </w:pPr>
            <w:r>
              <w:t xml:space="preserve">Es mi premiado gran-éxito-de-sorteo(premio principal/ganancia(establecida)).</w:t>
            </w:r>
          </w:p>
        </w:tc>
      </w:tr>
    </w:tbl>
    <w:p>
      <w:r>
        <w:pict>
          <v:rect style="width:0;height:1.5pt" o:hralign="center" o:hrstd="t" o:hr="t"/>
        </w:pict>
      </w:r>
    </w:p>
    <w:bookmarkEnd w:id="11"/>
    <w:bookmarkStart w:id="12" w:name="X441cd3278b1b159ce0da4c3fc6589b2529b94cc"/>
    <w:p>
      <w:pPr>
        <w:pStyle w:val="Heading3"/>
      </w:pPr>
      <w:r>
        <w:t xml:space="preserve">3. Flucht in den Sternen / Huida hacia(las) Estrellas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Nächte fallen dunkel her,</w:t>
            </w:r>
          </w:p>
        </w:tc>
        <w:tc>
          <w:tcPr/>
          <w:p>
            <w:pPr>
              <w:pStyle w:val="Compact"/>
              <w:jc w:val="left"/>
            </w:pPr>
            <w:r>
              <w:t xml:space="preserve">Las noches caen oscuro hacia-aquí,</w:t>
            </w:r>
          </w:p>
        </w:tc>
      </w:tr>
      <w:tr>
        <w:tc>
          <w:tcPr/>
          <w:p>
            <w:pPr>
              <w:pStyle w:val="Compact"/>
              <w:jc w:val="left"/>
            </w:pPr>
            <w:r>
              <w:t xml:space="preserve">Die Menschen hetzen stumm umher.</w:t>
            </w:r>
          </w:p>
        </w:tc>
        <w:tc>
          <w:tcPr/>
          <w:p>
            <w:pPr>
              <w:pStyle w:val="Compact"/>
              <w:jc w:val="left"/>
            </w:pPr>
            <w:r>
              <w:t xml:space="preserve">Los mortales (hombres/personas) se-apresuran (acosan) acá-y-allá mudos.</w:t>
            </w:r>
          </w:p>
        </w:tc>
      </w:tr>
      <w:tr>
        <w:tc>
          <w:tcPr/>
          <w:p>
            <w:pPr>
              <w:pStyle w:val="Compact"/>
              <w:jc w:val="left"/>
            </w:pPr>
            <w:r>
              <w:t xml:space="preserve">Ich sehe dich im Dämmerschein,</w:t>
            </w:r>
          </w:p>
        </w:tc>
        <w:tc>
          <w:tcPr/>
          <w:p>
            <w:pPr>
              <w:pStyle w:val="Compact"/>
              <w:jc w:val="left"/>
            </w:pPr>
            <w:r>
              <w:t xml:space="preserve">Yo (te) veo a-ti en el (la) brilleo/luz(crepuscular) resplandor-del-crepúsculo,</w:t>
            </w:r>
          </w:p>
        </w:tc>
      </w:tr>
      <w:tr>
        <w:tc>
          <w:tcPr/>
          <w:p>
            <w:pPr>
              <w:pStyle w:val="Compact"/>
              <w:jc w:val="left"/>
            </w:pPr>
            <w:r>
              <w:t xml:space="preserve">Und hülle mich in dich hinein.</w:t>
            </w:r>
          </w:p>
        </w:tc>
        <w:tc>
          <w:tcPr/>
          <w:p>
            <w:pPr>
              <w:pStyle w:val="Compact"/>
              <w:jc w:val="left"/>
            </w:pPr>
            <w:r>
              <w:t xml:space="preserve">Y (me) envuelvo a-mí (hacia-dentro) (en) a/en ti adentro.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über Schande, Leid und Spott,</w:t>
            </w:r>
          </w:p>
        </w:tc>
        <w:tc>
          <w:tcPr/>
          <w:p>
            <w:pPr>
              <w:pStyle w:val="Compact"/>
              <w:jc w:val="left"/>
            </w:pPr>
            <w:r>
              <w:t xml:space="preserve">Y por/(sobre) encima de vergüenza (deshonra), dolor/pena, y escarnio/burla,</w:t>
            </w:r>
          </w:p>
        </w:tc>
      </w:tr>
      <w:tr>
        <w:tc>
          <w:tcPr/>
          <w:p>
            <w:pPr>
              <w:pStyle w:val="Compact"/>
              <w:jc w:val="left"/>
            </w:pPr>
            <w:r>
              <w:t xml:space="preserve">Strahl hell der innere Liebesgott.</w:t>
            </w:r>
          </w:p>
        </w:tc>
        <w:tc>
          <w:tcPr/>
          <w:p>
            <w:pPr>
              <w:pStyle w:val="Compact"/>
              <w:jc w:val="left"/>
            </w:pPr>
            <w:r>
              <w:t xml:space="preserve">Brilló(a) claro (el) íntimo dios-del-amor.</w:t>
            </w:r>
          </w:p>
        </w:tc>
      </w:tr>
    </w:tbl>
    <w:p>
      <w:r>
        <w:pict>
          <v:rect style="width:0;height:1.5pt" o:hralign="center" o:hrstd="t" o:hr="t"/>
        </w:pict>
      </w:r>
    </w:p>
    <w:bookmarkEnd w:id="12"/>
    <w:bookmarkStart w:id="13" w:name="geborgenheit-seguridadcobijo"/>
    <w:p>
      <w:pPr>
        <w:pStyle w:val="Heading3"/>
      </w:pPr>
      <w:r>
        <w:t xml:space="preserve">4. Geborgenheit / Seguridad/Cobijo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sanft ruh ich an deiner Lenden,</w:t>
            </w:r>
          </w:p>
        </w:tc>
        <w:tc>
          <w:tcPr/>
          <w:p>
            <w:pPr>
              <w:pStyle w:val="Compact"/>
              <w:jc w:val="left"/>
            </w:pPr>
            <w:r>
              <w:t xml:space="preserve">¡Cuán/(Cómo) suavemente repso(descanso) yo sobre(en) tus/(tu) lomos/caderas,</w:t>
            </w:r>
          </w:p>
        </w:tc>
      </w:tr>
      <w:tr>
        <w:tc>
          <w:tcPr/>
          <w:p>
            <w:pPr>
              <w:pStyle w:val="Compact"/>
              <w:jc w:val="left"/>
            </w:pPr>
            <w:r>
              <w:t xml:space="preserve">Wenn draußen wild die Stürme wehn.</w:t>
            </w:r>
          </w:p>
        </w:tc>
        <w:tc>
          <w:tcPr/>
          <w:p>
            <w:pPr>
              <w:pStyle w:val="Compact"/>
              <w:jc w:val="left"/>
            </w:pPr>
            <w:r>
              <w:t xml:space="preserve">Cuando afuera soplan las tormentas salvajemente!</w:t>
            </w:r>
          </w:p>
        </w:tc>
      </w:tr>
      <w:tr>
        <w:tc>
          <w:tcPr/>
          <w:p>
            <w:pPr>
              <w:pStyle w:val="Compact"/>
              <w:jc w:val="left"/>
            </w:pPr>
            <w:r>
              <w:t xml:space="preserve">Wir können uns nicht abwärts wenden,</w:t>
            </w:r>
          </w:p>
        </w:tc>
        <w:tc>
          <w:tcPr/>
          <w:p>
            <w:pPr>
              <w:pStyle w:val="Compact"/>
              <w:jc w:val="left"/>
            </w:pPr>
            <w:r>
              <w:t xml:space="preserve">Nosotros no podemos (volvernos haciaabajo) la-mirada-desviar girarnos(alejarnos),</w:t>
            </w:r>
          </w:p>
        </w:tc>
      </w:tr>
      <w:tr>
        <w:tc>
          <w:tcPr/>
          <w:p>
            <w:pPr>
              <w:pStyle w:val="Compact"/>
              <w:jc w:val="left"/>
            </w:pPr>
            <w:r>
              <w:t xml:space="preserve">Wir müssen stets nach oben sehn.</w:t>
            </w:r>
          </w:p>
        </w:tc>
        <w:tc>
          <w:tcPr/>
          <w:p>
            <w:pPr>
              <w:pStyle w:val="Compact"/>
              <w:jc w:val="left"/>
            </w:pPr>
            <w:r>
              <w:t xml:space="preserve">Nosotros debemos constantemente/siempre(hacia) ver (hacia-arriba) mirar hacia(arriba).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In deinen Augen spiegelt warm,</w:t>
            </w:r>
          </w:p>
        </w:tc>
        <w:tc>
          <w:tcPr/>
          <w:p>
            <w:pPr>
              <w:pStyle w:val="Compact"/>
              <w:jc w:val="left"/>
            </w:pPr>
            <w:r>
              <w:t xml:space="preserve">En (los/tus) tus ojos(en-(tus)) se-refleja (cálidamente) cálidamente</w:t>
            </w:r>
          </w:p>
        </w:tc>
      </w:tr>
      <w:tr>
        <w:tc>
          <w:tcPr/>
          <w:p>
            <w:pPr>
              <w:pStyle w:val="Compact"/>
              <w:jc w:val="left"/>
            </w:pPr>
            <w:r>
              <w:t xml:space="preserve">Sich unser trotziger Liebesarm.</w:t>
            </w:r>
          </w:p>
        </w:tc>
        <w:tc>
          <w:tcPr/>
          <w:p>
            <w:pPr>
              <w:pStyle w:val="Compact"/>
              <w:jc w:val="left"/>
            </w:pPr>
            <w:r>
              <w:t xml:space="preserve">((A)) sí-mismo nuestro-brazo-(rebelde) obstinado brazo-de-amor.</w:t>
            </w:r>
          </w:p>
        </w:tc>
      </w:tr>
    </w:tbl>
    <w:p>
      <w:r>
        <w:pict>
          <v:rect style="width:0;height:1.5pt" o:hralign="center" o:hrstd="t" o:hr="t"/>
        </w:pict>
      </w:r>
    </w:p>
    <w:bookmarkEnd w:id="13"/>
    <w:bookmarkStart w:id="14" w:name="frühlingsregen-lluvia-de-primavera"/>
    <w:p>
      <w:pPr>
        <w:pStyle w:val="Heading3"/>
      </w:pPr>
      <w:r>
        <w:t xml:space="preserve">5. Frühlingsregen / Lluvia de-Primavera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prasselt leise auf die Dächer,</w:t>
            </w:r>
          </w:p>
        </w:tc>
        <w:tc>
          <w:tcPr/>
          <w:p>
            <w:pPr>
              <w:pStyle w:val="Compact"/>
              <w:jc w:val="left"/>
            </w:pPr>
            <w:r>
              <w:t xml:space="preserve">Ello (eso) gotea(/crepita) golpetea silenciosamente/suave sobre los techos/tejados,</w:t>
            </w:r>
          </w:p>
        </w:tc>
      </w:tr>
      <w:tr>
        <w:tc>
          <w:tcPr/>
          <w:p>
            <w:pPr>
              <w:pStyle w:val="Compact"/>
              <w:jc w:val="left"/>
            </w:pPr>
            <w:r>
              <w:t xml:space="preserve">Der Frühlingsregen, frisch und kühl.</w:t>
            </w:r>
          </w:p>
        </w:tc>
        <w:tc>
          <w:tcPr/>
          <w:p>
            <w:pPr>
              <w:pStyle w:val="Compact"/>
              <w:jc w:val="left"/>
            </w:pPr>
            <w:r>
              <w:t xml:space="preserve">La lluvia-de-la-primavera, frasca y fresca(fría)(chilly).</w:t>
            </w:r>
          </w:p>
        </w:tc>
      </w:tr>
      <w:tr>
        <w:tc>
          <w:tcPr/>
          <w:p>
            <w:pPr>
              <w:pStyle w:val="Compact"/>
              <w:jc w:val="left"/>
            </w:pPr>
            <w:r>
              <w:t xml:space="preserve">Wir füllen unsre Liebesbecher,</w:t>
            </w:r>
          </w:p>
        </w:tc>
        <w:tc>
          <w:tcPr/>
          <w:p>
            <w:pPr>
              <w:pStyle w:val="Compact"/>
              <w:jc w:val="left"/>
            </w:pPr>
            <w:r>
              <w:t xml:space="preserve">Nosotros llenamos/colmanos nuestras copas-(/cálices) de-amor,</w:t>
            </w:r>
          </w:p>
        </w:tc>
      </w:tr>
      <w:tr>
        <w:tc>
          <w:tcPr/>
          <w:p>
            <w:pPr>
              <w:pStyle w:val="Compact"/>
              <w:jc w:val="left"/>
            </w:pPr>
            <w:r>
              <w:t xml:space="preserve">Im schweigenden und warm Gefühl.</w:t>
            </w:r>
          </w:p>
        </w:tc>
        <w:tc>
          <w:tcPr/>
          <w:p>
            <w:pPr>
              <w:pStyle w:val="Compact"/>
              <w:jc w:val="left"/>
            </w:pPr>
            <w:r>
              <w:t xml:space="preserve">En [mudo/suave/(n)] silente(te) y(y/o) cálido(do) sentido(miento)/sentir(tacto)(feeling).</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Kein Störer mehr, der leise droht,</w:t>
            </w:r>
          </w:p>
        </w:tc>
        <w:tc>
          <w:tcPr/>
          <w:p>
            <w:pPr>
              <w:pStyle w:val="Compact"/>
              <w:jc w:val="left"/>
            </w:pPr>
            <w:r>
              <w:t xml:space="preserve">Ningún perturbador/intruso a-más/ya, el-cual suavemente/bajito amenace(e),</w:t>
            </w:r>
          </w:p>
        </w:tc>
      </w:tr>
      <w:tr>
        <w:tc>
          <w:tcPr/>
          <w:p>
            <w:pPr>
              <w:pStyle w:val="Compact"/>
              <w:jc w:val="left"/>
            </w:pPr>
            <w:r>
              <w:t xml:space="preserve">Wir brechen rein das Abendbrot.</w:t>
            </w:r>
          </w:p>
        </w:tc>
        <w:tc>
          <w:tcPr/>
          <w:p>
            <w:pPr>
              <w:pStyle w:val="Compact"/>
              <w:jc w:val="left"/>
            </w:pPr>
            <w:r>
              <w:t xml:space="preserve">Nosotros partimos puramente/limpiatene (el/la) pan-de-noche/cena.</w:t>
            </w:r>
          </w:p>
        </w:tc>
      </w:tr>
    </w:tbl>
    <w:p>
      <w:r>
        <w:pict>
          <v:rect style="width:0;height:1.5pt" o:hralign="center" o:hrstd="t" o:hr="t"/>
        </w:pict>
      </w:r>
    </w:p>
    <w:bookmarkEnd w:id="14"/>
    <w:bookmarkStart w:id="15" w:name="Xfca02593aa355566ba3bc31974d94a11bf70857"/>
    <w:p>
      <w:pPr>
        <w:pStyle w:val="Heading3"/>
      </w:pPr>
      <w:r>
        <w:t xml:space="preserve">6. Trotz allem / A-Pesar-De (Todo) Todo (lo de-pesar/Contra Viento y marea)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Sie können fluchen, uns verstoßen,</w:t>
            </w:r>
          </w:p>
        </w:tc>
        <w:tc>
          <w:tcPr/>
          <w:p>
            <w:pPr>
              <w:pStyle w:val="Compact"/>
              <w:jc w:val="left"/>
            </w:pPr>
            <w:r>
              <w:t xml:space="preserve">Ellos(Esos) pueden maldecir(echar-maldiciones), a-nosotros echarnos/repudiarnos,</w:t>
            </w:r>
          </w:p>
        </w:tc>
      </w:tr>
      <w:tr>
        <w:tc>
          <w:tcPr/>
          <w:p>
            <w:pPr>
              <w:pStyle w:val="Compact"/>
              <w:jc w:val="left"/>
            </w:pPr>
            <w:r>
              <w:t xml:space="preserve">Und richten fromm den Steinhaufen.</w:t>
            </w:r>
          </w:p>
        </w:tc>
        <w:tc>
          <w:tcPr/>
          <w:p>
            <w:pPr>
              <w:pStyle w:val="Compact"/>
              <w:jc w:val="left"/>
            </w:pPr>
            <w:r>
              <w:t xml:space="preserve">Y(y) juzgar/levantar(apuntar) píamente(piadosamente) el(la) montón/pila-de-(pedregal/piedras) piedras.</w:t>
            </w:r>
          </w:p>
        </w:tc>
      </w:tr>
      <w:tr>
        <w:tc>
          <w:tcPr/>
          <w:p>
            <w:pPr>
              <w:pStyle w:val="Compact"/>
              <w:jc w:val="left"/>
            </w:pPr>
            <w:r>
              <w:t xml:space="preserve">Wir baden rein im Liebesgroßen,</w:t>
            </w:r>
          </w:p>
        </w:tc>
        <w:tc>
          <w:tcPr/>
          <w:p>
            <w:pPr>
              <w:pStyle w:val="Compact"/>
              <w:jc w:val="left"/>
            </w:pPr>
            <w:r>
              <w:t xml:space="preserve">Nosotros/(nos) bañamos a(-nósotros) puramente(limpio) en-(lo-/la-(Inmensidad-del-amor)) grandiosidad/mar(del)-amor,</w:t>
            </w:r>
          </w:p>
        </w:tc>
      </w:tr>
      <w:tr>
        <w:tc>
          <w:tcPr/>
          <w:p>
            <w:pPr>
              <w:pStyle w:val="Compact"/>
              <w:jc w:val="left"/>
            </w:pPr>
            <w:r>
              <w:t xml:space="preserve">Und lassen unsre Tränen laufen.</w:t>
            </w:r>
          </w:p>
        </w:tc>
        <w:tc>
          <w:tcPr/>
          <w:p>
            <w:pPr>
              <w:pStyle w:val="Compact"/>
              <w:jc w:val="left"/>
            </w:pPr>
            <w:r>
              <w:t xml:space="preserve">Y dejamos (a) nuestras lágrimas(llantos) gotear(correr).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Nicht Leid zwingt uns in graue Gruft,</w:t>
            </w:r>
          </w:p>
        </w:tc>
        <w:tc>
          <w:tcPr/>
          <w:p>
            <w:pPr>
              <w:pStyle w:val="Compact"/>
              <w:jc w:val="left"/>
            </w:pPr>
            <w:r>
              <w:t xml:space="preserve">((No) No)/Ni dolor (nos)(a)-obliga(-nos/fuerza) hacia-(el)/en(en-el) gris tumba(sepultura)/panteón,</w:t>
            </w:r>
          </w:p>
        </w:tc>
      </w:tr>
      <w:tr>
        <w:tc>
          <w:tcPr/>
          <w:p>
            <w:pPr>
              <w:pStyle w:val="Compact"/>
              <w:jc w:val="left"/>
            </w:pPr>
            <w:r>
              <w:t xml:space="preserve">Wir atmen holde Liebesluft.</w:t>
            </w:r>
          </w:p>
        </w:tc>
        <w:tc>
          <w:tcPr/>
          <w:p>
            <w:pPr>
              <w:pStyle w:val="Compact"/>
              <w:jc w:val="left"/>
            </w:pPr>
            <w:r>
              <w:t xml:space="preserve">Nosotros aspiramos(respiramos) encantador/(dulce/noble) amoroso(aire) aire-del-amor.</w:t>
            </w:r>
          </w:p>
        </w:tc>
      </w:tr>
    </w:tbl>
    <w:p>
      <w:r>
        <w:pict>
          <v:rect style="width:0;height:1.5pt" o:hralign="center" o:hrstd="t" o:hr="t"/>
        </w:pict>
      </w:r>
    </w:p>
    <w:bookmarkEnd w:id="15"/>
    <w:bookmarkStart w:id="16" w:name="der-bote-el-mensajero-emisario"/>
    <w:p>
      <w:pPr>
        <w:pStyle w:val="Heading3"/>
      </w:pPr>
      <w:r>
        <w:t xml:space="preserve">7. Der Bote / El Mensajero (emisario)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brachtest mir ein kleines Kärtlein,</w:t>
            </w:r>
          </w:p>
        </w:tc>
        <w:tc>
          <w:tcPr/>
          <w:p>
            <w:pPr>
              <w:pStyle w:val="Compact"/>
              <w:jc w:val="left"/>
            </w:pPr>
            <w:r>
              <w:t xml:space="preserve">Tú me((/(a(mi))/)) traiste(trajiste) a(para/(a-(mi)))/-mí (tu) una-pequeña (un) cartita/tarjetita,</w:t>
            </w:r>
          </w:p>
        </w:tc>
      </w:tr>
      <w:tr>
        <w:tc>
          <w:tcPr/>
          <w:p>
            <w:pPr>
              <w:pStyle w:val="Compact"/>
              <w:jc w:val="left"/>
            </w:pPr>
            <w:r>
              <w:t xml:space="preserve">Als ich allein voll Trauer saß.</w:t>
            </w:r>
          </w:p>
        </w:tc>
        <w:tc>
          <w:tcPr/>
          <w:p>
            <w:pPr>
              <w:pStyle w:val="Compact"/>
              <w:jc w:val="left"/>
            </w:pPr>
            <w:r>
              <w:t xml:space="preserve">Cuando yo /(me-(sentaba)) sola sentada/estaba llena-de-(luto) aflicción(duelo).</w:t>
            </w:r>
          </w:p>
        </w:tc>
      </w:tr>
      <w:tr>
        <w:tc>
          <w:tcPr/>
          <w:p>
            <w:pPr>
              <w:pStyle w:val="Compact"/>
              <w:jc w:val="left"/>
            </w:pPr>
            <w:r>
              <w:t xml:space="preserve">Ein Trost und lieber süßer Färtlein,</w:t>
            </w:r>
          </w:p>
        </w:tc>
        <w:tc>
          <w:tcPr/>
          <w:p>
            <w:pPr>
              <w:pStyle w:val="Compact"/>
              <w:jc w:val="left"/>
            </w:pPr>
            <w:r>
              <w:t xml:space="preserve">Un consolol-/consuelo y(un) querido(dulce(amado/(caro-dulce amado))) dulce pedacito-(de-farte)/rastrito(färtelein - palabra regional) - o trocito de-sendero (pequeño rastro(Fährtelein=little track/trail)),</w:t>
            </w:r>
          </w:p>
        </w:tc>
      </w:tr>
      <w:tr>
        <w:tc>
          <w:tcPr/>
          <w:p>
            <w:pPr>
              <w:pStyle w:val="Compact"/>
              <w:jc w:val="left"/>
            </w:pPr>
            <w:r>
              <w:t xml:space="preserve">Daß ich das Elend hell vergaß.</w:t>
            </w:r>
          </w:p>
        </w:tc>
        <w:tc>
          <w:tcPr/>
          <w:p>
            <w:pPr>
              <w:pStyle w:val="Compact"/>
              <w:jc w:val="left"/>
            </w:pPr>
            <w:r>
              <w:t xml:space="preserve">(De(Que)/Tal-Que) Que yo/(me-(olvide)-/olvidase) de/(a) la miseria olvidara(olvidé) claramente/brillante(mente).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So kam das Wort aus dorn’ger Flur,</w:t>
            </w:r>
          </w:p>
        </w:tc>
        <w:tc>
          <w:tcPr/>
          <w:p>
            <w:pPr>
              <w:pStyle w:val="Compact"/>
              <w:jc w:val="left"/>
            </w:pPr>
            <w:r>
              <w:t xml:space="preserve">Así vino(llego) la (/tu) palabra (-a) desde/de de(l)-espinoso prado/tierra(campos),</w:t>
            </w:r>
          </w:p>
        </w:tc>
      </w:tr>
      <w:tr>
        <w:tc>
          <w:tcPr/>
          <w:p>
            <w:pPr>
              <w:pStyle w:val="Compact"/>
              <w:jc w:val="left"/>
            </w:pPr>
            <w:r>
              <w:t xml:space="preserve">Und weckte helle Liebesspur.</w:t>
            </w:r>
          </w:p>
        </w:tc>
        <w:tc>
          <w:tcPr/>
          <w:p>
            <w:pPr>
              <w:pStyle w:val="Compact"/>
              <w:jc w:val="left"/>
            </w:pPr>
            <w:r>
              <w:t xml:space="preserve">Y despertó/excitó(sugirió) (la(una)-clara(brillante)-(rastreo) luz-/brillante huella-de amor.</w:t>
            </w:r>
          </w:p>
        </w:tc>
      </w:tr>
    </w:tbl>
    <w:p>
      <w:r>
        <w:pict>
          <v:rect style="width:0;height:1.5pt" o:hralign="center" o:hrstd="t" o:hr="t"/>
        </w:pict>
      </w:r>
    </w:p>
    <w:bookmarkEnd w:id="16"/>
    <w:bookmarkStart w:id="17" w:name="herbstglöckchen-campanitas-de-otoño"/>
    <w:p>
      <w:pPr>
        <w:pStyle w:val="Heading3"/>
      </w:pPr>
      <w:r>
        <w:t xml:space="preserve">8. Herbstglöckchen / Campanitas de Otoño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Im Nebel stehen weiße Blumen,</w:t>
            </w:r>
          </w:p>
        </w:tc>
        <w:tc>
          <w:tcPr/>
          <w:p>
            <w:pPr>
              <w:pStyle w:val="Compact"/>
              <w:jc w:val="left"/>
            </w:pPr>
            <w:r>
              <w:t xml:space="preserve">En la niebla están blancas flores,</w:t>
            </w:r>
          </w:p>
        </w:tc>
      </w:tr>
      <w:tr>
        <w:tc>
          <w:tcPr/>
          <w:p>
            <w:pPr>
              <w:pStyle w:val="Compact"/>
              <w:jc w:val="left"/>
            </w:pPr>
            <w:r>
              <w:t xml:space="preserve">Sie blühen eisig und apart.</w:t>
            </w:r>
          </w:p>
        </w:tc>
        <w:tc>
          <w:tcPr/>
          <w:p>
            <w:pPr>
              <w:pStyle w:val="Compact"/>
              <w:jc w:val="left"/>
            </w:pPr>
            <w:r>
              <w:t xml:space="preserve">Ellas florecen heladas y curiosas.</w:t>
            </w:r>
          </w:p>
        </w:tc>
      </w:tr>
      <w:tr>
        <w:tc>
          <w:tcPr/>
          <w:p>
            <w:pPr>
              <w:pStyle w:val="Compact"/>
              <w:jc w:val="left"/>
            </w:pPr>
            <w:r>
              <w:t xml:space="preserve">Wir heben unsre Liebeskrumen,</w:t>
            </w:r>
          </w:p>
        </w:tc>
        <w:tc>
          <w:tcPr/>
          <w:p>
            <w:pPr>
              <w:pStyle w:val="Compact"/>
              <w:jc w:val="left"/>
            </w:pPr>
            <w:r>
              <w:t xml:space="preserve">Nosotros elevamos nuestras migajas de amor,</w:t>
            </w:r>
          </w:p>
        </w:tc>
      </w:tr>
      <w:tr>
        <w:tc>
          <w:tcPr/>
          <w:p>
            <w:pPr>
              <w:pStyle w:val="Compact"/>
              <w:jc w:val="left"/>
            </w:pPr>
            <w:r>
              <w:t xml:space="preserve">Vor der der bittren Winternacht.</w:t>
            </w:r>
          </w:p>
        </w:tc>
        <w:tc>
          <w:tcPr/>
          <w:p>
            <w:pPr>
              <w:pStyle w:val="Compact"/>
              <w:jc w:val="left"/>
            </w:pPr>
            <w:r>
              <w:t xml:space="preserve">Ante la amarga noche de invierno.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Teil diesen Rest, oh liebster Mann,</w:t>
            </w:r>
          </w:p>
        </w:tc>
        <w:tc>
          <w:tcPr/>
          <w:p>
            <w:pPr>
              <w:pStyle w:val="Compact"/>
              <w:jc w:val="left"/>
            </w:pPr>
            <w:r>
              <w:t xml:space="preserve">Comparte este resto, oh queridísimo hombre,</w:t>
            </w:r>
          </w:p>
        </w:tc>
      </w:tr>
      <w:tr>
        <w:tc>
          <w:tcPr/>
          <w:p>
            <w:pPr>
              <w:pStyle w:val="Compact"/>
              <w:jc w:val="left"/>
            </w:pPr>
            <w:r>
              <w:t xml:space="preserve">Dieweil die Zeit noch uns gesann.</w:t>
            </w:r>
          </w:p>
        </w:tc>
        <w:tc>
          <w:tcPr/>
          <w:p>
            <w:pPr>
              <w:pStyle w:val="Compact"/>
              <w:jc w:val="left"/>
            </w:pPr>
            <w:r>
              <w:t xml:space="preserve">Mientras el tiempo aún a nosotros fue propicio.</w:t>
            </w:r>
          </w:p>
        </w:tc>
      </w:tr>
    </w:tbl>
    <w:p>
      <w:r>
        <w:pict>
          <v:rect style="width:0;height:1.5pt" o:hralign="center" o:hrstd="t" o:hr="t"/>
        </w:pict>
      </w:r>
    </w:p>
    <w:bookmarkEnd w:id="17"/>
    <w:bookmarkStart w:id="18" w:name="erwachen-despertar"/>
    <w:p>
      <w:pPr>
        <w:pStyle w:val="Heading3"/>
      </w:pPr>
      <w:r>
        <w:t xml:space="preserve">9. Erwachen / Despertar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Morgen graut in Silberstreifen,</w:t>
            </w:r>
          </w:p>
        </w:tc>
        <w:tc>
          <w:tcPr/>
          <w:p>
            <w:pPr>
              <w:pStyle w:val="Compact"/>
              <w:jc w:val="left"/>
            </w:pPr>
            <w:r>
              <w:t xml:space="preserve">La mañana amanece en rayas plateadas,</w:t>
            </w:r>
          </w:p>
        </w:tc>
      </w:tr>
      <w:tr>
        <w:tc>
          <w:tcPr/>
          <w:p>
            <w:pPr>
              <w:pStyle w:val="Compact"/>
              <w:jc w:val="left"/>
            </w:pPr>
            <w:r>
              <w:t xml:space="preserve">Ich sehe zart auf dein Gesicht.</w:t>
            </w:r>
          </w:p>
        </w:tc>
        <w:tc>
          <w:tcPr/>
          <w:p>
            <w:pPr>
              <w:pStyle w:val="Compact"/>
              <w:jc w:val="left"/>
            </w:pPr>
            <w:r>
              <w:t xml:space="preserve">Yo miro tiernamente a tu rostro.</w:t>
            </w:r>
          </w:p>
        </w:tc>
      </w:tr>
      <w:tr>
        <w:tc>
          <w:tcPr/>
          <w:p>
            <w:pPr>
              <w:pStyle w:val="Compact"/>
              <w:jc w:val="left"/>
            </w:pPr>
            <w:r>
              <w:t xml:space="preserve">Wir müssen nach den Sternen greifen,</w:t>
            </w:r>
          </w:p>
        </w:tc>
        <w:tc>
          <w:tcPr/>
          <w:p>
            <w:pPr>
              <w:pStyle w:val="Compact"/>
              <w:jc w:val="left"/>
            </w:pPr>
            <w:r>
              <w:t xml:space="preserve">Nosotros debemos agarrar hacia las estrellas,</w:t>
            </w:r>
          </w:p>
        </w:tc>
      </w:tr>
      <w:tr>
        <w:tc>
          <w:tcPr/>
          <w:p>
            <w:pPr>
              <w:pStyle w:val="Compact"/>
              <w:jc w:val="left"/>
            </w:pPr>
            <w:r>
              <w:t xml:space="preserve">Und suchen mutig unsern Licht.</w:t>
            </w:r>
          </w:p>
        </w:tc>
        <w:tc>
          <w:tcPr/>
          <w:p>
            <w:pPr>
              <w:pStyle w:val="Compact"/>
              <w:jc w:val="left"/>
            </w:pPr>
            <w:r>
              <w:t xml:space="preserve">Y buscar valientemente nuestra luz.</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Das Leid sinkt lautlos rasch ins Knie,</w:t>
            </w:r>
          </w:p>
        </w:tc>
        <w:tc>
          <w:tcPr/>
          <w:p>
            <w:pPr>
              <w:pStyle w:val="Compact"/>
              <w:jc w:val="left"/>
            </w:pPr>
            <w:r>
              <w:t xml:space="preserve">El dolor se arrodilla rápido y sin sonido,</w:t>
            </w:r>
          </w:p>
        </w:tc>
      </w:tr>
      <w:tr>
        <w:tc>
          <w:tcPr/>
          <w:p>
            <w:pPr>
              <w:pStyle w:val="Compact"/>
              <w:jc w:val="left"/>
            </w:pPr>
            <w:r>
              <w:t xml:space="preserve">Vor jener reinsten Liebesmüh.</w:t>
            </w:r>
          </w:p>
        </w:tc>
        <w:tc>
          <w:tcPr/>
          <w:p>
            <w:pPr>
              <w:pStyle w:val="Compact"/>
              <w:jc w:val="left"/>
            </w:pPr>
            <w:r>
              <w:t xml:space="preserve">Ante aquel purísimo esfuerzo de amor.</w:t>
            </w:r>
          </w:p>
        </w:tc>
      </w:tr>
    </w:tbl>
    <w:p>
      <w:r>
        <w:pict>
          <v:rect style="width:0;height:1.5pt" o:hralign="center" o:hrstd="t" o:hr="t"/>
        </w:pict>
      </w:r>
    </w:p>
    <w:bookmarkEnd w:id="18"/>
    <w:bookmarkStart w:id="19" w:name="trost-consuelo"/>
    <w:p>
      <w:pPr>
        <w:pStyle w:val="Heading3"/>
      </w:pPr>
      <w:r>
        <w:t xml:space="preserve">10. Trost / Consuelo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Lass alles Toben drüben bleiben,</w:t>
            </w:r>
          </w:p>
        </w:tc>
        <w:tc>
          <w:tcPr/>
          <w:p>
            <w:pPr>
              <w:pStyle w:val="Compact"/>
              <w:jc w:val="left"/>
            </w:pPr>
            <w:r>
              <w:t xml:space="preserve">Deja todo alboroto allí quedarse,</w:t>
            </w:r>
          </w:p>
        </w:tc>
      </w:tr>
      <w:tr>
        <w:tc>
          <w:tcPr/>
          <w:p>
            <w:pPr>
              <w:pStyle w:val="Compact"/>
              <w:jc w:val="left"/>
            </w:pPr>
            <w:r>
              <w:t xml:space="preserve">In dieser Kammer ruht verweilt</w:t>
            </w:r>
          </w:p>
        </w:tc>
        <w:tc>
          <w:tcPr/>
          <w:p>
            <w:pPr>
              <w:pStyle w:val="Compact"/>
              <w:jc w:val="left"/>
            </w:pPr>
            <w:r>
              <w:t xml:space="preserve">En este cuarto reposa detenida</w:t>
            </w:r>
          </w:p>
        </w:tc>
      </w:tr>
      <w:tr>
        <w:tc>
          <w:tcPr/>
          <w:p>
            <w:pPr>
              <w:pStyle w:val="Compact"/>
              <w:jc w:val="left"/>
            </w:pPr>
            <w:r>
              <w:t xml:space="preserve">Die Liebe, die uns sanft verschreiben</w:t>
            </w:r>
          </w:p>
        </w:tc>
        <w:tc>
          <w:tcPr/>
          <w:p>
            <w:pPr>
              <w:pStyle w:val="Compact"/>
              <w:jc w:val="left"/>
            </w:pPr>
            <w:r>
              <w:t xml:space="preserve">El amor, que a nosotros suavemente prescribe</w:t>
            </w:r>
          </w:p>
        </w:tc>
      </w:tr>
      <w:tr>
        <w:tc>
          <w:tcPr/>
          <w:p>
            <w:pPr>
              <w:pStyle w:val="Compact"/>
              <w:jc w:val="left"/>
            </w:pPr>
            <w:r>
              <w:t xml:space="preserve">Ein Zauber der das Wilde heilt.</w:t>
            </w:r>
          </w:p>
        </w:tc>
        <w:tc>
          <w:tcPr/>
          <w:p>
            <w:pPr>
              <w:pStyle w:val="Compact"/>
              <w:jc w:val="left"/>
            </w:pPr>
            <w:r>
              <w:t xml:space="preserve">Un hechizo que lo salvaje cura.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liege wach, und küss die Ruh,</w:t>
            </w:r>
          </w:p>
        </w:tc>
        <w:tc>
          <w:tcPr/>
          <w:p>
            <w:pPr>
              <w:pStyle w:val="Compact"/>
              <w:jc w:val="left"/>
            </w:pPr>
            <w:r>
              <w:t xml:space="preserve">Yo yazgo despierta, y beso el sosiego,</w:t>
            </w:r>
          </w:p>
        </w:tc>
      </w:tr>
      <w:tr>
        <w:tc>
          <w:tcPr/>
          <w:p>
            <w:pPr>
              <w:pStyle w:val="Compact"/>
              <w:jc w:val="left"/>
            </w:pPr>
            <w:r>
              <w:t xml:space="preserve">Die du mit deinen Träumen tu.</w:t>
            </w:r>
          </w:p>
        </w:tc>
        <w:tc>
          <w:tcPr/>
          <w:p>
            <w:pPr>
              <w:pStyle w:val="Compact"/>
              <w:jc w:val="left"/>
            </w:pPr>
            <w:r>
              <w:t xml:space="preserve">Que tú con tus sueños haces.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2026-02-26T11:43:08Z</dcterms:created>
  <dcterms:modified xsi:type="dcterms:W3CDTF">2026-02-26T11:43:08Z</dcterms:modified>
</cp:coreProperties>
</file>

<file path=docProps/custom.xml><?xml version="1.0" encoding="utf-8"?>
<Properties xmlns="http://schemas.openxmlformats.org/officeDocument/2006/custom-properties" xmlns:vt="http://schemas.openxmlformats.org/officeDocument/2006/docPropsVTypes"/>
</file>