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rnette-du-guillet"/>
    <w:p>
      <w:pPr>
        <w:pStyle w:val="Heading1"/>
      </w:pPr>
      <w:r>
        <w:t xml:space="preserve">Pernette du Guillet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1520 - 1545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Pernette du Guillet fue una poeta francesa del Renacimiento, miembro destacado de la Escuela lionesa, una floreciente escena literaria en Lyon. Mujer de gran erudición, hablaba con fluidez varios idiomas y tocaba el laúd y la velar. Falleció muy joven, a los 25 años, víctima de una epidemia.</w:t>
      </w:r>
    </w:p>
    <w:p>
      <w:pPr>
        <w:pStyle w:val="BodyText"/>
      </w:pPr>
      <w:r>
        <w:t xml:space="preserve">Sus poemas fueron publicados póstumamente en las</w:t>
      </w:r>
      <w:r>
        <w:t xml:space="preserve"> </w:t>
      </w:r>
      <w:r>
        <w:t xml:space="preserve">‘Rymes de gentille et vertueuse dame Pernette du Guillet’</w:t>
      </w:r>
      <w:r>
        <w:t xml:space="preserve"> </w:t>
      </w:r>
      <w:r>
        <w:t xml:space="preserve">en 1545, impresas por Antoine Macault debido a la consternación general en Lyon por su temprana muerte.</w:t>
      </w:r>
    </w:p>
    <w:p>
      <w:pPr>
        <w:pStyle w:val="BodyText"/>
      </w:pPr>
      <w:r>
        <w:t xml:space="preserve">Fue contemporánea y musa intelectual de Maurice Scève, y su poesía es a menudo una réplica dialógica a los exaltados versos de él (su</w:t>
      </w:r>
      <w:r>
        <w:t xml:space="preserve"> </w:t>
      </w:r>
      <w:r>
        <w:rPr>
          <w:i/>
          <w:iCs/>
        </w:rPr>
        <w:t xml:space="preserve">Délie</w:t>
      </w:r>
      <w:r>
        <w:t xml:space="preserve">). Sin embargo, Pernette rechaza el papel pasivo de musa. Su poesía aborda un amor espiritualizado y neoplatónico (</w:t>
      </w:r>
      <w:r>
        <w:t xml:space="preserve">‘parfait amour’</w:t>
      </w:r>
      <w:r>
        <w:t xml:space="preserve">) caracterizado por la claridad, la franqueza emocional, la modestia sutil y una elegante frescura renacentista.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épigramme-1-epigrama-1"/>
    <w:p>
      <w:pPr>
        <w:pStyle w:val="Heading3"/>
      </w:pPr>
      <w:r>
        <w:t xml:space="preserve">1. Épigramme 1 / Epigrama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L’heureux moment, la lumière est si belle,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feliz momento, la luz es tan bella,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je le vis, et où il m’éblouit,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yo le vi, y donde él me deslumbró,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Fait que dès lors ma flamme est immortelle,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que desde entonces mi llama sea inmortal,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mon coeur pour lui seul s’épanouit.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mi corazón por él solo se abra (florezca).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il avait un regard si charmant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él tenía una mirada tan encantadora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le soleil y semblait être pris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sol allí parecía estar prendido;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 je fus conquise en un instant,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yo fui conquistada en un instante,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Aimant son corps, révérant son esprit.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Amando su cuerpo, reverenciando su espíritu.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6e3ebfb70f8d2b2b421a2227e729c778056da82"/>
    <w:p>
      <w:pPr>
        <w:pStyle w:val="Heading3"/>
      </w:pPr>
      <w:r>
        <w:t xml:space="preserve">2. Épigramme 5 : L’obscure nuit / Epigrama 5 : La oscura noche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nuict m’est courte, et le jour trop me dure,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noche me es corta, y el día demasiado me dura,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fuis l’amour, et le cherche a la mort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huyo del amor, y lo busco a la muerte;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m’esjouys de ma si rude espure,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regocijo de mi tan rudo crisol,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trouve en l’eau la chaleur qui m’assort.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encuentro en el agua el calor que me combina.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qu’ay plustost par sa présence honneste,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que he más bien por su presencia honesta,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Trouvé un bien asseuré qu’assez peu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Encontrado un bien asegurado que bastante poco: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cler Soleil de ma joyeuse feste,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claro Sol de mi gozosa fiesta,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ton rais seul je m’allume a ton feu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tu rayo solo yo me enciendo a tu fuego!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dbcb420b1a87153d14f5b1aaedbf966427df3de"/>
    <w:p>
      <w:pPr>
        <w:pStyle w:val="Heading3"/>
      </w:pPr>
      <w:r>
        <w:t xml:space="preserve">3. Chanson (Prenez pitié de moi) / Canción (Tened piedad de mí)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Prenez pitié de moi, Amour, prenez pitié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¡Tened piedad de mí, Amor, tened piedad!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voyez-vous le mal que me cause l’aimé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¿No veis el mal que me causa el amado?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est si doulx, si noble, et son verbe est si fier,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es tan dulce, tan noble, y su verbo es tan fiero,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de mes feux ardents je n’en puis me fier.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 mis fuegos ardientes yo no puedo de ellos fiarme.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âme au vent s’enfuit quand il tourne le pas,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alma al viento huye cuando él gira el paso,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meurs chaque fois que je ne le vois pas.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muero cada vez que no lo veo.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épigramme-12-epigrama-12"/>
    <w:p>
      <w:pPr>
        <w:pStyle w:val="Heading3"/>
      </w:pPr>
      <w:r>
        <w:t xml:space="preserve">4. Épigramme 12 / Epigrama 12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vis d’espoir, d’une doulce promesse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vivo de esperanza, de una dulce promesa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son bon sens me laissa espérer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su buen sentido me dejó esperar;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en secret je frémis de tristesse,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en secreto yo me estremezco de tristeza,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Peu de pouvoir le monstre surmounter.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Poco de poder el monstruo superar.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S’il est mon jour, le mien ne luit pour lui,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él es mi día, el mío no luce para él,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dans le ciel d’un modeste regard.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en el cielo de una modesta mirada.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Doulce prière, apaise son ennui,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Dulce plegaria, apacigua su hastío,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laisse à moi l’amour qui me sépare.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deja a mí el amor que me separa.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élégie-2-elegía-2"/>
    <w:p>
      <w:pPr>
        <w:pStyle w:val="Heading3"/>
      </w:pPr>
      <w:r>
        <w:t xml:space="preserve">5. Élégie 2 / Elegía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! de mon mal je ne me sçaurois plaindre,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¡Ay! de mi mal yo no me sabría quejar,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Veu qu’en l’aymant le bien me croist en soy.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Visto que amándolo el bien me crece en sí.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 la froideur ni l’absence ne vaincre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la frialdad ni la ausencia no vencer (vencen)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pur lien qui resjoist ma foy.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puro lazo que regocija mi fe.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Dieu, s’il te plait, maintiens notre parfaict,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Dios, si te place, mantén nuestro perfecto (vínculo),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 ne requier le faix d’une autre guise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absoluto no requiero la carga de otra guisa: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 seul sçavoir s’empare de mon faict,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solo saber se apodera de mi hecho,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de sa voix ma vie est tout requise.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su voz mi vida es todo requerida.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épigramme-29-epigrama-29"/>
    <w:p>
      <w:pPr>
        <w:pStyle w:val="Heading3"/>
      </w:pPr>
      <w:r>
        <w:t xml:space="preserve">6. Épigramme 29 / Epigrama 29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j’ai le droit de me parer de lyre,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tengo el derecho de engalanarme de lira,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par la fleur de vostre entendement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por la flor de vuestro entendimiento;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pour l’escroc du mondain attirant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para el ardid de lo mundano atrayente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mis ma plume au vol de sa navire.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puesto mi pluma al vuelo de su nave.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Vous m’inspirez, mon Apollo divin,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 me inspiráis, mi Apolo divino,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que ne fait aux cieux la claire lune,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de lo que hace a los cielos la clara luna,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j’accomplis mon destin amoureux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cumplo mi destino amoroso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vous offrant mon âme chaste et brune.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Ofreciéndoos mi alma casta y morena.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élégie-a-laimé-elegía-al-amado"/>
    <w:p>
      <w:pPr>
        <w:pStyle w:val="Heading3"/>
      </w:pPr>
      <w:r>
        <w:t xml:space="preserve">7. Élégie a l’aimé / Elegía al amado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 ne t’assiège par un bas artifice.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absoluto no te asedio por un bajo artificio.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feu est hault, je ne sçaurois l’atteindre.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fuego es alto, yo no sabría alcanzarlo.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cherche en l’eau ton miroir si propice,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busco en el agua tu espejo tan propicio,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Afin d’y voir ton ombre s’y repaindre.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fin de allí ver tu sombra allí repeinarse (reflejarse).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veulx bien, non comme une paillarde,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quiero bien, no como una ramera,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d’un amour platonique, de l’ame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de un amor platónico, del alma;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Afin que Dieu, quand le temps nous retarde,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fin de que Dios, cuando el tiempo nos retarde,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Sçache l’honneur de cette chaste flame.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 el honor de esta casta llama.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épigramme-41-epigrama-41"/>
    <w:p>
      <w:pPr>
        <w:pStyle w:val="Heading3"/>
      </w:pPr>
      <w:r>
        <w:t xml:space="preserve">8. Épigramme 41 / Epigrama 41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Deux coeurs liés par de l’honnête sçavoir,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corazones ligados por del honesto saber,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L’un fort en tout, l’autre par obéisance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uno fuerte en todo, el otro por obediencia;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Voilà le bien qu’il me fait d’estre a veoir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ahí el bien que me hace de ser a 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le soleil de ta docte asseurance.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el sol de tu docta seguridad.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l’esprit, moi seule de l’escorce,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el espíritu, yo sola de la corteza,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notre espoir fait de son faix un roc,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nuestra esperanza hace de su carga una roca,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 mon Amour à genoux prend la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mi Amor de rodillas toma la fuerza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ne point chuir malgré de l’Âge l’estoc.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en absoluto no caer a pesar de la Edad la estocada.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oulce-tourmente-dulce-tormento"/>
    <w:p>
      <w:pPr>
        <w:pStyle w:val="Heading3"/>
      </w:pPr>
      <w:r>
        <w:t xml:space="preserve">9. Doulce Tourmente / Dulce Tormento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 doulce tourmente aupres de ton haleine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dulce tormento cerca de tu aliento!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veulx crier l’angoisse de t’aimer,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quiero gritar la angustia de amarte,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cependant la grâce qui m’enchaîne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 embargo la gracia que me encadena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mes levres ardentes vient s’armer.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mis labios ardientes viene a armarse.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 hais-je un jour ? La foudre m’en defende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¿Te odio yo un día? El rayo me defienda de ello;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de toi seul ma misera depend.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de ti solo mi miseria depende.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le vassel, tu es la noble offrande,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el vasallo, tú eres la noble ofrenda,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de tes yeux le sort a moi se rend.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tus ojos la suerte a mí se rinde.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épigramme-50-epigrama-50"/>
    <w:p>
      <w:pPr>
        <w:pStyle w:val="Heading3"/>
      </w:pPr>
      <w:r>
        <w:t xml:space="preserve">10. Épigramme 50 / Epigrama 50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Cesse tes pleurs, mon Amye loyalle,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Cesa tus lloros, mi Amiga leal,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ne veut qu’un libre accord des dons.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no quiere sino un libre acuerdo de los dones.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 noble essence, innocente et royalle,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noble esencia, inocente y real,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 pour mon front le plus clere de plombs.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para mi frente el más claro de plomos.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pour ce Temps qui file sur nos testes,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para este Tiempo que hila sobre nuestras cabezas,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Notre parfaict durera au sommet,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Nuestro perfecto (amor) durará en la cumbre,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les Dieux saints aux immortelles festes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los Dioses santos en las inmortales fiestas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Ont couronné le lien qui ne se dechiet.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 coronado el lazo que no se decae.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2026-02-26T10:24:17Z</dcterms:created>
  <dcterms:modified xsi:type="dcterms:W3CDTF">2026-02-26T10:24:17Z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