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arguerite-de-navarre"/>
    <w:p>
      <w:pPr>
        <w:pStyle w:val="Heading1"/>
      </w:pPr>
      <w:r>
        <w:t xml:space="preserve">Marguerite de Navarre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1492 - 1549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Margarita de Navarra (o de Angulema) fue la hermana del rey Francisco I de Francia y una de las mujeres más ilustradas y poderosas del Renacimiento europeo. Su corte en Navarra se convirtió en un refugio legendario para humanistas, reformadores y artistas perseguidos.</w:t>
      </w:r>
    </w:p>
    <w:p>
      <w:pPr>
        <w:pStyle w:val="BodyText"/>
      </w:pPr>
      <w:r>
        <w:t xml:space="preserve">Es célebre universalmente por el</w:t>
      </w:r>
      <w:r>
        <w:t xml:space="preserve"> </w:t>
      </w:r>
      <w:r>
        <w:t xml:space="preserve">‘Heptamerón’</w:t>
      </w:r>
      <w:r>
        <w:t xml:space="preserve">, pero su obra poética, mucho más espiritual y mística (</w:t>
      </w:r>
      <w:r>
        <w:t xml:space="preserve">‘Les Marguerites de la Marguerite des princesses’</w:t>
      </w:r>
      <w:r>
        <w:t xml:space="preserve">), revela un alma profundamente compasiva y reflexiva.</w:t>
      </w:r>
    </w:p>
    <w:p>
      <w:pPr>
        <w:pStyle w:val="BodyText"/>
      </w:pPr>
      <w:r>
        <w:t xml:space="preserve">Su concepción del amor mezcla el platonismo humanista con un intenso fervor místico. El amor humano en sus poemas a menudo fracasa, duele o es engañoso, sirviendo como una dolorosa escuela para el alma que, desengañada del deseo terrenal, debe alzarse al único</w:t>
      </w:r>
      <w:r>
        <w:t xml:space="preserve"> </w:t>
      </w:r>
      <w:r>
        <w:t xml:space="preserve">‘Amor Perfecto’</w:t>
      </w:r>
      <w:r>
        <w:t xml:space="preserve">, que es el amor divino.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Xa5cf7ba9a774fdd801fa1e333cbfbd1d9e00f18"/>
    <w:p>
      <w:pPr>
        <w:pStyle w:val="Heading3"/>
      </w:pPr>
      <w:r>
        <w:t xml:space="preserve">1. Chanson (Las ! trop j’ay aymé) / Canción (¡Ay! demasiado he amado)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 ! trop j’ay aymé,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¡Ay! demasiado he amado,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trop m’a cousté,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demasiado me ha costado,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 que j’ay gardé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que he guardado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long temps sans fruict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 largo tiempo sin fruto: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Folle amour m’a deçu,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Loco amor me ha decepcionado,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 m’en est eschu,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 me ha de ello acaecido,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Dont suis aujourdhuy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lo cual estoy hoy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 grand ennuy destruit.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gran hastío destruido.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 grand tourment je consens,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gran tormento yo consiento,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 ainsi le sens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 así lo siento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Fuyant vostre oeil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Huyendo (de) vuestro ojo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Fort plein de decevance.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Fuertemente lleno de decepción.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dizain-1-dizain-1-estrofa-de-diez"/>
    <w:p>
      <w:pPr>
        <w:pStyle w:val="Heading3"/>
      </w:pPr>
      <w:r>
        <w:t xml:space="preserve">2. Dizain 1 / Dizain 1 (Estrofa de diez)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Amour, amour, qui de toy fait mention,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Amor, amor, quien de ti hace mención,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Doit bien penser de quel amour il parle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Debe bien pensar de qué amor él habla: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 l’une est cause de la perdition,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 el uno es causa de la perdición,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l’autre est Dieu que nul oeil ne regarde.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el otro es Dios al que ningún ojo mira.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fol, qui pers de toy mesme la garde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loco, que pierdes de ti mismo la guarda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 un amour de mensonge rempli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un amor de mentira lleno: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Tant plus en bas d’aimer tu t’eshardis,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Tanto más abajo a amar tú te envalentonas,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Tant plus te faut l’amour du Tout-Puissant,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Tanto más te hace falta el amor del Todopoderoso,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seul te sçait d’amour faire asseuré.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solo sabe de amor hacer(te) asegurado.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élégie-3-elegía-3"/>
    <w:p>
      <w:pPr>
        <w:pStyle w:val="Heading3"/>
      </w:pPr>
      <w:r>
        <w:t xml:space="preserve">3. Élégie 3 / Elegía 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Dieu, mon Tout, mon seul et vray Amant,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Dios, mi Todo, mi solo y verdadero Amante,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tout ce monde est l’amour inconstant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todo este mundo es el amor inconstante: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L’homme s’abuse et prend la fausse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hombre se abusa y toma la falsa imagen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ce Vrai Bien, qui seul n’a point d’ombrage.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este Verdadero Bien, que solo no tiene sombra alguna.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suis lassee de courir en ces fers,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estoy harta de correr en estos hierros,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mes yeus sont de pleurer descouverts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mis ojos están de llorar descubiertos: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Retire moy de l’aimer des mortels,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Retírame de (el) amar de los mortales,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 tant est bas ce fol amour cruel.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 tan bajo es este loco amor cruel.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le-tourment-caché-el-tormento-oculto"/>
    <w:p>
      <w:pPr>
        <w:pStyle w:val="Heading3"/>
      </w:pPr>
      <w:r>
        <w:t xml:space="preserve">4. Le Tourment Caché / El Tormento Oculto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sçait l’ennuy, la tristesse et la peine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¿Quién sabe el hastío, la tristeza y la pena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porte au coeur la femme qui se deult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lleva al corazón la mujer que se duele?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le plus lourd, la douleur plus vileine,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lo más pesado, el dolor más villano,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C’est de monstrer un visage qui rit,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de mostrar un rostro que ríe,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Quand dans le coeur la doulce paix perit.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dentro del corazón la dulce paz perece.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Helas, Amour, sous mon maintien si froid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Ay, Amor, bajo mi semblante tan frío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m’as frappee, en m’imposant ta croix.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me has golpeado, imponiéndome tu cruz.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les-adieux-extrait-los-adioses-extracto"/>
    <w:p>
      <w:pPr>
        <w:pStyle w:val="Heading3"/>
      </w:pPr>
      <w:r>
        <w:t xml:space="preserve">5. Les Adieux (Extrait) / Los Adioses (Extracto)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Adieu vous dis, ma seule et grand espérance,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Dios os digo, mi sola y gran esperanza,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Adieu le bien qu’il me faut esloigner.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Dios el bien que me hace falta alejar.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Vous delaissez ceste triste alliance,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Vos abandonáis esta triste alianza,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me laisser en regrets me noyer.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dejarme en pesares ahogarme.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Nul autre humain ne viendra me charmer,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Ningún otro humano vendrá a encantarme,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 tout m’est laid depuis ce triste exil,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 todo me es feo desde este triste exilio,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je rens l’ame, oeil de pleurs fait si vil.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yo rindo el alma, (con el) ojo de lloros hecho tan vil.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sonnet-spirituel-2-soneto-espiritual-2"/>
    <w:p>
      <w:pPr>
        <w:pStyle w:val="Heading3"/>
      </w:pPr>
      <w:r>
        <w:t xml:space="preserve">6. Sonnet spirituel 2 / Soneto espiritual 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Tant l’Âme aimant désire estre enlassée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Tanto el Alma amando desea ser enlazada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Aux bras d’Amour, le Pur, le Non-Pareil,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los brazos del Amor, el Puro, el Sin-Par,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Qu’elle se fuit, et renyant son Soleil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ella se huye, y renegando su Sol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terre basse, ainsi qu’une blessée,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tierra baja, así como una herida,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 charchant Dieu de toute sa pensée.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 buscando a Dios de todo su pensamiento.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mort n’est rien, ni le pleur et l’esveil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muerte no es nada, ni el lloro y el desvelo: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divin la tient en son sommeil,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divino la tiene en su sueño,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que jamais la Chair ne l’ait lassée.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que jamás la Carne no la haya hartado.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337422a9fa07032444a6d495264c4557f8c7af9"/>
    <w:p>
      <w:pPr>
        <w:pStyle w:val="Heading3"/>
      </w:pPr>
      <w:r>
        <w:t xml:space="preserve">7. Sur la mort d’un amy / Sobre la muerte de un amigo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mon parfaict, o doulceur trepassée,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mi perfecto, oh dulzura traspasada (muerta),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oeil n’est plein que d’une eau desolée.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ojo no está lleno sino de una agua desolada.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est veuf quand l’un de deux succombe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es viudo cuando el uno de dos sucumbe;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moi je tombe icy à chef baissé.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yo caigo aquí a cabeza agachada.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Puisque vous gistes roide en vostre tombe,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¡Puesto que vos yacéis rígido en vuestra tumba,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Qu’Amour me lève à vous, d’un coup laissé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(el) Amor me eleve a vos, de un golpe dejado!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e4cbc81b0e3d921a79e02b3f72e96372a99d346"/>
    <w:p>
      <w:pPr>
        <w:pStyle w:val="Heading3"/>
      </w:pPr>
      <w:r>
        <w:t xml:space="preserve">8. L’Amour Parfait (Chanson) / El Amor Perfecto (Canción)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Parfait au monde n’est connu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Perfecto al mundo no es conocido: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Chacun s’embrasme à voir une bealté,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uno se abrasa (enciende) de ver una belleza,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quand le voile a la fin est chëu,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cuando el velo al fin es caído,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ne nous reste que triste lascheté.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nos queda más que triste cobardía.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Aimez celuy qui jamais ne mourra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Amad a aquel que jamás morirá: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de Dieu l’humain emportera.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de Dios (a) lo humano arrebatará.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prière-plegaria"/>
    <w:p>
      <w:pPr>
        <w:pStyle w:val="Heading3"/>
      </w:pPr>
      <w:r>
        <w:t xml:space="preserve">9. Prière / Plegaria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Doulx Createur, je vends ma libertée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Dulce Creador, yo vendo mi libertad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estre seule, icy, tienne captive.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ser sola, aquí, tuya cautiva.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 libre estouy, m’estant l’ame otée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 libre estaba, siéndome el alma quitada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 les attraits de ceste gente vive.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los atractivos de esta gente viva.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Sois mon Espous, et que je meurs de Toi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 mi Esposo, y que yo muera de Ti;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Ainsi de l’Amour se fait la vraye Loy.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del Amor se hace la verdadera Ley.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dizain-final-dizain-final"/>
    <w:p>
      <w:pPr>
        <w:pStyle w:val="Heading3"/>
      </w:pPr>
      <w:r>
        <w:t xml:space="preserve">10. Dizain final / Dizain final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Amour m’a fait en terre un temps languir,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 me ha hecho en tierra un tiempo languidecer,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 me forçant la creature servir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Forzándome a la criatura servir;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son dard fainct est finablement rompu.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su dardo fingido es finalmente roto.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n’a causé que dueil, fiel et tourment.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 no ha causado más que duelo, hiel y tormento.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ouyant l’Amour du grand Ciel esmue,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oyendo el Amor del gran Cielo conmovida,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mien de chair soudain fut combatu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mío de carne de repente fue combatido;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de mon mal un grand bien est yssu.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de mi mal un gran bien ha salido.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2026-02-26T10:24:18Z</dcterms:created>
  <dcterms:modified xsi:type="dcterms:W3CDTF">2026-02-26T10:24:18Z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