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148bf1b683d77f955dc10b7320044089e263b16"/>
    <w:p>
      <w:pPr>
        <w:pStyle w:val="Heading1"/>
      </w:pPr>
      <w:r>
        <w:t xml:space="preserve">Nivel 2: Seguridad Física y Arranque Confiable</w:t>
      </w:r>
    </w:p>
    <w:bookmarkStart w:id="20" w:name="X3d2f072100b3dd8a79dc1ed89e2e526f8e07ba7"/>
    <w:p>
      <w:pPr>
        <w:pStyle w:val="Heading2"/>
      </w:pPr>
      <w:r>
        <w:t xml:space="preserve">Manual de Seguridad Informática para Debian 13</w:t>
      </w:r>
      <w:r>
        <w:t xml:space="preserve"> </w:t>
      </w:r>
      <w:r>
        <w:t xml:space="preserve">“</w:t>
      </w:r>
      <w:r>
        <w:t xml:space="preserve">Trixie</w:t>
      </w:r>
      <w:r>
        <w:t xml:space="preserve">”</w:t>
      </w:r>
    </w:p>
    <w:p>
      <w:r>
        <w:pict>
          <v:rect style="width:0;height:1.5pt" o:hralign="center" o:hrstd="t" o:hr="t"/>
        </w:pict>
      </w:r>
    </w:p>
    <w:bookmarkEnd w:id="20"/>
    <w:bookmarkStart w:id="21" w:name="introducción"/>
    <w:p>
      <w:pPr>
        <w:pStyle w:val="Heading2"/>
      </w:pPr>
      <w:r>
        <w:t xml:space="preserve">Introducción</w:t>
      </w:r>
    </w:p>
    <w:p>
      <w:pPr>
        <w:pStyle w:val="FirstParagraph"/>
      </w:pPr>
      <w:r>
        <w:t xml:space="preserve">La seguridad informática no comienza con el software: comienza con el acceso físico al hardware. Un atacante con acceso físico a un equipo puede eludir la mayoría de las protecciones lógicas. Este nivel del manual aborda las medidas de seguridad física y los mecanismos de arranque confiable necesarios para proteger sistemas Debian 13</w:t>
      </w:r>
      <w:r>
        <w:t xml:space="preserve"> </w:t>
      </w:r>
      <w:r>
        <w:t xml:space="preserve">“</w:t>
      </w:r>
      <w:r>
        <w:t xml:space="preserve">Trixie</w:t>
      </w:r>
      <w:r>
        <w:t xml:space="preserve">”</w:t>
      </w:r>
      <w:r>
        <w:t xml:space="preserve">.</w:t>
      </w:r>
    </w:p>
    <w:p>
      <w:r>
        <w:pict>
          <v:rect style="width:0;height:1.5pt" o:hralign="center" o:hrstd="t" o:hr="t"/>
        </w:pict>
      </w:r>
    </w:p>
    <w:bookmarkEnd w:id="21"/>
    <w:bookmarkStart w:id="28" w:name="Xcf4ebd37e5b8fecd3b0b0a99fd80ff01e5af686"/>
    <w:p>
      <w:pPr>
        <w:pStyle w:val="Heading2"/>
      </w:pPr>
      <w:r>
        <w:t xml:space="preserve">3.1. Protección de Instalaciones (CCTV, Cerraduras, Alarmas)</w:t>
      </w:r>
    </w:p>
    <w:bookmarkStart w:id="22" w:name="conceptos-fundamentales"/>
    <w:p>
      <w:pPr>
        <w:pStyle w:val="Heading3"/>
      </w:pPr>
      <w:r>
        <w:t xml:space="preserve">Conceptos Fundamentales</w:t>
      </w:r>
    </w:p>
    <w:p>
      <w:pPr>
        <w:pStyle w:val="FirstParagraph"/>
      </w:pPr>
      <w:r>
        <w:t xml:space="preserve">La primera línea de defensa en seguridad informática es la</w:t>
      </w:r>
      <w:r>
        <w:t xml:space="preserve"> </w:t>
      </w:r>
      <w:r>
        <w:rPr>
          <w:b/>
          <w:bCs/>
        </w:rPr>
        <w:t xml:space="preserve">seguridad perimetral</w:t>
      </w:r>
      <w:r>
        <w:t xml:space="preserve">: las barreras físicas que impiden el acceso no autorizado a las instalaciones donde se encuentran los equipos informáticos.</w:t>
      </w:r>
    </w:p>
    <w:bookmarkEnd w:id="22"/>
    <w:bookmarkStart w:id="26" w:name="componentes-clave"/>
    <w:p>
      <w:pPr>
        <w:pStyle w:val="Heading3"/>
      </w:pPr>
      <w:r>
        <w:t xml:space="preserve">Componentes Clave</w:t>
      </w:r>
    </w:p>
    <w:bookmarkStart w:id="23" w:name="cctv-circuito-cerrado-de-televisión"/>
    <w:p>
      <w:pPr>
        <w:pStyle w:val="Heading4"/>
      </w:pPr>
      <w:r>
        <w:t xml:space="preserve">CCTV (Circuito Cerrado de Televisión)</w:t>
      </w:r>
    </w:p>
    <w:p>
      <w:pPr>
        <w:pStyle w:val="FirstParagraph"/>
      </w:pPr>
      <w:r>
        <w:t xml:space="preserve">El</w:t>
      </w:r>
      <w:r>
        <w:t xml:space="preserve"> </w:t>
      </w:r>
      <w:r>
        <w:rPr>
          <w:b/>
          <w:bCs/>
        </w:rPr>
        <w:t xml:space="preserve">CCTV</w:t>
      </w:r>
      <w:r>
        <w:t xml:space="preserve"> </w:t>
      </w:r>
      <w:r>
        <w:t xml:space="preserve">es un sistema de videovigilancia que transmite señales a un conjunto específico de monitores, a diferencia de la televisión convencional que transmite abiertamente. Sus características esenciales incluyen:</w:t>
      </w:r>
    </w:p>
    <w:p>
      <w:pPr>
        <w:pStyle w:val="Compact"/>
        <w:numPr>
          <w:ilvl w:val="0"/>
          <w:numId w:val="1001"/>
        </w:numPr>
      </w:pPr>
      <w:r>
        <w:rPr>
          <w:b/>
          <w:bCs/>
        </w:rPr>
        <w:t xml:space="preserve">Cobertura 24/7</w:t>
      </w:r>
      <w:r>
        <w:t xml:space="preserve">: Grabación continua de áreas críticas</w:t>
      </w:r>
    </w:p>
    <w:p>
      <w:pPr>
        <w:pStyle w:val="Compact"/>
        <w:numPr>
          <w:ilvl w:val="0"/>
          <w:numId w:val="1001"/>
        </w:numPr>
      </w:pPr>
      <w:r>
        <w:rPr>
          <w:b/>
          <w:bCs/>
        </w:rPr>
        <w:t xml:space="preserve">Almacenamiento seguro</w:t>
      </w:r>
      <w:r>
        <w:t xml:space="preserve">: Los registros deben guardarse en ubicaciones separadas del área vigilada</w:t>
      </w:r>
    </w:p>
    <w:p>
      <w:pPr>
        <w:pStyle w:val="Compact"/>
        <w:numPr>
          <w:ilvl w:val="0"/>
          <w:numId w:val="1001"/>
        </w:numPr>
      </w:pPr>
      <w:r>
        <w:rPr>
          <w:b/>
          <w:bCs/>
        </w:rPr>
        <w:t xml:space="preserve">Retención mínima</w:t>
      </w:r>
      <w:r>
        <w:t xml:space="preserve">: Se recomienda conservar grabaciones durante al menos 30 días</w:t>
      </w:r>
    </w:p>
    <w:p>
      <w:pPr>
        <w:pStyle w:val="Compact"/>
        <w:numPr>
          <w:ilvl w:val="0"/>
          <w:numId w:val="1001"/>
        </w:numPr>
      </w:pPr>
      <w:r>
        <w:rPr>
          <w:b/>
          <w:bCs/>
        </w:rPr>
        <w:t xml:space="preserve">Resolución adecuada</w:t>
      </w:r>
      <w:r>
        <w:t xml:space="preserve">: Mínimo 1080p para identificación facial</w:t>
      </w:r>
    </w:p>
    <w:bookmarkEnd w:id="23"/>
    <w:bookmarkStart w:id="24" w:name="cerraduras-de-alta-seguridad"/>
    <w:p>
      <w:pPr>
        <w:pStyle w:val="Heading4"/>
      </w:pPr>
      <w:r>
        <w:t xml:space="preserve">Cerraduras de Alta Seguridad</w:t>
      </w:r>
    </w:p>
    <w:tbl>
      <w:tblPr>
        <w:tblStyle w:val="Table"/>
        <w:tblW w:type="pct" w:w="5000"/>
        <w:jc w:val="left"/>
        <w:tblLayout w:type="fixed"/>
        <w:tblLook w:firstRow="1" w:lastRow="0" w:firstColumn="0" w:lastColumn="0" w:noHBand="0" w:noVBand="0" w:val="0020"/>
      </w:tblPr>
      <w:tblGrid>
        <w:gridCol w:w="1250"/>
        <w:gridCol w:w="2709"/>
        <w:gridCol w:w="3960"/>
      </w:tblGrid>
      <w:tr>
        <w:trPr>
          <w:tblHeader w:val="on"/>
        </w:trPr>
        <w:tc>
          <w:tcPr/>
          <w:p>
            <w:pPr>
              <w:pStyle w:val="Compact"/>
              <w:jc w:val="left"/>
            </w:pPr>
            <w:r>
              <w:t xml:space="preserve">Tipo</w:t>
            </w:r>
          </w:p>
        </w:tc>
        <w:tc>
          <w:tcPr/>
          <w:p>
            <w:pPr>
              <w:pStyle w:val="Compact"/>
              <w:jc w:val="left"/>
            </w:pPr>
            <w:r>
              <w:t xml:space="preserve">Descripción</w:t>
            </w:r>
          </w:p>
        </w:tc>
        <w:tc>
          <w:tcPr/>
          <w:p>
            <w:pPr>
              <w:pStyle w:val="Compact"/>
              <w:jc w:val="left"/>
            </w:pPr>
            <w:r>
              <w:t xml:space="preserve">Nivel de Seguridad</w:t>
            </w:r>
          </w:p>
        </w:tc>
      </w:tr>
      <w:tr>
        <w:tc>
          <w:tcPr/>
          <w:p>
            <w:pPr>
              <w:pStyle w:val="Compact"/>
              <w:jc w:val="left"/>
            </w:pPr>
            <w:r>
              <w:t xml:space="preserve">Mecánicas de alta seguridad</w:t>
            </w:r>
          </w:p>
        </w:tc>
        <w:tc>
          <w:tcPr/>
          <w:p>
            <w:pPr>
              <w:pStyle w:val="Compact"/>
              <w:jc w:val="left"/>
            </w:pPr>
            <w:r>
              <w:t xml:space="preserve">Cilindros con protección anti-ganzúa</w:t>
            </w:r>
          </w:p>
        </w:tc>
        <w:tc>
          <w:tcPr/>
          <w:p>
            <w:pPr>
              <w:pStyle w:val="Compact"/>
              <w:jc w:val="left"/>
            </w:pPr>
            <w:r>
              <w:t xml:space="preserve">Medio</w:t>
            </w:r>
          </w:p>
        </w:tc>
      </w:tr>
      <w:tr>
        <w:tc>
          <w:tcPr/>
          <w:p>
            <w:pPr>
              <w:pStyle w:val="Compact"/>
              <w:jc w:val="left"/>
            </w:pPr>
            <w:r>
              <w:t xml:space="preserve">Electrónicas con código</w:t>
            </w:r>
          </w:p>
        </w:tc>
        <w:tc>
          <w:tcPr/>
          <w:p>
            <w:pPr>
              <w:pStyle w:val="Compact"/>
              <w:jc w:val="left"/>
            </w:pPr>
            <w:r>
              <w:t xml:space="preserve">Requieren PIN numérico</w:t>
            </w:r>
          </w:p>
        </w:tc>
        <w:tc>
          <w:tcPr/>
          <w:p>
            <w:pPr>
              <w:pStyle w:val="Compact"/>
              <w:jc w:val="left"/>
            </w:pPr>
            <w:r>
              <w:t xml:space="preserve">Medio-Alto</w:t>
            </w:r>
          </w:p>
        </w:tc>
      </w:tr>
      <w:tr>
        <w:tc>
          <w:tcPr/>
          <w:p>
            <w:pPr>
              <w:pStyle w:val="Compact"/>
              <w:jc w:val="left"/>
            </w:pPr>
            <w:r>
              <w:t xml:space="preserve">Electromagnéticas</w:t>
            </w:r>
          </w:p>
        </w:tc>
        <w:tc>
          <w:tcPr/>
          <w:p>
            <w:pPr>
              <w:pStyle w:val="Compact"/>
              <w:jc w:val="left"/>
            </w:pPr>
            <w:r>
              <w:t xml:space="preserve">Controladas por sistema centralizado</w:t>
            </w:r>
          </w:p>
        </w:tc>
        <w:tc>
          <w:tcPr/>
          <w:p>
            <w:pPr>
              <w:pStyle w:val="Compact"/>
              <w:jc w:val="left"/>
            </w:pPr>
            <w:r>
              <w:t xml:space="preserve">Alto</w:t>
            </w:r>
          </w:p>
        </w:tc>
      </w:tr>
      <w:tr>
        <w:tc>
          <w:tcPr/>
          <w:p>
            <w:pPr>
              <w:pStyle w:val="Compact"/>
              <w:jc w:val="left"/>
            </w:pPr>
            <w:r>
              <w:t xml:space="preserve">Biométricas</w:t>
            </w:r>
          </w:p>
        </w:tc>
        <w:tc>
          <w:tcPr/>
          <w:p>
            <w:pPr>
              <w:pStyle w:val="Compact"/>
              <w:jc w:val="left"/>
            </w:pPr>
            <w:r>
              <w:t xml:space="preserve">Requieren huella dactilar o reconocimiento facial</w:t>
            </w:r>
          </w:p>
        </w:tc>
        <w:tc>
          <w:tcPr/>
          <w:p>
            <w:pPr>
              <w:pStyle w:val="Compact"/>
              <w:jc w:val="left"/>
            </w:pPr>
            <w:r>
              <w:t xml:space="preserve">Muy Alto</w:t>
            </w:r>
          </w:p>
        </w:tc>
      </w:tr>
    </w:tbl>
    <w:bookmarkEnd w:id="24"/>
    <w:bookmarkStart w:id="25" w:name="sistemas-de-alarma"/>
    <w:p>
      <w:pPr>
        <w:pStyle w:val="Heading4"/>
      </w:pPr>
      <w:r>
        <w:t xml:space="preserve">Sistemas de Alarma</w:t>
      </w:r>
    </w:p>
    <w:p>
      <w:pPr>
        <w:pStyle w:val="FirstParagraph"/>
      </w:pPr>
      <w:r>
        <w:t xml:space="preserve">Los sistemas de alarma deben incluir:</w:t>
      </w:r>
    </w:p>
    <w:p>
      <w:pPr>
        <w:pStyle w:val="Compact"/>
        <w:numPr>
          <w:ilvl w:val="0"/>
          <w:numId w:val="1002"/>
        </w:numPr>
      </w:pPr>
      <w:r>
        <w:rPr>
          <w:b/>
          <w:bCs/>
        </w:rPr>
        <w:t xml:space="preserve">Sensores de movimiento PIR</w:t>
      </w:r>
      <w:r>
        <w:t xml:space="preserve"> </w:t>
      </w:r>
      <w:r>
        <w:t xml:space="preserve">(Infrarrojo Pasivo)</w:t>
      </w:r>
    </w:p>
    <w:p>
      <w:pPr>
        <w:pStyle w:val="Compact"/>
        <w:numPr>
          <w:ilvl w:val="0"/>
          <w:numId w:val="1002"/>
        </w:numPr>
      </w:pPr>
      <w:r>
        <w:rPr>
          <w:b/>
          <w:bCs/>
        </w:rPr>
        <w:t xml:space="preserve">Sensores de apertura</w:t>
      </w:r>
      <w:r>
        <w:t xml:space="preserve"> </w:t>
      </w:r>
      <w:r>
        <w:t xml:space="preserve">en puertas y ventanas</w:t>
      </w:r>
    </w:p>
    <w:p>
      <w:pPr>
        <w:pStyle w:val="Compact"/>
        <w:numPr>
          <w:ilvl w:val="0"/>
          <w:numId w:val="1002"/>
        </w:numPr>
      </w:pPr>
      <w:r>
        <w:rPr>
          <w:b/>
          <w:bCs/>
        </w:rPr>
        <w:t xml:space="preserve">Sirenas audibles</w:t>
      </w:r>
      <w:r>
        <w:t xml:space="preserve"> </w:t>
      </w:r>
      <w:r>
        <w:t xml:space="preserve">y alertas silenciosas</w:t>
      </w:r>
    </w:p>
    <w:p>
      <w:pPr>
        <w:pStyle w:val="Compact"/>
        <w:numPr>
          <w:ilvl w:val="0"/>
          <w:numId w:val="1002"/>
        </w:numPr>
      </w:pPr>
      <w:r>
        <w:rPr>
          <w:b/>
          <w:bCs/>
        </w:rPr>
        <w:t xml:space="preserve">Conexión con central de monitoreo</w:t>
      </w:r>
    </w:p>
    <w:p>
      <w:pPr>
        <w:pStyle w:val="Compact"/>
        <w:numPr>
          <w:ilvl w:val="0"/>
          <w:numId w:val="1002"/>
        </w:numPr>
      </w:pPr>
      <w:r>
        <w:rPr>
          <w:b/>
          <w:bCs/>
        </w:rPr>
        <w:t xml:space="preserve">Respaldo de energía</w:t>
      </w:r>
      <w:r>
        <w:t xml:space="preserve"> </w:t>
      </w:r>
      <w:r>
        <w:t xml:space="preserve">(UPS o baterías)</w:t>
      </w:r>
    </w:p>
    <w:bookmarkEnd w:id="25"/>
    <w:bookmarkEnd w:id="26"/>
    <w:bookmarkStart w:id="27" w:name="recomendaciones-para-centros-de-datos"/>
    <w:p>
      <w:pPr>
        <w:pStyle w:val="Heading3"/>
      </w:pPr>
      <w:r>
        <w:t xml:space="preserve">Recomendaciones para Centros de Datos</w:t>
      </w:r>
    </w:p>
    <w:p>
      <w:pPr>
        <w:pStyle w:val="SourceCode"/>
      </w:pPr>
      <w:r>
        <w:rPr>
          <w:rStyle w:val="VerbatimChar"/>
        </w:rPr>
        <w:t xml:space="preserve">Zona de Servidores:</w:t>
      </w:r>
      <w:r>
        <w:br/>
      </w:r>
      <w:r>
        <w:rPr>
          <w:rStyle w:val="VerbatimChar"/>
        </w:rPr>
        <w:t xml:space="preserve">├── Acceso restringido únicamente a personal autorizado</w:t>
      </w:r>
      <w:r>
        <w:br/>
      </w:r>
      <w:r>
        <w:rPr>
          <w:rStyle w:val="VerbatimChar"/>
        </w:rPr>
        <w:t xml:space="preserve">├── Registro de entrada/salida obligatorio</w:t>
      </w:r>
      <w:r>
        <w:br/>
      </w:r>
      <w:r>
        <w:rPr>
          <w:rStyle w:val="VerbatimChar"/>
        </w:rPr>
        <w:t xml:space="preserve">├── Cámaras en todos los puntos de acceso</w:t>
      </w:r>
      <w:r>
        <w:br/>
      </w:r>
      <w:r>
        <w:rPr>
          <w:rStyle w:val="VerbatimChar"/>
        </w:rPr>
        <w:t xml:space="preserve">├── Sensores de temperatura y humedad</w:t>
      </w:r>
      <w:r>
        <w:br/>
      </w:r>
      <w:r>
        <w:rPr>
          <w:rStyle w:val="VerbatimChar"/>
        </w:rPr>
        <w:t xml:space="preserve">└── Detección y extinción de incendios</w:t>
      </w:r>
    </w:p>
    <w:p>
      <w:r>
        <w:pict>
          <v:rect style="width:0;height:1.5pt" o:hralign="center" o:hrstd="t" o:hr="t"/>
        </w:pict>
      </w:r>
    </w:p>
    <w:bookmarkEnd w:id="27"/>
    <w:bookmarkEnd w:id="28"/>
    <w:bookmarkStart w:id="34" w:name="X0279ec3248461fde0a2bf32ac958f192d6445fc"/>
    <w:p>
      <w:pPr>
        <w:pStyle w:val="Heading2"/>
      </w:pPr>
      <w:r>
        <w:t xml:space="preserve">3.2. Control Físico de Acceso (Tarjetas RFID, Biometría)</w:t>
      </w:r>
    </w:p>
    <w:bookmarkStart w:id="29" w:name="definiciones-técnicas"/>
    <w:p>
      <w:pPr>
        <w:pStyle w:val="Heading3"/>
      </w:pPr>
      <w:r>
        <w:t xml:space="preserve">Definiciones Técnicas</w:t>
      </w:r>
    </w:p>
    <w:p>
      <w:pPr>
        <w:pStyle w:val="FirstParagraph"/>
      </w:pPr>
      <w:r>
        <w:rPr>
          <w:b/>
          <w:bCs/>
        </w:rPr>
        <w:t xml:space="preserve">RFID (Radio Frequency Identification)</w:t>
      </w:r>
      <w:r>
        <w:t xml:space="preserve">: Tecnología de identificación por radiofrecuencia que permite la lectura de información almacenada en etiquetas o tarjetas mediante ondas de radio, sin necesidad de contacto físico ni línea de visión directa.</w:t>
      </w:r>
    </w:p>
    <w:p>
      <w:pPr>
        <w:pStyle w:val="BodyText"/>
      </w:pPr>
      <w:r>
        <w:rPr>
          <w:b/>
          <w:bCs/>
        </w:rPr>
        <w:t xml:space="preserve">Biometría</w:t>
      </w:r>
      <w:r>
        <w:t xml:space="preserve">: Método de identificación basado en características físicas únicas de una persona, como huellas dactilares, iris, rostro o voz.</w:t>
      </w:r>
    </w:p>
    <w:bookmarkEnd w:id="29"/>
    <w:bookmarkStart w:id="32" w:name="sistemas-de-control-de-acceso"/>
    <w:p>
      <w:pPr>
        <w:pStyle w:val="Heading3"/>
      </w:pPr>
      <w:r>
        <w:t xml:space="preserve">Sistemas de Control de Acceso</w:t>
      </w:r>
    </w:p>
    <w:bookmarkStart w:id="30" w:name="tarjetas-rfid"/>
    <w:p>
      <w:pPr>
        <w:pStyle w:val="Heading4"/>
      </w:pPr>
      <w:r>
        <w:t xml:space="preserve">Tarjetas RFID</w:t>
      </w:r>
    </w:p>
    <w:p>
      <w:pPr>
        <w:pStyle w:val="FirstParagraph"/>
      </w:pPr>
      <w:r>
        <w:t xml:space="preserve">Las tarjetas RFID funcionan mediante un chip que almacena un identificador único. Cuando se acerca al lector, este emite una señal de radio que energiza el chip y lee su información.</w:t>
      </w:r>
    </w:p>
    <w:p>
      <w:pPr>
        <w:pStyle w:val="BodyText"/>
      </w:pPr>
      <w:r>
        <w:rPr>
          <w:b/>
          <w:bCs/>
        </w:rPr>
        <w:t xml:space="preserve">Tipos de tarjetas RFID: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Frecuencia</w:t>
            </w:r>
          </w:p>
        </w:tc>
        <w:tc>
          <w:tcPr/>
          <w:p>
            <w:pPr>
              <w:pStyle w:val="Compact"/>
              <w:jc w:val="left"/>
            </w:pPr>
            <w:r>
              <w:t xml:space="preserve">Rango</w:t>
            </w:r>
          </w:p>
        </w:tc>
        <w:tc>
          <w:tcPr/>
          <w:p>
            <w:pPr>
              <w:pStyle w:val="Compact"/>
              <w:jc w:val="left"/>
            </w:pPr>
            <w:r>
              <w:t xml:space="preserve">Uso Común</w:t>
            </w:r>
          </w:p>
        </w:tc>
        <w:tc>
          <w:tcPr/>
          <w:p>
            <w:pPr>
              <w:pStyle w:val="Compact"/>
              <w:jc w:val="left"/>
            </w:pPr>
            <w:r>
              <w:t xml:space="preserve">Seguridad</w:t>
            </w:r>
          </w:p>
        </w:tc>
      </w:tr>
      <w:tr>
        <w:tc>
          <w:tcPr/>
          <w:p>
            <w:pPr>
              <w:pStyle w:val="Compact"/>
              <w:jc w:val="left"/>
            </w:pPr>
            <w:r>
              <w:t xml:space="preserve">125 kHz (LF)</w:t>
            </w:r>
          </w:p>
        </w:tc>
        <w:tc>
          <w:tcPr/>
          <w:p>
            <w:pPr>
              <w:pStyle w:val="Compact"/>
              <w:jc w:val="left"/>
            </w:pPr>
            <w:r>
              <w:t xml:space="preserve">&lt; 10 cm</w:t>
            </w:r>
          </w:p>
        </w:tc>
        <w:tc>
          <w:tcPr/>
          <w:p>
            <w:pPr>
              <w:pStyle w:val="Compact"/>
              <w:jc w:val="left"/>
            </w:pPr>
            <w:r>
              <w:t xml:space="preserve">Acceso básico</w:t>
            </w:r>
          </w:p>
        </w:tc>
        <w:tc>
          <w:tcPr/>
          <w:p>
            <w:pPr>
              <w:pStyle w:val="Compact"/>
              <w:jc w:val="left"/>
            </w:pPr>
            <w:r>
              <w:t xml:space="preserve">Baja (clonables)</w:t>
            </w:r>
          </w:p>
        </w:tc>
      </w:tr>
      <w:tr>
        <w:tc>
          <w:tcPr/>
          <w:p>
            <w:pPr>
              <w:pStyle w:val="Compact"/>
              <w:jc w:val="left"/>
            </w:pPr>
            <w:r>
              <w:t xml:space="preserve">13.56 MHz (HF)</w:t>
            </w:r>
          </w:p>
        </w:tc>
        <w:tc>
          <w:tcPr/>
          <w:p>
            <w:pPr>
              <w:pStyle w:val="Compact"/>
              <w:jc w:val="left"/>
            </w:pPr>
            <w:r>
              <w:t xml:space="preserve">&lt; 1 m</w:t>
            </w:r>
          </w:p>
        </w:tc>
        <w:tc>
          <w:tcPr/>
          <w:p>
            <w:pPr>
              <w:pStyle w:val="Compact"/>
              <w:jc w:val="left"/>
            </w:pPr>
            <w:r>
              <w:t xml:space="preserve">Tarjetas inteligentes</w:t>
            </w:r>
          </w:p>
        </w:tc>
        <w:tc>
          <w:tcPr/>
          <w:p>
            <w:pPr>
              <w:pStyle w:val="Compact"/>
              <w:jc w:val="left"/>
            </w:pPr>
            <w:r>
              <w:t xml:space="preserve">Media-Alta</w:t>
            </w:r>
          </w:p>
        </w:tc>
      </w:tr>
      <w:tr>
        <w:tc>
          <w:tcPr/>
          <w:p>
            <w:pPr>
              <w:pStyle w:val="Compact"/>
              <w:jc w:val="left"/>
            </w:pPr>
            <w:r>
              <w:t xml:space="preserve">860-960 MHz (UHF)</w:t>
            </w:r>
          </w:p>
        </w:tc>
        <w:tc>
          <w:tcPr/>
          <w:p>
            <w:pPr>
              <w:pStyle w:val="Compact"/>
              <w:jc w:val="left"/>
            </w:pPr>
            <w:r>
              <w:t xml:space="preserve">Hasta 12 m</w:t>
            </w:r>
          </w:p>
        </w:tc>
        <w:tc>
          <w:tcPr/>
          <w:p>
            <w:pPr>
              <w:pStyle w:val="Compact"/>
              <w:jc w:val="left"/>
            </w:pPr>
            <w:r>
              <w:t xml:space="preserve">Logística</w:t>
            </w:r>
          </w:p>
        </w:tc>
        <w:tc>
          <w:tcPr/>
          <w:p>
            <w:pPr>
              <w:pStyle w:val="Compact"/>
              <w:jc w:val="left"/>
            </w:pPr>
            <w:r>
              <w:t xml:space="preserve">Variable</w:t>
            </w:r>
          </w:p>
        </w:tc>
      </w:tr>
    </w:tbl>
    <w:p>
      <w:pPr>
        <w:pStyle w:val="BodyText"/>
      </w:pPr>
      <w:r>
        <w:rPr>
          <w:b/>
          <w:bCs/>
        </w:rPr>
        <w:t xml:space="preserve">Recomendación</w:t>
      </w:r>
      <w:r>
        <w:t xml:space="preserve">: Utilizar tarjetas HF con cifrado (como MIFARE DESFire EV3) para control de acceso a áreas con equipos informáticos.</w:t>
      </w:r>
    </w:p>
    <w:bookmarkEnd w:id="30"/>
    <w:bookmarkStart w:id="31" w:name="sistemas-biométricos"/>
    <w:p>
      <w:pPr>
        <w:pStyle w:val="Heading4"/>
      </w:pPr>
      <w:r>
        <w:t xml:space="preserve">Sistemas Biométricos</w:t>
      </w:r>
    </w:p>
    <w:p>
      <w:pPr>
        <w:pStyle w:val="SourceCode"/>
      </w:pPr>
      <w:r>
        <w:rPr>
          <w:rStyle w:val="VerbatimChar"/>
        </w:rPr>
        <w:t xml:space="preserve">Métodos Biométricos por Nivel de Seguridad:</w:t>
      </w:r>
      <w:r>
        <w:br/>
      </w:r>
      <w:r>
        <w:rPr>
          <w:rStyle w:val="VerbatimChar"/>
        </w:rPr>
        <w:t xml:space="preserve">┌─────────────────────────────────────────────────┐</w:t>
      </w:r>
      <w:r>
        <w:br/>
      </w:r>
      <w:r>
        <w:rPr>
          <w:rStyle w:val="VerbatimChar"/>
        </w:rPr>
        <w:t xml:space="preserve">│ Muy Alto │ Reconocimiento de iris              │</w:t>
      </w:r>
      <w:r>
        <w:br/>
      </w:r>
      <w:r>
        <w:rPr>
          <w:rStyle w:val="VerbatimChar"/>
        </w:rPr>
        <w:t xml:space="preserve">│          │ Reconocimiento vascular             │</w:t>
      </w:r>
      <w:r>
        <w:br/>
      </w:r>
      <w:r>
        <w:rPr>
          <w:rStyle w:val="VerbatimChar"/>
        </w:rPr>
        <w:t xml:space="preserve">├──────────┼─────────────────────────────────────┤</w:t>
      </w:r>
      <w:r>
        <w:br/>
      </w:r>
      <w:r>
        <w:rPr>
          <w:rStyle w:val="VerbatimChar"/>
        </w:rPr>
        <w:t xml:space="preserve">│ Alto     │ Huella dactilar multiespectral      │</w:t>
      </w:r>
      <w:r>
        <w:br/>
      </w:r>
      <w:r>
        <w:rPr>
          <w:rStyle w:val="VerbatimChar"/>
        </w:rPr>
        <w:t xml:space="preserve">│          │ Reconocimiento facial 3D            │</w:t>
      </w:r>
      <w:r>
        <w:br/>
      </w:r>
      <w:r>
        <w:rPr>
          <w:rStyle w:val="VerbatimChar"/>
        </w:rPr>
        <w:t xml:space="preserve">├──────────┼─────────────────────────────────────┤</w:t>
      </w:r>
      <w:r>
        <w:br/>
      </w:r>
      <w:r>
        <w:rPr>
          <w:rStyle w:val="VerbatimChar"/>
        </w:rPr>
        <w:t xml:space="preserve">│ Medio    │ Huella dactilar capacitiva          │</w:t>
      </w:r>
      <w:r>
        <w:br/>
      </w:r>
      <w:r>
        <w:rPr>
          <w:rStyle w:val="VerbatimChar"/>
        </w:rPr>
        <w:t xml:space="preserve">│          │ Reconocimiento facial 2D            │</w:t>
      </w:r>
      <w:r>
        <w:br/>
      </w:r>
      <w:r>
        <w:rPr>
          <w:rStyle w:val="VerbatimChar"/>
        </w:rPr>
        <w:t xml:space="preserve">├──────────┼─────────────────────────────────────┤</w:t>
      </w:r>
      <w:r>
        <w:br/>
      </w:r>
      <w:r>
        <w:rPr>
          <w:rStyle w:val="VerbatimChar"/>
        </w:rPr>
        <w:t xml:space="preserve">│ Básico   │ Reconocimiento de voz               │</w:t>
      </w:r>
      <w:r>
        <w:br/>
      </w:r>
      <w:r>
        <w:rPr>
          <w:rStyle w:val="VerbatimChar"/>
        </w:rPr>
        <w:t xml:space="preserve">│          │ Geometría de la mano                │</w:t>
      </w:r>
      <w:r>
        <w:br/>
      </w:r>
      <w:r>
        <w:rPr>
          <w:rStyle w:val="VerbatimChar"/>
        </w:rPr>
        <w:t xml:space="preserve">└──────────┴─────────────────────────────────────┘</w:t>
      </w:r>
    </w:p>
    <w:bookmarkEnd w:id="31"/>
    <w:bookmarkEnd w:id="32"/>
    <w:bookmarkStart w:id="33" w:name="autenticación-multifactor-física"/>
    <w:p>
      <w:pPr>
        <w:pStyle w:val="Heading3"/>
      </w:pPr>
      <w:r>
        <w:t xml:space="preserve">Autenticación Multifactor Física</w:t>
      </w:r>
    </w:p>
    <w:p>
      <w:pPr>
        <w:pStyle w:val="FirstParagraph"/>
      </w:pPr>
      <w:r>
        <w:t xml:space="preserve">La mejor práctica es combinar múltiples factores:</w:t>
      </w:r>
    </w:p>
    <w:p>
      <w:pPr>
        <w:pStyle w:val="Compact"/>
        <w:numPr>
          <w:ilvl w:val="0"/>
          <w:numId w:val="1003"/>
        </w:numPr>
      </w:pPr>
      <w:r>
        <w:rPr>
          <w:b/>
          <w:bCs/>
        </w:rPr>
        <w:t xml:space="preserve">Algo que tienes</w:t>
      </w:r>
      <w:r>
        <w:t xml:space="preserve">: Tarjeta RFID o token físico</w:t>
      </w:r>
    </w:p>
    <w:p>
      <w:pPr>
        <w:pStyle w:val="Compact"/>
        <w:numPr>
          <w:ilvl w:val="0"/>
          <w:numId w:val="1003"/>
        </w:numPr>
      </w:pPr>
      <w:r>
        <w:rPr>
          <w:b/>
          <w:bCs/>
        </w:rPr>
        <w:t xml:space="preserve">Algo que sabes</w:t>
      </w:r>
      <w:r>
        <w:t xml:space="preserve">: PIN o contraseña</w:t>
      </w:r>
    </w:p>
    <w:p>
      <w:pPr>
        <w:pStyle w:val="Compact"/>
        <w:numPr>
          <w:ilvl w:val="0"/>
          <w:numId w:val="1003"/>
        </w:numPr>
      </w:pPr>
      <w:r>
        <w:rPr>
          <w:b/>
          <w:bCs/>
        </w:rPr>
        <w:t xml:space="preserve">Algo que eres</w:t>
      </w:r>
      <w:r>
        <w:t xml:space="preserve">: Característica biométrica</w:t>
      </w:r>
    </w:p>
    <w:p>
      <w:pPr>
        <w:pStyle w:val="FirstParagraph"/>
      </w:pPr>
      <w:r>
        <w:rPr>
          <w:b/>
          <w:bCs/>
        </w:rPr>
        <w:t xml:space="preserve">Ejemplo de configuración recomendada:</w:t>
      </w:r>
    </w:p>
    <w:p>
      <w:pPr>
        <w:pStyle w:val="SourceCode"/>
      </w:pPr>
      <w:r>
        <w:rPr>
          <w:rStyle w:val="VerbatimChar"/>
        </w:rPr>
        <w:t xml:space="preserve">Acceso a sala de servidores:</w:t>
      </w:r>
      <w:r>
        <w:br/>
      </w:r>
      <w:r>
        <w:rPr>
          <w:rStyle w:val="VerbatimChar"/>
        </w:rPr>
        <w:t xml:space="preserve">    Factor 1: Tarjeta RFID cifrada</w:t>
      </w:r>
      <w:r>
        <w:br/>
      </w:r>
      <w:r>
        <w:rPr>
          <w:rStyle w:val="VerbatimChar"/>
        </w:rPr>
        <w:t xml:space="preserve">    Factor 2: PIN de 6 dígitos</w:t>
      </w:r>
      <w:r>
        <w:br/>
      </w:r>
      <w:r>
        <w:rPr>
          <w:rStyle w:val="VerbatimChar"/>
        </w:rPr>
        <w:t xml:space="preserve">    Factor 3: Huella dactilar</w:t>
      </w:r>
      <w:r>
        <w:br/>
      </w:r>
      <w:r>
        <w:br/>
      </w:r>
      <w:r>
        <w:rPr>
          <w:rStyle w:val="VerbatimChar"/>
        </w:rPr>
        <w:t xml:space="preserve">    → Los tres factores deben validarse en menos de 30 segundos</w:t>
      </w:r>
    </w:p>
    <w:p>
      <w:r>
        <w:pict>
          <v:rect style="width:0;height:1.5pt" o:hralign="center" o:hrstd="t" o:hr="t"/>
        </w:pict>
      </w:r>
    </w:p>
    <w:bookmarkEnd w:id="33"/>
    <w:bookmarkEnd w:id="34"/>
    <w:bookmarkStart w:id="47" w:name="seguridad-del-hardware-y-firmware"/>
    <w:p>
      <w:pPr>
        <w:pStyle w:val="Heading2"/>
      </w:pPr>
      <w:r>
        <w:t xml:space="preserve">3.3. Seguridad del Hardware y Firmware</w:t>
      </w:r>
    </w:p>
    <w:bookmarkStart w:id="35" w:name="definición-de-firmware"/>
    <w:p>
      <w:pPr>
        <w:pStyle w:val="Heading3"/>
      </w:pPr>
      <w:r>
        <w:t xml:space="preserve">Definición de Firmware</w:t>
      </w:r>
    </w:p>
    <w:p>
      <w:pPr>
        <w:pStyle w:val="FirstParagraph"/>
      </w:pPr>
      <w:r>
        <w:rPr>
          <w:b/>
          <w:bCs/>
        </w:rPr>
        <w:t xml:space="preserve">Firmware</w:t>
      </w:r>
      <w:r>
        <w:t xml:space="preserve">: Software permanente programado en la memoria de solo lectura del hardware. Es el código de bajo nivel que controla el funcionamiento básico de un dispositivo, actuando como intermediario entre el hardware y el sistema operativo.</w:t>
      </w:r>
    </w:p>
    <w:p>
      <w:r>
        <w:pict>
          <v:rect style="width:0;height:1.5pt" o:hralign="center" o:hrstd="t" o:hr="t"/>
        </w:pict>
      </w:r>
    </w:p>
    <w:bookmarkEnd w:id="35"/>
    <w:bookmarkStart w:id="40" w:name="biosuefi-password-secure-boot-y-tpm-2.0"/>
    <w:p>
      <w:pPr>
        <w:pStyle w:val="Heading3"/>
      </w:pPr>
      <w:r>
        <w:t xml:space="preserve">3.3.1. BIOS/UEFI: Password, Secure Boot y TPM 2.0</w:t>
      </w:r>
    </w:p>
    <w:bookmarkStart w:id="36" w:name="definiciones-fundamentales"/>
    <w:p>
      <w:pPr>
        <w:pStyle w:val="Heading4"/>
      </w:pPr>
      <w:r>
        <w:t xml:space="preserve">Definiciones Fundamentales</w:t>
      </w:r>
    </w:p>
    <w:p>
      <w:pPr>
        <w:pStyle w:val="FirstParagraph"/>
      </w:pPr>
      <w:r>
        <w:rPr>
          <w:b/>
          <w:bCs/>
        </w:rPr>
        <w:t xml:space="preserve">BIOS (Basic Input/Output System)</w:t>
      </w:r>
      <w:r>
        <w:t xml:space="preserve">: Sistema básico de entrada/salida. Es el firmware tradicional que inicializa el hardware del computador y carga el sistema operativo. Funciona en modo de 16 bits y tiene limitaciones significativas en sistemas modernos.</w:t>
      </w:r>
    </w:p>
    <w:p>
      <w:pPr>
        <w:pStyle w:val="BodyText"/>
      </w:pPr>
      <w:r>
        <w:rPr>
          <w:b/>
          <w:bCs/>
        </w:rPr>
        <w:t xml:space="preserve">UEFI (Unified Extensible Firmware Interface)</w:t>
      </w:r>
      <w:r>
        <w:t xml:space="preserve">: Interfaz de firmware extensible unificada. Es el sucesor moderno del BIOS que ofrece una interfaz gráfica, soporte para discos grandes (más de 2 TB), arranque más rápido y características de seguridad avanzadas como Secure Boot.</w:t>
      </w:r>
    </w:p>
    <w:p>
      <w:pPr>
        <w:pStyle w:val="BodyText"/>
      </w:pPr>
      <w:r>
        <w:rPr>
          <w:b/>
          <w:bCs/>
        </w:rPr>
        <w:t xml:space="preserve">Secure Boot</w:t>
      </w:r>
      <w:r>
        <w:t xml:space="preserve">: Característica de seguridad de UEFI que verifica que cada componente de software cargado durante el arranque esté firmado digitalmente por un editor de confianza. Esto previene la ejecución de código malicioso antes de que el sistema operativo tome control.</w:t>
      </w:r>
    </w:p>
    <w:p>
      <w:pPr>
        <w:pStyle w:val="BodyText"/>
      </w:pPr>
      <w:r>
        <w:rPr>
          <w:b/>
          <w:bCs/>
        </w:rPr>
        <w:t xml:space="preserve">TPM (Trusted Platform Module)</w:t>
      </w:r>
      <w:r>
        <w:t xml:space="preserve">: Módulo de plataforma confiable. Es un chip criptográfico dedicado, soldado a la placa base, que proporciona funciones de seguridad basadas en hardware como generación de claves, cifrado y medición de integridad del sistema.</w:t>
      </w:r>
    </w:p>
    <w:bookmarkEnd w:id="36"/>
    <w:bookmarkStart w:id="37" w:name="configuración-de-contraseña-uefi"/>
    <w:p>
      <w:pPr>
        <w:pStyle w:val="Heading4"/>
      </w:pPr>
      <w:r>
        <w:t xml:space="preserve">Configuración de Contraseña UEFI</w:t>
      </w:r>
    </w:p>
    <w:p>
      <w:pPr>
        <w:pStyle w:val="FirstParagraph"/>
      </w:pPr>
      <w:r>
        <w:t xml:space="preserve">La contraseña de UEFI/BIOS previene cambios no autorizados en la configuración del firmware:</w:t>
      </w:r>
    </w:p>
    <w:p>
      <w:pPr>
        <w:pStyle w:val="Compact"/>
        <w:numPr>
          <w:ilvl w:val="0"/>
          <w:numId w:val="1004"/>
        </w:numPr>
      </w:pPr>
      <w:r>
        <w:rPr>
          <w:b/>
          <w:bCs/>
        </w:rPr>
        <w:t xml:space="preserve">Contraseña de administrador</w:t>
      </w:r>
      <w:r>
        <w:t xml:space="preserve">: Protege el acceso a la configuración UEFI</w:t>
      </w:r>
    </w:p>
    <w:p>
      <w:pPr>
        <w:pStyle w:val="Compact"/>
        <w:numPr>
          <w:ilvl w:val="0"/>
          <w:numId w:val="1004"/>
        </w:numPr>
      </w:pPr>
      <w:r>
        <w:rPr>
          <w:b/>
          <w:bCs/>
        </w:rPr>
        <w:t xml:space="preserve">Contraseña de usuario</w:t>
      </w:r>
      <w:r>
        <w:t xml:space="preserve">: Requerida para arrancar el sistema</w:t>
      </w:r>
    </w:p>
    <w:p>
      <w:pPr>
        <w:pStyle w:val="Compact"/>
        <w:numPr>
          <w:ilvl w:val="0"/>
          <w:numId w:val="1004"/>
        </w:numPr>
      </w:pPr>
      <w:r>
        <w:rPr>
          <w:b/>
          <w:bCs/>
        </w:rPr>
        <w:t xml:space="preserve">Contraseña de disco duro</w:t>
      </w:r>
      <w:r>
        <w:t xml:space="preserve">: Cifra el acceso al almacenamiento (ATA Security)</w:t>
      </w:r>
    </w:p>
    <w:p>
      <w:pPr>
        <w:pStyle w:val="FirstParagraph"/>
      </w:pPr>
      <w:r>
        <w:rPr>
          <w:b/>
          <w:bCs/>
        </w:rPr>
        <w:t xml:space="preserve">Acceso a la configuración UEFI en Debian:</w:t>
      </w:r>
    </w:p>
    <w:p>
      <w:pPr>
        <w:pStyle w:val="SourceCode"/>
      </w:pPr>
      <w:r>
        <w:rPr>
          <w:rStyle w:val="CommentTok"/>
        </w:rPr>
        <w:t xml:space="preserve"># Reiniciar y acceder a UEFI (generalmente F2, F12, DEL o ESC durante el arranque)</w:t>
      </w:r>
      <w:r>
        <w:br/>
      </w:r>
      <w:r>
        <w:rPr>
          <w:rStyle w:val="FunctionTok"/>
        </w:rPr>
        <w:t xml:space="preserve">sudo</w:t>
      </w:r>
      <w:r>
        <w:rPr>
          <w:rStyle w:val="NormalTok"/>
        </w:rPr>
        <w:t xml:space="preserve"> systemctl reboot </w:t>
      </w:r>
      <w:r>
        <w:rPr>
          <w:rStyle w:val="AttributeTok"/>
        </w:rPr>
        <w:t xml:space="preserve">--firmware-setup</w:t>
      </w:r>
    </w:p>
    <w:bookmarkEnd w:id="37"/>
    <w:bookmarkStart w:id="38" w:name="habilitación-de-secure-boot-en-debian-13"/>
    <w:p>
      <w:pPr>
        <w:pStyle w:val="Heading4"/>
      </w:pPr>
      <w:r>
        <w:t xml:space="preserve">Habilitación de Secure Boot en Debian 13</w:t>
      </w:r>
    </w:p>
    <w:p>
      <w:pPr>
        <w:pStyle w:val="FirstParagraph"/>
      </w:pPr>
      <w:r>
        <w:t xml:space="preserve">Debian 13</w:t>
      </w:r>
      <w:r>
        <w:t xml:space="preserve"> </w:t>
      </w:r>
      <w:r>
        <w:t xml:space="preserve">“</w:t>
      </w:r>
      <w:r>
        <w:t xml:space="preserve">Trixie</w:t>
      </w:r>
      <w:r>
        <w:t xml:space="preserve">”</w:t>
      </w:r>
      <w:r>
        <w:t xml:space="preserve"> </w:t>
      </w:r>
      <w:r>
        <w:t xml:space="preserve">soporta Secure Boot de forma nativa. Para verificar y gestionar su estado:</w:t>
      </w:r>
    </w:p>
    <w:p>
      <w:pPr>
        <w:pStyle w:val="SourceCode"/>
      </w:pPr>
      <w:r>
        <w:rPr>
          <w:rStyle w:val="CommentTok"/>
        </w:rPr>
        <w:t xml:space="preserve"># Verificar si Secure Boot está activo</w:t>
      </w:r>
      <w:r>
        <w:br/>
      </w:r>
      <w:r>
        <w:rPr>
          <w:rStyle w:val="ExtensionTok"/>
        </w:rPr>
        <w:t xml:space="preserve">mokutil</w:t>
      </w:r>
      <w:r>
        <w:rPr>
          <w:rStyle w:val="NormalTok"/>
        </w:rPr>
        <w:t xml:space="preserve"> </w:t>
      </w:r>
      <w:r>
        <w:rPr>
          <w:rStyle w:val="AttributeTok"/>
        </w:rPr>
        <w:t xml:space="preserve">--sb-state</w:t>
      </w:r>
      <w:r>
        <w:br/>
      </w:r>
      <w:r>
        <w:br/>
      </w:r>
      <w:r>
        <w:rPr>
          <w:rStyle w:val="CommentTok"/>
        </w:rPr>
        <w:t xml:space="preserve"># Salida esperada si está habilitado:</w:t>
      </w:r>
      <w:r>
        <w:br/>
      </w:r>
      <w:r>
        <w:rPr>
          <w:rStyle w:val="CommentTok"/>
        </w:rPr>
        <w:t xml:space="preserve"># SecureBoot enabled</w:t>
      </w:r>
      <w:r>
        <w:br/>
      </w:r>
      <w:r>
        <w:br/>
      </w:r>
      <w:r>
        <w:rPr>
          <w:rStyle w:val="CommentTok"/>
        </w:rPr>
        <w:t xml:space="preserve"># Verificar el modo de arranque (UEFI o BIOS)</w:t>
      </w:r>
      <w:r>
        <w:br/>
      </w:r>
      <w:r>
        <w:rPr>
          <w:rStyle w:val="BuiltInTok"/>
        </w:rPr>
        <w:t xml:space="preserve">[</w:t>
      </w:r>
      <w:r>
        <w:rPr>
          <w:rStyle w:val="NormalTok"/>
        </w:rPr>
        <w:t xml:space="preserve"> </w:t>
      </w:r>
      <w:r>
        <w:rPr>
          <w:rStyle w:val="OtherTok"/>
        </w:rPr>
        <w:t xml:space="preserve">-d</w:t>
      </w:r>
      <w:r>
        <w:rPr>
          <w:rStyle w:val="NormalTok"/>
        </w:rPr>
        <w:t xml:space="preserve"> /sys/firmware/efi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"UEFI"</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"BIOS/Legacy"</w:t>
      </w:r>
      <w:r>
        <w:br/>
      </w:r>
      <w:r>
        <w:br/>
      </w:r>
      <w:r>
        <w:rPr>
          <w:rStyle w:val="CommentTok"/>
        </w:rPr>
        <w:t xml:space="preserve"># Listar las claves de Secure Boot enrolladas</w:t>
      </w:r>
      <w:r>
        <w:br/>
      </w:r>
      <w:r>
        <w:rPr>
          <w:rStyle w:val="ExtensionTok"/>
        </w:rPr>
        <w:t xml:space="preserve">mokutil</w:t>
      </w:r>
      <w:r>
        <w:rPr>
          <w:rStyle w:val="NormalTok"/>
        </w:rPr>
        <w:t xml:space="preserve"> </w:t>
      </w:r>
      <w:r>
        <w:rPr>
          <w:rStyle w:val="AttributeTok"/>
        </w:rPr>
        <w:t xml:space="preserve">--list-enrolled</w:t>
      </w:r>
    </w:p>
    <w:p>
      <w:pPr>
        <w:pStyle w:val="FirstParagraph"/>
      </w:pPr>
      <w:r>
        <w:rPr>
          <w:b/>
          <w:bCs/>
        </w:rPr>
        <w:t xml:space="preserve">Gestión de Secure Boot con sbctl:</w:t>
      </w:r>
    </w:p>
    <w:p>
      <w:pPr>
        <w:pStyle w:val="BodyText"/>
      </w:pPr>
      <w:r>
        <w:rPr>
          <w:rStyle w:val="VerbatimChar"/>
        </w:rPr>
        <w:t xml:space="preserve">sbctl</w:t>
      </w:r>
      <w:r>
        <w:t xml:space="preserve"> </w:t>
      </w:r>
      <w:r>
        <w:t xml:space="preserve">es una herramienta para gestionar Secure Boot con claves propias:</w:t>
      </w:r>
    </w:p>
    <w:p>
      <w:pPr>
        <w:pStyle w:val="SourceCode"/>
      </w:pPr>
      <w:r>
        <w:rPr>
          <w:rStyle w:val="CommentTok"/>
        </w:rPr>
        <w:t xml:space="preserve"># Instalar sbctl</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sbctl</w:t>
      </w:r>
      <w:r>
        <w:br/>
      </w:r>
      <w:r>
        <w:br/>
      </w:r>
      <w:r>
        <w:rPr>
          <w:rStyle w:val="CommentTok"/>
        </w:rPr>
        <w:t xml:space="preserve"># Verificar estado de Secure Boot</w:t>
      </w:r>
      <w:r>
        <w:br/>
      </w:r>
      <w:r>
        <w:rPr>
          <w:rStyle w:val="FunctionTok"/>
        </w:rPr>
        <w:t xml:space="preserve">sudo</w:t>
      </w:r>
      <w:r>
        <w:rPr>
          <w:rStyle w:val="NormalTok"/>
        </w:rPr>
        <w:t xml:space="preserve"> sbctl status</w:t>
      </w:r>
      <w:r>
        <w:br/>
      </w:r>
      <w:r>
        <w:br/>
      </w:r>
      <w:r>
        <w:rPr>
          <w:rStyle w:val="CommentTok"/>
        </w:rPr>
        <w:t xml:space="preserve"># Crear claves propias (requiere Secure Boot en modo Setup)</w:t>
      </w:r>
      <w:r>
        <w:br/>
      </w:r>
      <w:r>
        <w:rPr>
          <w:rStyle w:val="FunctionTok"/>
        </w:rPr>
        <w:t xml:space="preserve">sudo</w:t>
      </w:r>
      <w:r>
        <w:rPr>
          <w:rStyle w:val="NormalTok"/>
        </w:rPr>
        <w:t xml:space="preserve"> sbctl create-keys</w:t>
      </w:r>
      <w:r>
        <w:br/>
      </w:r>
      <w:r>
        <w:br/>
      </w:r>
      <w:r>
        <w:rPr>
          <w:rStyle w:val="CommentTok"/>
        </w:rPr>
        <w:t xml:space="preserve"># Enrollar claves en el firmware</w:t>
      </w:r>
      <w:r>
        <w:br/>
      </w:r>
      <w:r>
        <w:rPr>
          <w:rStyle w:val="FunctionTok"/>
        </w:rPr>
        <w:t xml:space="preserve">sudo</w:t>
      </w:r>
      <w:r>
        <w:rPr>
          <w:rStyle w:val="NormalTok"/>
        </w:rPr>
        <w:t xml:space="preserve"> sbctl enroll-keys</w:t>
      </w:r>
      <w:r>
        <w:br/>
      </w:r>
      <w:r>
        <w:br/>
      </w:r>
      <w:r>
        <w:rPr>
          <w:rStyle w:val="CommentTok"/>
        </w:rPr>
        <w:t xml:space="preserve"># Firmar el kernel y bootloader</w:t>
      </w:r>
      <w:r>
        <w:br/>
      </w:r>
      <w:r>
        <w:rPr>
          <w:rStyle w:val="FunctionTok"/>
        </w:rPr>
        <w:t xml:space="preserve">sudo</w:t>
      </w:r>
      <w:r>
        <w:rPr>
          <w:rStyle w:val="NormalTok"/>
        </w:rPr>
        <w:t xml:space="preserve"> sbctl sign </w:t>
      </w:r>
      <w:r>
        <w:rPr>
          <w:rStyle w:val="AttributeTok"/>
        </w:rPr>
        <w:t xml:space="preserve">-s</w:t>
      </w:r>
      <w:r>
        <w:rPr>
          <w:rStyle w:val="NormalTok"/>
        </w:rPr>
        <w:t xml:space="preserve"> /boot/efi/EFI/debian/shimx64.efi</w:t>
      </w:r>
      <w:r>
        <w:br/>
      </w:r>
      <w:r>
        <w:rPr>
          <w:rStyle w:val="FunctionTok"/>
        </w:rPr>
        <w:t xml:space="preserve">sudo</w:t>
      </w:r>
      <w:r>
        <w:rPr>
          <w:rStyle w:val="NormalTok"/>
        </w:rPr>
        <w:t xml:space="preserve"> sbctl sign </w:t>
      </w:r>
      <w:r>
        <w:rPr>
          <w:rStyle w:val="AttributeTok"/>
        </w:rPr>
        <w:t xml:space="preserve">-s</w:t>
      </w:r>
      <w:r>
        <w:rPr>
          <w:rStyle w:val="NormalTok"/>
        </w:rPr>
        <w:t xml:space="preserve"> /boot/efi/EFI/debian/grubx64.efi</w:t>
      </w:r>
      <w:r>
        <w:br/>
      </w:r>
      <w:r>
        <w:rPr>
          <w:rStyle w:val="FunctionTok"/>
        </w:rPr>
        <w:t xml:space="preserve">sudo</w:t>
      </w:r>
      <w:r>
        <w:rPr>
          <w:rStyle w:val="NormalTok"/>
        </w:rPr>
        <w:t xml:space="preserve"> sbctl sign </w:t>
      </w:r>
      <w:r>
        <w:rPr>
          <w:rStyle w:val="AttributeTok"/>
        </w:rPr>
        <w:t xml:space="preserve">-s</w:t>
      </w:r>
      <w:r>
        <w:rPr>
          <w:rStyle w:val="NormalTok"/>
        </w:rPr>
        <w:t xml:space="preserve"> /boot/vmlinuz-</w:t>
      </w:r>
      <w:r>
        <w:rPr>
          <w:rStyle w:val="VariableTok"/>
        </w:rPr>
        <w:t xml:space="preserve">$(</w:t>
      </w:r>
      <w:r>
        <w:rPr>
          <w:rStyle w:val="FunctionTok"/>
        </w:rPr>
        <w:t xml:space="preserve">uname</w:t>
      </w:r>
      <w:r>
        <w:rPr>
          <w:rStyle w:val="NormalTok"/>
        </w:rPr>
        <w:t xml:space="preserve"> </w:t>
      </w:r>
      <w:r>
        <w:rPr>
          <w:rStyle w:val="AttributeTok"/>
        </w:rPr>
        <w:t xml:space="preserve">-r</w:t>
      </w:r>
      <w:r>
        <w:rPr>
          <w:rStyle w:val="VariableTok"/>
        </w:rPr>
        <w:t xml:space="preserve">)</w:t>
      </w:r>
      <w:r>
        <w:br/>
      </w:r>
      <w:r>
        <w:br/>
      </w:r>
      <w:r>
        <w:rPr>
          <w:rStyle w:val="CommentTok"/>
        </w:rPr>
        <w:t xml:space="preserve"># Verificar archivos firmados</w:t>
      </w:r>
      <w:r>
        <w:br/>
      </w:r>
      <w:r>
        <w:rPr>
          <w:rStyle w:val="FunctionTok"/>
        </w:rPr>
        <w:t xml:space="preserve">sudo</w:t>
      </w:r>
      <w:r>
        <w:rPr>
          <w:rStyle w:val="NormalTok"/>
        </w:rPr>
        <w:t xml:space="preserve"> sbctl verify</w:t>
      </w:r>
    </w:p>
    <w:bookmarkEnd w:id="38"/>
    <w:bookmarkStart w:id="39" w:name="configuración-y-uso-de-tpm-2.0"/>
    <w:p>
      <w:pPr>
        <w:pStyle w:val="Heading4"/>
      </w:pPr>
      <w:r>
        <w:t xml:space="preserve">Configuración y Uso de TPM 2.0</w:t>
      </w:r>
    </w:p>
    <w:p>
      <w:pPr>
        <w:pStyle w:val="FirstParagraph"/>
      </w:pPr>
      <w:r>
        <w:t xml:space="preserve">El TPM 2.0 almacena mediciones criptográficas del proceso de arranque en registros llamados</w:t>
      </w:r>
      <w:r>
        <w:t xml:space="preserve"> </w:t>
      </w:r>
      <w:r>
        <w:rPr>
          <w:b/>
          <w:bCs/>
        </w:rPr>
        <w:t xml:space="preserve">PCRs (Platform Configuration Registers)</w:t>
      </w:r>
      <w:r>
        <w:t xml:space="preserve">:</w:t>
      </w:r>
    </w:p>
    <w:p>
      <w:pPr>
        <w:pStyle w:val="SourceCode"/>
      </w:pPr>
      <w:r>
        <w:rPr>
          <w:rStyle w:val="CommentTok"/>
        </w:rPr>
        <w:t xml:space="preserve"># Instalar herramientas de TPM</w:t>
      </w:r>
      <w:r>
        <w:br/>
      </w:r>
      <w:r>
        <w:rPr>
          <w:rStyle w:val="FunctionTok"/>
        </w:rPr>
        <w:t xml:space="preserve">sudo</w:t>
      </w:r>
      <w:r>
        <w:rPr>
          <w:rStyle w:val="NormalTok"/>
        </w:rPr>
        <w:t xml:space="preserve"> apt install tpm2-tools</w:t>
      </w:r>
      <w:r>
        <w:br/>
      </w:r>
      <w:r>
        <w:br/>
      </w:r>
      <w:r>
        <w:rPr>
          <w:rStyle w:val="CommentTok"/>
        </w:rPr>
        <w:t xml:space="preserve"># Verificar presencia del TPM</w:t>
      </w:r>
      <w:r>
        <w:br/>
      </w:r>
      <w:r>
        <w:rPr>
          <w:rStyle w:val="FunctionTok"/>
        </w:rPr>
        <w:t xml:space="preserve">sudo</w:t>
      </w:r>
      <w:r>
        <w:rPr>
          <w:rStyle w:val="NormalTok"/>
        </w:rPr>
        <w:t xml:space="preserve"> tpm2_getcap properties-fixed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"TPM2_PT_FAMILY_INDICATOR"</w:t>
      </w:r>
      <w:r>
        <w:br/>
      </w:r>
      <w:r>
        <w:br/>
      </w:r>
      <w:r>
        <w:rPr>
          <w:rStyle w:val="CommentTok"/>
        </w:rPr>
        <w:t xml:space="preserve"># Verificar que el TPM está operativo</w:t>
      </w:r>
      <w:r>
        <w:br/>
      </w:r>
      <w:r>
        <w:rPr>
          <w:rStyle w:val="FunctionTok"/>
        </w:rPr>
        <w:t xml:space="preserve">sudo</w:t>
      </w:r>
      <w:r>
        <w:rPr>
          <w:rStyle w:val="NormalTok"/>
        </w:rPr>
        <w:t xml:space="preserve"> systemctl status tpm2-abrmd</w:t>
      </w:r>
      <w:r>
        <w:br/>
      </w:r>
      <w:r>
        <w:br/>
      </w:r>
      <w:r>
        <w:rPr>
          <w:rStyle w:val="CommentTok"/>
        </w:rPr>
        <w:t xml:space="preserve"># Mostrar información del TPM</w:t>
      </w:r>
      <w:r>
        <w:br/>
      </w:r>
      <w:r>
        <w:rPr>
          <w:rStyle w:val="FunctionTok"/>
        </w:rPr>
        <w:t xml:space="preserve">sudo</w:t>
      </w:r>
      <w:r>
        <w:rPr>
          <w:rStyle w:val="NormalTok"/>
        </w:rPr>
        <w:t xml:space="preserve"> tpm2_getcap properties-variable</w:t>
      </w:r>
      <w:r>
        <w:br/>
      </w:r>
      <w:r>
        <w:br/>
      </w:r>
      <w:r>
        <w:rPr>
          <w:rStyle w:val="CommentTok"/>
        </w:rPr>
        <w:t xml:space="preserve"># Analizar los PCRs (Registros de Configuración de Plataforma)</w:t>
      </w:r>
      <w:r>
        <w:br/>
      </w:r>
      <w:r>
        <w:rPr>
          <w:rStyle w:val="FunctionTok"/>
        </w:rPr>
        <w:t xml:space="preserve">sudo</w:t>
      </w:r>
      <w:r>
        <w:rPr>
          <w:rStyle w:val="NormalTok"/>
        </w:rPr>
        <w:t xml:space="preserve"> systemd-analyze pcrs</w:t>
      </w:r>
    </w:p>
    <w:p>
      <w:pPr>
        <w:pStyle w:val="FirstParagraph"/>
      </w:pPr>
      <w:r>
        <w:rPr>
          <w:b/>
          <w:bCs/>
        </w:rPr>
        <w:t xml:space="preserve">Significado de los PCRs principales: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PCR</w:t>
            </w:r>
          </w:p>
        </w:tc>
        <w:tc>
          <w:tcPr/>
          <w:p>
            <w:pPr>
              <w:pStyle w:val="Compact"/>
              <w:jc w:val="left"/>
            </w:pPr>
            <w:r>
              <w:t xml:space="preserve">Contenido Medido</w:t>
            </w:r>
          </w:p>
        </w:tc>
      </w:tr>
      <w:tr>
        <w:tc>
          <w:tcPr/>
          <w:p>
            <w:pPr>
              <w:pStyle w:val="Compact"/>
              <w:jc w:val="left"/>
            </w:pPr>
            <w:r>
              <w:t xml:space="preserve">PCR 0</w:t>
            </w:r>
          </w:p>
        </w:tc>
        <w:tc>
          <w:tcPr/>
          <w:p>
            <w:pPr>
              <w:pStyle w:val="Compact"/>
              <w:jc w:val="left"/>
            </w:pPr>
            <w:r>
              <w:t xml:space="preserve">Código del firmware (UEFI)</w:t>
            </w:r>
          </w:p>
        </w:tc>
      </w:tr>
      <w:tr>
        <w:tc>
          <w:tcPr/>
          <w:p>
            <w:pPr>
              <w:pStyle w:val="Compact"/>
              <w:jc w:val="left"/>
            </w:pPr>
            <w:r>
              <w:t xml:space="preserve">PCR 1</w:t>
            </w:r>
          </w:p>
        </w:tc>
        <w:tc>
          <w:tcPr/>
          <w:p>
            <w:pPr>
              <w:pStyle w:val="Compact"/>
              <w:jc w:val="left"/>
            </w:pPr>
            <w:r>
              <w:t xml:space="preserve">Configuración del firmware</w:t>
            </w:r>
          </w:p>
        </w:tc>
      </w:tr>
      <w:tr>
        <w:tc>
          <w:tcPr/>
          <w:p>
            <w:pPr>
              <w:pStyle w:val="Compact"/>
              <w:jc w:val="left"/>
            </w:pPr>
            <w:r>
              <w:t xml:space="preserve">PCR 2</w:t>
            </w:r>
          </w:p>
        </w:tc>
        <w:tc>
          <w:tcPr/>
          <w:p>
            <w:pPr>
              <w:pStyle w:val="Compact"/>
              <w:jc w:val="left"/>
            </w:pPr>
            <w:r>
              <w:t xml:space="preserve">Código de terceros (Option ROMs)</w:t>
            </w:r>
          </w:p>
        </w:tc>
      </w:tr>
      <w:tr>
        <w:tc>
          <w:tcPr/>
          <w:p>
            <w:pPr>
              <w:pStyle w:val="Compact"/>
              <w:jc w:val="left"/>
            </w:pPr>
            <w:r>
              <w:t xml:space="preserve">PCR 4</w:t>
            </w:r>
          </w:p>
        </w:tc>
        <w:tc>
          <w:tcPr/>
          <w:p>
            <w:pPr>
              <w:pStyle w:val="Compact"/>
              <w:jc w:val="left"/>
            </w:pPr>
            <w:r>
              <w:t xml:space="preserve">Gestor de arranque (bootloader)</w:t>
            </w:r>
          </w:p>
        </w:tc>
      </w:tr>
      <w:tr>
        <w:tc>
          <w:tcPr/>
          <w:p>
            <w:pPr>
              <w:pStyle w:val="Compact"/>
              <w:jc w:val="left"/>
            </w:pPr>
            <w:r>
              <w:t xml:space="preserve">PCR 5</w:t>
            </w:r>
          </w:p>
        </w:tc>
        <w:tc>
          <w:tcPr/>
          <w:p>
            <w:pPr>
              <w:pStyle w:val="Compact"/>
              <w:jc w:val="left"/>
            </w:pPr>
            <w:r>
              <w:t xml:space="preserve">Configuración del gestor de arranque</w:t>
            </w:r>
          </w:p>
        </w:tc>
      </w:tr>
      <w:tr>
        <w:tc>
          <w:tcPr/>
          <w:p>
            <w:pPr>
              <w:pStyle w:val="Compact"/>
              <w:jc w:val="left"/>
            </w:pPr>
            <w:r>
              <w:t xml:space="preserve">PCR 7</w:t>
            </w:r>
          </w:p>
        </w:tc>
        <w:tc>
          <w:tcPr/>
          <w:p>
            <w:pPr>
              <w:pStyle w:val="Compact"/>
              <w:jc w:val="left"/>
            </w:pPr>
            <w:r>
              <w:t xml:space="preserve">Estado de Secure Boot</w:t>
            </w:r>
          </w:p>
        </w:tc>
      </w:tr>
      <w:tr>
        <w:tc>
          <w:tcPr/>
          <w:p>
            <w:pPr>
              <w:pStyle w:val="Compact"/>
              <w:jc w:val="left"/>
            </w:pPr>
            <w:r>
              <w:t xml:space="preserve">PCR 8-9</w:t>
            </w:r>
          </w:p>
        </w:tc>
        <w:tc>
          <w:tcPr/>
          <w:p>
            <w:pPr>
              <w:pStyle w:val="Compact"/>
              <w:jc w:val="left"/>
            </w:pPr>
            <w:r>
              <w:t xml:space="preserve">Línea de comandos del kernel</w:t>
            </w:r>
          </w:p>
        </w:tc>
      </w:tr>
      <w:tr>
        <w:tc>
          <w:tcPr/>
          <w:p>
            <w:pPr>
              <w:pStyle w:val="Compact"/>
              <w:jc w:val="left"/>
            </w:pPr>
            <w:r>
              <w:t xml:space="preserve">PCR 11</w:t>
            </w:r>
          </w:p>
        </w:tc>
        <w:tc>
          <w:tcPr/>
          <w:p>
            <w:pPr>
              <w:pStyle w:val="Compact"/>
              <w:jc w:val="left"/>
            </w:pPr>
            <w:r>
              <w:t xml:space="preserve">Mediciones de systemd-stub</w:t>
            </w:r>
          </w:p>
        </w:tc>
      </w:tr>
    </w:tbl>
    <w:p>
      <w:pPr>
        <w:pStyle w:val="SourceCode"/>
      </w:pPr>
      <w:r>
        <w:rPr>
          <w:rStyle w:val="CommentTok"/>
        </w:rPr>
        <w:t xml:space="preserve"># Ver valores actuales de todos los PCRs</w:t>
      </w:r>
      <w:r>
        <w:br/>
      </w:r>
      <w:r>
        <w:rPr>
          <w:rStyle w:val="FunctionTok"/>
        </w:rPr>
        <w:t xml:space="preserve">sudo</w:t>
      </w:r>
      <w:r>
        <w:rPr>
          <w:rStyle w:val="NormalTok"/>
        </w:rPr>
        <w:t xml:space="preserve"> tpm2_pcrread</w:t>
      </w:r>
      <w:r>
        <w:br/>
      </w:r>
      <w:r>
        <w:br/>
      </w:r>
      <w:r>
        <w:rPr>
          <w:rStyle w:val="CommentTok"/>
        </w:rPr>
        <w:t xml:space="preserve"># Ver PCRs específicos (0, 4 y 7)</w:t>
      </w:r>
      <w:r>
        <w:br/>
      </w:r>
      <w:r>
        <w:rPr>
          <w:rStyle w:val="FunctionTok"/>
        </w:rPr>
        <w:t xml:space="preserve">sudo</w:t>
      </w:r>
      <w:r>
        <w:rPr>
          <w:rStyle w:val="NormalTok"/>
        </w:rPr>
        <w:t xml:space="preserve"> tpm2_pcrread sha256:0,4,7</w:t>
      </w:r>
      <w:r>
        <w:br/>
      </w:r>
      <w:r>
        <w:br/>
      </w:r>
      <w:r>
        <w:rPr>
          <w:rStyle w:val="CommentTok"/>
        </w:rPr>
        <w:t xml:space="preserve"># Usar systemd para análisis detallado de PCRs</w:t>
      </w:r>
      <w:r>
        <w:br/>
      </w:r>
      <w:r>
        <w:rPr>
          <w:rStyle w:val="FunctionTok"/>
        </w:rPr>
        <w:t xml:space="preserve">sudo</w:t>
      </w:r>
      <w:r>
        <w:rPr>
          <w:rStyle w:val="NormalTok"/>
        </w:rPr>
        <w:t xml:space="preserve"> systemd-analyze pcrs</w:t>
      </w:r>
    </w:p>
    <w:p>
      <w:r>
        <w:pict>
          <v:rect style="width:0;height:1.5pt" o:hralign="center" o:hrstd="t" o:hr="t"/>
        </w:pict>
      </w:r>
    </w:p>
    <w:bookmarkEnd w:id="39"/>
    <w:bookmarkEnd w:id="40"/>
    <w:bookmarkStart w:id="43" w:name="control-de-puertos-usb-usbguard-y-badusb"/>
    <w:p>
      <w:pPr>
        <w:pStyle w:val="Heading3"/>
      </w:pPr>
      <w:r>
        <w:t xml:space="preserve">3.3.2. Control de Puertos USB (USBGuard) y BadUSB</w:t>
      </w:r>
    </w:p>
    <w:bookmarkStart w:id="41" w:name="definición-de-badusb"/>
    <w:p>
      <w:pPr>
        <w:pStyle w:val="Heading4"/>
      </w:pPr>
      <w:r>
        <w:t xml:space="preserve">Definición de BadUSB</w:t>
      </w:r>
    </w:p>
    <w:p>
      <w:pPr>
        <w:pStyle w:val="FirstParagraph"/>
      </w:pPr>
      <w:r>
        <w:rPr>
          <w:b/>
          <w:bCs/>
        </w:rPr>
        <w:t xml:space="preserve">BadUSB</w:t>
      </w:r>
      <w:r>
        <w:t xml:space="preserve">: Ataque que explota vulnerabilidades en el firmware de dispositivos USB. Un dispositivo aparentemente inofensivo (como una memoria USB) puede reprogramarse para actuar como un teclado que ejecuta comandos maliciosos automáticamente, eludiendo antivirus y otras protecciones de software.</w:t>
      </w:r>
    </w:p>
    <w:p>
      <w:pPr>
        <w:pStyle w:val="BodyText"/>
      </w:pPr>
      <w:r>
        <w:rPr>
          <w:b/>
          <w:bCs/>
        </w:rPr>
        <w:t xml:space="preserve">Ejemplos de ataques BadUSB:</w:t>
      </w:r>
      <w:r>
        <w:t xml:space="preserve"> </w:t>
      </w:r>
      <w:r>
        <w:t xml:space="preserve">- Rubber Ducky: Dispositivo que emula un teclado y escribe comandos predefinidos</w:t>
      </w:r>
      <w:r>
        <w:t xml:space="preserve"> </w:t>
      </w:r>
      <w:r>
        <w:t xml:space="preserve">- Cable O.MG: Cable de carga con hardware malicioso oculto</w:t>
      </w:r>
      <w:r>
        <w:t xml:space="preserve"> </w:t>
      </w:r>
      <w:r>
        <w:t xml:space="preserve">- USBNinja: Dispositivos que combinan funcionalidad legítima con payloads maliciosos</w:t>
      </w:r>
    </w:p>
    <w:bookmarkEnd w:id="41"/>
    <w:bookmarkStart w:id="42" w:name="instalación-y-configuración-de-usbguard"/>
    <w:p>
      <w:pPr>
        <w:pStyle w:val="Heading4"/>
      </w:pPr>
      <w:r>
        <w:t xml:space="preserve">Instalación y Configuración de USBGuard</w:t>
      </w:r>
    </w:p>
    <w:p>
      <w:pPr>
        <w:pStyle w:val="FirstParagraph"/>
      </w:pPr>
      <w:r>
        <w:t xml:space="preserve">USBGuard es un framework de autorización de dispositivos USB que implementa listas blancas/negras:</w:t>
      </w:r>
    </w:p>
    <w:p>
      <w:pPr>
        <w:pStyle w:val="SourceCode"/>
      </w:pPr>
      <w:r>
        <w:rPr>
          <w:rStyle w:val="CommentTok"/>
        </w:rPr>
        <w:t xml:space="preserve"># Instalar USBGuard</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usbguard</w:t>
      </w:r>
      <w:r>
        <w:br/>
      </w:r>
      <w:r>
        <w:br/>
      </w:r>
      <w:r>
        <w:rPr>
          <w:rStyle w:val="CommentTok"/>
        </w:rPr>
        <w:t xml:space="preserve"># Habilitar el servicio</w:t>
      </w:r>
      <w:r>
        <w:br/>
      </w:r>
      <w:r>
        <w:rPr>
          <w:rStyle w:val="FunctionTok"/>
        </w:rPr>
        <w:t xml:space="preserve">sudo</w:t>
      </w:r>
      <w:r>
        <w:rPr>
          <w:rStyle w:val="NormalTok"/>
        </w:rPr>
        <w:t xml:space="preserve"> systemctl enable usbguard</w:t>
      </w:r>
      <w:r>
        <w:br/>
      </w:r>
      <w:r>
        <w:rPr>
          <w:rStyle w:val="FunctionTok"/>
        </w:rPr>
        <w:t xml:space="preserve">sudo</w:t>
      </w:r>
      <w:r>
        <w:rPr>
          <w:rStyle w:val="NormalTok"/>
        </w:rPr>
        <w:t xml:space="preserve"> systemctl start usbguard</w:t>
      </w:r>
      <w:r>
        <w:br/>
      </w:r>
      <w:r>
        <w:br/>
      </w:r>
      <w:r>
        <w:rPr>
          <w:rStyle w:val="CommentTok"/>
        </w:rPr>
        <w:t xml:space="preserve"># Verificar estado</w:t>
      </w:r>
      <w:r>
        <w:br/>
      </w:r>
      <w:r>
        <w:rPr>
          <w:rStyle w:val="FunctionTok"/>
        </w:rPr>
        <w:t xml:space="preserve">sudo</w:t>
      </w:r>
      <w:r>
        <w:rPr>
          <w:rStyle w:val="NormalTok"/>
        </w:rPr>
        <w:t xml:space="preserve"> systemctl status usbguard</w:t>
      </w:r>
    </w:p>
    <w:p>
      <w:pPr>
        <w:pStyle w:val="FirstParagraph"/>
      </w:pPr>
      <w:r>
        <w:rPr>
          <w:b/>
          <w:bCs/>
        </w:rPr>
        <w:t xml:space="preserve">Generación de política inicial:</w:t>
      </w:r>
    </w:p>
    <w:p>
      <w:pPr>
        <w:pStyle w:val="SourceCode"/>
      </w:pPr>
      <w:r>
        <w:rPr>
          <w:rStyle w:val="CommentTok"/>
        </w:rPr>
        <w:t xml:space="preserve"># Generar política basada en dispositivos actualmente conectados</w:t>
      </w:r>
      <w:r>
        <w:br/>
      </w:r>
      <w:r>
        <w:rPr>
          <w:rStyle w:val="CommentTok"/>
        </w:rPr>
        <w:t xml:space="preserve"># IMPORTANTE: Conectar solo dispositivos de confianza antes de ejecutar</w:t>
      </w:r>
      <w:r>
        <w:br/>
      </w:r>
      <w:r>
        <w:rPr>
          <w:rStyle w:val="FunctionTok"/>
        </w:rPr>
        <w:t xml:space="preserve">sudo</w:t>
      </w:r>
      <w:r>
        <w:rPr>
          <w:rStyle w:val="NormalTok"/>
        </w:rPr>
        <w:t xml:space="preserve"> usbguard generate-policy </w:t>
      </w:r>
      <w:r>
        <w:rPr>
          <w:rStyle w:val="OperatorTok"/>
        </w:rPr>
        <w:t xml:space="preserve">&gt;</w:t>
      </w:r>
      <w:r>
        <w:rPr>
          <w:rStyle w:val="NormalTok"/>
        </w:rPr>
        <w:t xml:space="preserve"> /etc/usbguard/rules.conf</w:t>
      </w:r>
      <w:r>
        <w:br/>
      </w:r>
      <w:r>
        <w:br/>
      </w:r>
      <w:r>
        <w:rPr>
          <w:rStyle w:val="CommentTok"/>
        </w:rPr>
        <w:t xml:space="preserve"># Reiniciar el servicio para aplicar la política</w:t>
      </w:r>
      <w:r>
        <w:br/>
      </w:r>
      <w:r>
        <w:rPr>
          <w:rStyle w:val="FunctionTok"/>
        </w:rPr>
        <w:t xml:space="preserve">sudo</w:t>
      </w:r>
      <w:r>
        <w:rPr>
          <w:rStyle w:val="NormalTok"/>
        </w:rPr>
        <w:t xml:space="preserve"> systemctl restart usbguard</w:t>
      </w:r>
    </w:p>
    <w:p>
      <w:pPr>
        <w:pStyle w:val="FirstParagraph"/>
      </w:pPr>
      <w:r>
        <w:rPr>
          <w:b/>
          <w:bCs/>
        </w:rPr>
        <w:t xml:space="preserve">Gestión de dispositivos USB:</w:t>
      </w:r>
    </w:p>
    <w:p>
      <w:pPr>
        <w:pStyle w:val="SourceCode"/>
      </w:pPr>
      <w:r>
        <w:rPr>
          <w:rStyle w:val="CommentTok"/>
        </w:rPr>
        <w:t xml:space="preserve"># Listar dispositivos USB actuales</w:t>
      </w:r>
      <w:r>
        <w:br/>
      </w:r>
      <w:r>
        <w:rPr>
          <w:rStyle w:val="FunctionTok"/>
        </w:rPr>
        <w:t xml:space="preserve">sudo</w:t>
      </w:r>
      <w:r>
        <w:rPr>
          <w:rStyle w:val="NormalTok"/>
        </w:rPr>
        <w:t xml:space="preserve"> usbguard list-devices</w:t>
      </w:r>
      <w:r>
        <w:br/>
      </w:r>
      <w:r>
        <w:br/>
      </w:r>
      <w:r>
        <w:rPr>
          <w:rStyle w:val="CommentTok"/>
        </w:rPr>
        <w:t xml:space="preserve"># Ejemplo de salida:</w:t>
      </w:r>
      <w:r>
        <w:br/>
      </w:r>
      <w:r>
        <w:rPr>
          <w:rStyle w:val="CommentTok"/>
        </w:rPr>
        <w:t xml:space="preserve"># 1: allow id 1d6b:0002 serial "0000:00:14.0" name "xHCI Host Controller"</w:t>
      </w:r>
      <w:r>
        <w:br/>
      </w:r>
      <w:r>
        <w:rPr>
          <w:rStyle w:val="CommentTok"/>
        </w:rPr>
        <w:t xml:space="preserve"># 5: block id 0951:1666 serial "E0D55EA573E5B0A159A90256" name "DataTraveler 3.0"</w:t>
      </w:r>
      <w:r>
        <w:br/>
      </w:r>
      <w:r>
        <w:br/>
      </w:r>
      <w:r>
        <w:rPr>
          <w:rStyle w:val="CommentTok"/>
        </w:rPr>
        <w:t xml:space="preserve"># Permitir un dispositivo bloqueado (temporal, hasta reinicio)</w:t>
      </w:r>
      <w:r>
        <w:br/>
      </w:r>
      <w:r>
        <w:rPr>
          <w:rStyle w:val="FunctionTok"/>
        </w:rPr>
        <w:t xml:space="preserve">sudo</w:t>
      </w:r>
      <w:r>
        <w:rPr>
          <w:rStyle w:val="NormalTok"/>
        </w:rPr>
        <w:t xml:space="preserve"> usbguard allow-device 5</w:t>
      </w:r>
      <w:r>
        <w:br/>
      </w:r>
      <w:r>
        <w:br/>
      </w:r>
      <w:r>
        <w:rPr>
          <w:rStyle w:val="CommentTok"/>
        </w:rPr>
        <w:t xml:space="preserve"># Permitir un dispositivo permanentemente</w:t>
      </w:r>
      <w:r>
        <w:br/>
      </w:r>
      <w:r>
        <w:rPr>
          <w:rStyle w:val="FunctionTok"/>
        </w:rPr>
        <w:t xml:space="preserve">sudo</w:t>
      </w:r>
      <w:r>
        <w:rPr>
          <w:rStyle w:val="NormalTok"/>
        </w:rPr>
        <w:t xml:space="preserve"> usbguard allow-device 5 </w:t>
      </w:r>
      <w:r>
        <w:rPr>
          <w:rStyle w:val="AttributeTok"/>
        </w:rPr>
        <w:t xml:space="preserve">--permanent</w:t>
      </w:r>
      <w:r>
        <w:br/>
      </w:r>
      <w:r>
        <w:br/>
      </w:r>
      <w:r>
        <w:rPr>
          <w:rStyle w:val="CommentTok"/>
        </w:rPr>
        <w:t xml:space="preserve"># Bloquear un dispositivo específico</w:t>
      </w:r>
      <w:r>
        <w:br/>
      </w:r>
      <w:r>
        <w:rPr>
          <w:rStyle w:val="FunctionTok"/>
        </w:rPr>
        <w:t xml:space="preserve">sudo</w:t>
      </w:r>
      <w:r>
        <w:rPr>
          <w:rStyle w:val="NormalTok"/>
        </w:rPr>
        <w:t xml:space="preserve"> usbguard block-device 5</w:t>
      </w:r>
      <w:r>
        <w:br/>
      </w:r>
      <w:r>
        <w:br/>
      </w:r>
      <w:r>
        <w:rPr>
          <w:rStyle w:val="CommentTok"/>
        </w:rPr>
        <w:t xml:space="preserve"># Rechazar (desconectar eléctricamente) un dispositivo</w:t>
      </w:r>
      <w:r>
        <w:br/>
      </w:r>
      <w:r>
        <w:rPr>
          <w:rStyle w:val="FunctionTok"/>
        </w:rPr>
        <w:t xml:space="preserve">sudo</w:t>
      </w:r>
      <w:r>
        <w:rPr>
          <w:rStyle w:val="NormalTok"/>
        </w:rPr>
        <w:t xml:space="preserve"> usbguard reject-device 5</w:t>
      </w:r>
    </w:p>
    <w:p>
      <w:pPr>
        <w:pStyle w:val="FirstParagraph"/>
      </w:pPr>
      <w:r>
        <w:rPr>
          <w:b/>
          <w:bCs/>
        </w:rPr>
        <w:t xml:space="preserve">Archivo de reglas (/etc/usbguard/rules.conf):</w:t>
      </w:r>
    </w:p>
    <w:p>
      <w:pPr>
        <w:pStyle w:val="SourceCode"/>
      </w:pPr>
      <w:r>
        <w:rPr>
          <w:rStyle w:val="CommentTok"/>
        </w:rPr>
        <w:t xml:space="preserve"># Sintaxis básica de reglas USBGuard</w:t>
      </w:r>
      <w:r>
        <w:br/>
      </w:r>
      <w:r>
        <w:rPr>
          <w:rStyle w:val="CommentTok"/>
        </w:rPr>
        <w:t xml:space="preserve"># allow|block|reject [condiciones]</w:t>
      </w:r>
      <w:r>
        <w:br/>
      </w:r>
      <w:r>
        <w:br/>
      </w:r>
      <w:r>
        <w:rPr>
          <w:rStyle w:val="CommentTok"/>
        </w:rPr>
        <w:t xml:space="preserve"># Permitir todos los hubs USB del sistema</w:t>
      </w:r>
      <w:r>
        <w:br/>
      </w:r>
      <w:r>
        <w:rPr>
          <w:rStyle w:val="ExtensionTok"/>
        </w:rPr>
        <w:t xml:space="preserve">allow</w:t>
      </w:r>
      <w:r>
        <w:rPr>
          <w:rStyle w:val="NormalTok"/>
        </w:rPr>
        <w:t xml:space="preserve"> with-interface equals { 09:</w:t>
      </w:r>
      <w:r>
        <w:rPr>
          <w:rStyle w:val="PreprocessorTok"/>
        </w:rPr>
        <w:t xml:space="preserve">*</w:t>
      </w:r>
      <w:r>
        <w:rPr>
          <w:rStyle w:val="NormalTok"/>
        </w:rPr>
        <w:t xml:space="preserve">:</w:t>
      </w:r>
      <w:r>
        <w:rPr>
          <w:rStyle w:val="PreprocessorTok"/>
        </w:rPr>
        <w:t xml:space="preserve">*</w:t>
      </w:r>
      <w:r>
        <w:rPr>
          <w:rStyle w:val="NormalTok"/>
        </w:rPr>
        <w:t xml:space="preserve"> }</w:t>
      </w:r>
      <w:r>
        <w:br/>
      </w:r>
      <w:r>
        <w:br/>
      </w:r>
      <w:r>
        <w:rPr>
          <w:rStyle w:val="CommentTok"/>
        </w:rPr>
        <w:t xml:space="preserve"># Permitir teclados y ratones HID</w:t>
      </w:r>
      <w:r>
        <w:br/>
      </w:r>
      <w:r>
        <w:rPr>
          <w:rStyle w:val="ExtensionTok"/>
        </w:rPr>
        <w:t xml:space="preserve">allow</w:t>
      </w:r>
      <w:r>
        <w:rPr>
          <w:rStyle w:val="NormalTok"/>
        </w:rPr>
        <w:t xml:space="preserve"> with-interface one-of { 03:00:01 03:01:01 03:01:02 }</w:t>
      </w:r>
      <w:r>
        <w:br/>
      </w:r>
      <w:r>
        <w:br/>
      </w:r>
      <w:r>
        <w:rPr>
          <w:rStyle w:val="CommentTok"/>
        </w:rPr>
        <w:t xml:space="preserve"># Permitir un dispositivo específico por ID de fabricante/producto</w:t>
      </w:r>
      <w:r>
        <w:br/>
      </w:r>
      <w:r>
        <w:rPr>
          <w:rStyle w:val="ExtensionTok"/>
        </w:rPr>
        <w:t xml:space="preserve">allow</w:t>
      </w:r>
      <w:r>
        <w:rPr>
          <w:rStyle w:val="NormalTok"/>
        </w:rPr>
        <w:t xml:space="preserve"> id 0781:5567 </w:t>
      </w:r>
      <w:r>
        <w:rPr>
          <w:rStyle w:val="CommentTok"/>
        </w:rPr>
        <w:t xml:space="preserve"># SanDisk Cruzer Blade</w:t>
      </w:r>
      <w:r>
        <w:br/>
      </w:r>
      <w:r>
        <w:br/>
      </w:r>
      <w:r>
        <w:rPr>
          <w:rStyle w:val="CommentTok"/>
        </w:rPr>
        <w:t xml:space="preserve"># Bloquear dispositivos que se presentan como múltiples interfaces</w:t>
      </w:r>
      <w:r>
        <w:br/>
      </w:r>
      <w:r>
        <w:rPr>
          <w:rStyle w:val="ExtensionTok"/>
        </w:rPr>
        <w:t xml:space="preserve">block</w:t>
      </w:r>
      <w:r>
        <w:rPr>
          <w:rStyle w:val="NormalTok"/>
        </w:rPr>
        <w:t xml:space="preserve"> with-interface count-of </w:t>
      </w:r>
      <w:r>
        <w:rPr>
          <w:rStyle w:val="OperatorTok"/>
        </w:rPr>
        <w:t xml:space="preserve">&gt;</w:t>
      </w:r>
      <w:r>
        <w:rPr>
          <w:rStyle w:val="NormalTok"/>
        </w:rPr>
        <w:t xml:space="preserve"> 2</w:t>
      </w:r>
      <w:r>
        <w:br/>
      </w:r>
      <w:r>
        <w:br/>
      </w:r>
      <w:r>
        <w:rPr>
          <w:rStyle w:val="CommentTok"/>
        </w:rPr>
        <w:t xml:space="preserve"># Bloquear dispositivos que emulan teclados excepto los permitidos</w:t>
      </w:r>
      <w:r>
        <w:br/>
      </w:r>
      <w:r>
        <w:rPr>
          <w:rStyle w:val="ExtensionTok"/>
        </w:rPr>
        <w:t xml:space="preserve">block</w:t>
      </w:r>
      <w:r>
        <w:rPr>
          <w:rStyle w:val="NormalTok"/>
        </w:rPr>
        <w:t xml:space="preserve"> with-interface equals { 03:01:01 }</w:t>
      </w:r>
      <w:r>
        <w:br/>
      </w:r>
      <w:r>
        <w:br/>
      </w:r>
      <w:r>
        <w:rPr>
          <w:rStyle w:val="CommentTok"/>
        </w:rPr>
        <w:t xml:space="preserve"># Política por defecto: bloquear todo lo no especificado</w:t>
      </w:r>
      <w:r>
        <w:br/>
      </w:r>
      <w:r>
        <w:rPr>
          <w:rStyle w:val="ExtensionTok"/>
        </w:rPr>
        <w:t xml:space="preserve">block</w:t>
      </w:r>
    </w:p>
    <w:p>
      <w:pPr>
        <w:pStyle w:val="FirstParagraph"/>
      </w:pPr>
      <w:r>
        <w:rPr>
          <w:b/>
          <w:bCs/>
        </w:rPr>
        <w:t xml:space="preserve">Configuración avanzada (/etc/usbguard/usbguard-daemon.conf):</w:t>
      </w:r>
    </w:p>
    <w:p>
      <w:pPr>
        <w:pStyle w:val="SourceCode"/>
      </w:pPr>
      <w:r>
        <w:rPr>
          <w:rStyle w:val="CommentTok"/>
        </w:rPr>
        <w:t xml:space="preserve"># Ver configuración actual</w:t>
      </w:r>
      <w:r>
        <w:br/>
      </w:r>
      <w:r>
        <w:rPr>
          <w:rStyle w:val="FunctionTok"/>
        </w:rPr>
        <w:t xml:space="preserve">sudo</w:t>
      </w:r>
      <w:r>
        <w:rPr>
          <w:rStyle w:val="NormalTok"/>
        </w:rPr>
        <w:t xml:space="preserve"> cat /etc/usbguard/usbguard-daemon.conf</w:t>
      </w:r>
      <w:r>
        <w:br/>
      </w:r>
      <w:r>
        <w:br/>
      </w:r>
      <w:r>
        <w:rPr>
          <w:rStyle w:val="CommentTok"/>
        </w:rPr>
        <w:t xml:space="preserve"># Opciones importantes:</w:t>
      </w:r>
      <w:r>
        <w:br/>
      </w:r>
      <w:r>
        <w:rPr>
          <w:rStyle w:val="CommentTok"/>
        </w:rPr>
        <w:t xml:space="preserve"># RuleFile=/etc/usbguard/rules.conf</w:t>
      </w:r>
      <w:r>
        <w:br/>
      </w:r>
      <w:r>
        <w:rPr>
          <w:rStyle w:val="CommentTok"/>
        </w:rPr>
        <w:t xml:space="preserve"># ImplicitPolicyTarget=block  # Acción por defecto</w:t>
      </w:r>
      <w:r>
        <w:br/>
      </w:r>
      <w:r>
        <w:rPr>
          <w:rStyle w:val="CommentTok"/>
        </w:rPr>
        <w:t xml:space="preserve"># PresentDevicePolicy=apply-policy</w:t>
      </w:r>
      <w:r>
        <w:br/>
      </w:r>
      <w:r>
        <w:rPr>
          <w:rStyle w:val="CommentTok"/>
        </w:rPr>
        <w:t xml:space="preserve"># InsertedDevicePolicy=apply-policy</w:t>
      </w:r>
      <w:r>
        <w:br/>
      </w:r>
      <w:r>
        <w:rPr>
          <w:rStyle w:val="CommentTok"/>
        </w:rPr>
        <w:t xml:space="preserve"># AuthorizedDefault=none  # Ningún dispositivo autorizado por defecto</w:t>
      </w:r>
      <w:r>
        <w:br/>
      </w:r>
      <w:r>
        <w:rPr>
          <w:rStyle w:val="CommentTok"/>
        </w:rPr>
        <w:t xml:space="preserve"># IPCAllowedUsers=root</w:t>
      </w:r>
      <w:r>
        <w:br/>
      </w:r>
      <w:r>
        <w:rPr>
          <w:rStyle w:val="CommentTok"/>
        </w:rPr>
        <w:t xml:space="preserve"># IPCAllowedGroups=wheel</w:t>
      </w:r>
    </w:p>
    <w:p>
      <w:pPr>
        <w:pStyle w:val="FirstParagraph"/>
      </w:pPr>
      <w:r>
        <w:rPr>
          <w:b/>
          <w:bCs/>
        </w:rPr>
        <w:t xml:space="preserve">Monitoreo de eventos USB:</w:t>
      </w:r>
    </w:p>
    <w:p>
      <w:pPr>
        <w:pStyle w:val="SourceCode"/>
      </w:pPr>
      <w:r>
        <w:rPr>
          <w:rStyle w:val="CommentTok"/>
        </w:rPr>
        <w:t xml:space="preserve"># Ver log de eventos USB en tiempo real</w:t>
      </w:r>
      <w:r>
        <w:br/>
      </w:r>
      <w:r>
        <w:rPr>
          <w:rStyle w:val="FunctionTok"/>
        </w:rPr>
        <w:t xml:space="preserve">sudo</w:t>
      </w:r>
      <w:r>
        <w:rPr>
          <w:rStyle w:val="NormalTok"/>
        </w:rPr>
        <w:t xml:space="preserve"> journalctl </w:t>
      </w:r>
      <w:r>
        <w:rPr>
          <w:rStyle w:val="AttributeTok"/>
        </w:rPr>
        <w:t xml:space="preserve">-f</w:t>
      </w:r>
      <w:r>
        <w:rPr>
          <w:rStyle w:val="NormalTok"/>
        </w:rPr>
        <w:t xml:space="preserve"> </w:t>
      </w:r>
      <w:r>
        <w:rPr>
          <w:rStyle w:val="AttributeTok"/>
        </w:rPr>
        <w:t xml:space="preserve">-u</w:t>
      </w:r>
      <w:r>
        <w:rPr>
          <w:rStyle w:val="NormalTok"/>
        </w:rPr>
        <w:t xml:space="preserve"> usbguard</w:t>
      </w:r>
      <w:r>
        <w:br/>
      </w:r>
      <w:r>
        <w:br/>
      </w:r>
      <w:r>
        <w:rPr>
          <w:rStyle w:val="CommentTok"/>
        </w:rPr>
        <w:t xml:space="preserve"># Auditar dispositivos conectados recientemente</w:t>
      </w:r>
      <w:r>
        <w:br/>
      </w:r>
      <w:r>
        <w:rPr>
          <w:rStyle w:val="FunctionTok"/>
        </w:rPr>
        <w:t xml:space="preserve">sudo</w:t>
      </w:r>
      <w:r>
        <w:rPr>
          <w:rStyle w:val="NormalTok"/>
        </w:rPr>
        <w:t xml:space="preserve"> usbguard list-rules</w:t>
      </w:r>
      <w:r>
        <w:br/>
      </w:r>
      <w:r>
        <w:br/>
      </w:r>
      <w:r>
        <w:rPr>
          <w:rStyle w:val="CommentTok"/>
        </w:rPr>
        <w:t xml:space="preserve"># Exportar reglas actuales</w:t>
      </w:r>
      <w:r>
        <w:br/>
      </w:r>
      <w:r>
        <w:rPr>
          <w:rStyle w:val="FunctionTok"/>
        </w:rPr>
        <w:t xml:space="preserve">sudo</w:t>
      </w:r>
      <w:r>
        <w:rPr>
          <w:rStyle w:val="NormalTok"/>
        </w:rPr>
        <w:t xml:space="preserve"> usbguard export-rules </w:t>
      </w:r>
      <w:r>
        <w:rPr>
          <w:rStyle w:val="OperatorTok"/>
        </w:rPr>
        <w:t xml:space="preserve">&gt;</w:t>
      </w:r>
      <w:r>
        <w:rPr>
          <w:rStyle w:val="NormalTok"/>
        </w:rPr>
        <w:t xml:space="preserve"> reglas_backup.conf</w:t>
      </w:r>
    </w:p>
    <w:p>
      <w:r>
        <w:pict>
          <v:rect style="width:0;height:1.5pt" o:hralign="center" o:hrstd="t" o:hr="t"/>
        </w:pict>
      </w:r>
    </w:p>
    <w:bookmarkEnd w:id="42"/>
    <w:bookmarkEnd w:id="43"/>
    <w:bookmarkStart w:id="46" w:name="X5e9657aabe82d726404477e530c144258b6efe9"/>
    <w:p>
      <w:pPr>
        <w:pStyle w:val="Heading3"/>
      </w:pPr>
      <w:r>
        <w:t xml:space="preserve">3.3.3. Protección contra Manipulación de Arranque (Evil Maid)</w:t>
      </w:r>
    </w:p>
    <w:bookmarkStart w:id="44" w:name="definición-de-evil-maid-attack"/>
    <w:p>
      <w:pPr>
        <w:pStyle w:val="Heading4"/>
      </w:pPr>
      <w:r>
        <w:t xml:space="preserve">Definición de Evil Maid Attack</w:t>
      </w:r>
    </w:p>
    <w:p>
      <w:pPr>
        <w:pStyle w:val="FirstParagraph"/>
      </w:pPr>
      <w:r>
        <w:rPr>
          <w:b/>
          <w:bCs/>
        </w:rPr>
        <w:t xml:space="preserve">Evil Maid Attack (Ataque de la Criada Malvada)</w:t>
      </w:r>
      <w:r>
        <w:t xml:space="preserve">: Ataque que requiere acceso físico temporal al equipo objetivo. El atacante modifica el gestor de arranque o instala un keylogger de hardware para capturar contraseñas de cifrado de disco. El nombre proviene del escenario donde un atacante (como personal de limpieza de hotel) tiene acceso breve al equipo desatendido.</w:t>
      </w:r>
    </w:p>
    <w:p>
      <w:pPr>
        <w:pStyle w:val="BodyText"/>
      </w:pPr>
      <w:r>
        <w:rPr>
          <w:b/>
          <w:bCs/>
        </w:rPr>
        <w:t xml:space="preserve">Escenario típico:</w:t>
      </w:r>
      <w:r>
        <w:t xml:space="preserve"> </w:t>
      </w:r>
      <w:r>
        <w:t xml:space="preserve">1. El atacante accede físicamente al equipo apagado</w:t>
      </w:r>
      <w:r>
        <w:t xml:space="preserve"> </w:t>
      </w:r>
      <w:r>
        <w:t xml:space="preserve">2. Arranca desde un medio externo</w:t>
      </w:r>
      <w:r>
        <w:t xml:space="preserve"> </w:t>
      </w:r>
      <w:r>
        <w:t xml:space="preserve">3. Modifica GRUB o instala malware en el sector de arranque</w:t>
      </w:r>
      <w:r>
        <w:t xml:space="preserve"> </w:t>
      </w:r>
      <w:r>
        <w:t xml:space="preserve">4. El usuario arranca normalmente e ingresa su contraseña</w:t>
      </w:r>
      <w:r>
        <w:t xml:space="preserve"> </w:t>
      </w:r>
      <w:r>
        <w:t xml:space="preserve">5. El malware captura la contraseña y la almacena o transmite</w:t>
      </w:r>
    </w:p>
    <w:bookmarkEnd w:id="44"/>
    <w:bookmarkStart w:id="45" w:name="medidas-de-protección"/>
    <w:p>
      <w:pPr>
        <w:pStyle w:val="Heading4"/>
      </w:pPr>
      <w:r>
        <w:t xml:space="preserve">Medidas de Protección</w:t>
      </w:r>
    </w:p>
    <w:p>
      <w:pPr>
        <w:pStyle w:val="FirstParagraph"/>
      </w:pPr>
      <w:r>
        <w:rPr>
          <w:b/>
          <w:bCs/>
        </w:rPr>
        <w:t xml:space="preserve">1. Secure Boot (Primera línea de defensa):</w:t>
      </w:r>
    </w:p>
    <w:p>
      <w:pPr>
        <w:pStyle w:val="BodyText"/>
      </w:pPr>
      <w:r>
        <w:t xml:space="preserve">Ya configurado en la sección anterior, previene la carga de bootloaders no firmados.</w:t>
      </w:r>
    </w:p>
    <w:p>
      <w:pPr>
        <w:pStyle w:val="BodyText"/>
      </w:pPr>
      <w:r>
        <w:rPr>
          <w:b/>
          <w:bCs/>
        </w:rPr>
        <w:t xml:space="preserve">2. Cifrado completo de disco con LUKS:</w:t>
      </w:r>
    </w:p>
    <w:p>
      <w:pPr>
        <w:pStyle w:val="SourceCode"/>
      </w:pPr>
      <w:r>
        <w:rPr>
          <w:rStyle w:val="CommentTok"/>
        </w:rPr>
        <w:t xml:space="preserve"># Verificar que el disco está cifrado con LUKS</w:t>
      </w:r>
      <w:r>
        <w:br/>
      </w:r>
      <w:r>
        <w:rPr>
          <w:rStyle w:val="FunctionTok"/>
        </w:rPr>
        <w:t xml:space="preserve">sudo</w:t>
      </w:r>
      <w:r>
        <w:rPr>
          <w:rStyle w:val="NormalTok"/>
        </w:rPr>
        <w:t xml:space="preserve"> cryptsetup status /dev/mapper/debian-root</w:t>
      </w:r>
      <w:r>
        <w:br/>
      </w:r>
      <w:r>
        <w:br/>
      </w:r>
      <w:r>
        <w:rPr>
          <w:rStyle w:val="CommentTok"/>
        </w:rPr>
        <w:t xml:space="preserve"># Ver información de la partición cifrada</w:t>
      </w:r>
      <w:r>
        <w:br/>
      </w:r>
      <w:r>
        <w:rPr>
          <w:rStyle w:val="FunctionTok"/>
        </w:rPr>
        <w:t xml:space="preserve">sudo</w:t>
      </w:r>
      <w:r>
        <w:rPr>
          <w:rStyle w:val="NormalTok"/>
        </w:rPr>
        <w:t xml:space="preserve"> cryptsetup luksDump /dev/sda3  </w:t>
      </w:r>
      <w:r>
        <w:rPr>
          <w:rStyle w:val="CommentTok"/>
        </w:rPr>
        <w:t xml:space="preserve"># Ajustar partición según sistema</w:t>
      </w:r>
    </w:p>
    <w:p>
      <w:pPr>
        <w:pStyle w:val="FirstParagraph"/>
      </w:pPr>
      <w:r>
        <w:rPr>
          <w:b/>
          <w:bCs/>
        </w:rPr>
        <w:t xml:space="preserve">3. Medición de arranque con TPM:</w:t>
      </w:r>
    </w:p>
    <w:p>
      <w:pPr>
        <w:pStyle w:val="BodyText"/>
      </w:pPr>
      <w:r>
        <w:t xml:space="preserve">Vincular el descifrado de LUKS al estado del TPM:</w:t>
      </w:r>
    </w:p>
    <w:p>
      <w:pPr>
        <w:pStyle w:val="SourceCode"/>
      </w:pPr>
      <w:r>
        <w:rPr>
          <w:rStyle w:val="CommentTok"/>
        </w:rPr>
        <w:t xml:space="preserve"># Instalar systemd-cryptenroll para gestión de LUKS con TPM</w:t>
      </w:r>
      <w:r>
        <w:br/>
      </w:r>
      <w:r>
        <w:rPr>
          <w:rStyle w:val="FunctionTok"/>
        </w:rPr>
        <w:t xml:space="preserve">sudo</w:t>
      </w:r>
      <w:r>
        <w:rPr>
          <w:rStyle w:val="NormalTok"/>
        </w:rPr>
        <w:t xml:space="preserve"> apt install systemd-cryptsetup</w:t>
      </w:r>
      <w:r>
        <w:br/>
      </w:r>
      <w:r>
        <w:br/>
      </w:r>
      <w:r>
        <w:rPr>
          <w:rStyle w:val="CommentTok"/>
        </w:rPr>
        <w:t xml:space="preserve"># Vincular LUKS al TPM (PCRs 0,4,7)</w:t>
      </w:r>
      <w:r>
        <w:br/>
      </w:r>
      <w:r>
        <w:rPr>
          <w:rStyle w:val="FunctionTok"/>
        </w:rPr>
        <w:t xml:space="preserve">sudo</w:t>
      </w:r>
      <w:r>
        <w:rPr>
          <w:rStyle w:val="NormalTok"/>
        </w:rPr>
        <w:t xml:space="preserve"> systemd-cryptenroll </w:t>
      </w:r>
      <w:r>
        <w:rPr>
          <w:rStyle w:val="AttributeTok"/>
        </w:rPr>
        <w:t xml:space="preserve">--tpm2-device</w:t>
      </w:r>
      <w:r>
        <w:rPr>
          <w:rStyle w:val="OperatorTok"/>
        </w:rPr>
        <w:t xml:space="preserve">=</w:t>
      </w:r>
      <w:r>
        <w:rPr>
          <w:rStyle w:val="NormalTok"/>
        </w:rPr>
        <w:t xml:space="preserve">auto </w:t>
      </w:r>
      <w:r>
        <w:rPr>
          <w:rStyle w:val="AttributeTok"/>
        </w:rPr>
        <w:t xml:space="preserve">--tpm2-pcrs</w:t>
      </w:r>
      <w:r>
        <w:rPr>
          <w:rStyle w:val="OperatorTok"/>
        </w:rPr>
        <w:t xml:space="preserve">=</w:t>
      </w:r>
      <w:r>
        <w:rPr>
          <w:rStyle w:val="NormalTok"/>
        </w:rPr>
        <w:t xml:space="preserve">0+4+7 /dev/sda3</w:t>
      </w:r>
      <w:r>
        <w:br/>
      </w:r>
      <w:r>
        <w:br/>
      </w:r>
      <w:r>
        <w:rPr>
          <w:rStyle w:val="CommentTok"/>
        </w:rPr>
        <w:t xml:space="preserve"># Esto permite que el disco solo se descifre si:</w:t>
      </w:r>
      <w:r>
        <w:br/>
      </w:r>
      <w:r>
        <w:rPr>
          <w:rStyle w:val="CommentTok"/>
        </w:rPr>
        <w:t xml:space="preserve"># - El firmware no ha sido modificado (PCR 0)</w:t>
      </w:r>
      <w:r>
        <w:br/>
      </w:r>
      <w:r>
        <w:rPr>
          <w:rStyle w:val="CommentTok"/>
        </w:rPr>
        <w:t xml:space="preserve"># - El bootloader no ha sido modificado (PCR 4)</w:t>
      </w:r>
      <w:r>
        <w:br/>
      </w:r>
      <w:r>
        <w:rPr>
          <w:rStyle w:val="CommentTok"/>
        </w:rPr>
        <w:t xml:space="preserve"># - Secure Boot mantiene su configuración (PCR 7)</w:t>
      </w:r>
    </w:p>
    <w:p>
      <w:pPr>
        <w:pStyle w:val="FirstParagraph"/>
      </w:pPr>
      <w:r>
        <w:rPr>
          <w:b/>
          <w:bCs/>
        </w:rPr>
        <w:t xml:space="preserve">4. Verificación de integridad del bootloader:</w:t>
      </w:r>
    </w:p>
    <w:p>
      <w:pPr>
        <w:pStyle w:val="SourceCode"/>
      </w:pPr>
      <w:r>
        <w:rPr>
          <w:rStyle w:val="CommentTok"/>
        </w:rPr>
        <w:t xml:space="preserve"># Verificar firma del bootloader GRUB</w:t>
      </w:r>
      <w:r>
        <w:br/>
      </w:r>
      <w:r>
        <w:rPr>
          <w:rStyle w:val="FunctionTok"/>
        </w:rPr>
        <w:t xml:space="preserve">sudo</w:t>
      </w:r>
      <w:r>
        <w:rPr>
          <w:rStyle w:val="NormalTok"/>
        </w:rPr>
        <w:t xml:space="preserve"> sbctl verify /boot/efi/EFI/debian/grubx64.efi</w:t>
      </w:r>
      <w:r>
        <w:br/>
      </w:r>
      <w:r>
        <w:br/>
      </w:r>
      <w:r>
        <w:rPr>
          <w:rStyle w:val="CommentTok"/>
        </w:rPr>
        <w:t xml:space="preserve"># Verificar integridad de archivos críticos de arranque</w:t>
      </w:r>
      <w:r>
        <w:br/>
      </w:r>
      <w:r>
        <w:rPr>
          <w:rStyle w:val="FunctionTok"/>
        </w:rPr>
        <w:t xml:space="preserve">sha256sum</w:t>
      </w:r>
      <w:r>
        <w:rPr>
          <w:rStyle w:val="NormalTok"/>
        </w:rPr>
        <w:t xml:space="preserve"> /boot/vmlinuz-</w:t>
      </w:r>
      <w:r>
        <w:rPr>
          <w:rStyle w:val="VariableTok"/>
        </w:rPr>
        <w:t xml:space="preserve">$(</w:t>
      </w:r>
      <w:r>
        <w:rPr>
          <w:rStyle w:val="FunctionTok"/>
        </w:rPr>
        <w:t xml:space="preserve">uname</w:t>
      </w:r>
      <w:r>
        <w:rPr>
          <w:rStyle w:val="NormalTok"/>
        </w:rPr>
        <w:t xml:space="preserve"> </w:t>
      </w:r>
      <w:r>
        <w:rPr>
          <w:rStyle w:val="AttributeTok"/>
        </w:rPr>
        <w:t xml:space="preserve">-r</w:t>
      </w:r>
      <w:r>
        <w:rPr>
          <w:rStyle w:val="VariableTok"/>
        </w:rPr>
        <w:t xml:space="preserve">)</w:t>
      </w:r>
      <w:r>
        <w:rPr>
          <w:rStyle w:val="NormalTok"/>
        </w:rPr>
        <w:t xml:space="preserve"> </w:t>
      </w:r>
      <w:r>
        <w:rPr>
          <w:rStyle w:val="OperatorTok"/>
        </w:rPr>
        <w:t xml:space="preserve">&gt;</w:t>
      </w:r>
      <w:r>
        <w:rPr>
          <w:rStyle w:val="NormalTok"/>
        </w:rPr>
        <w:t xml:space="preserve"> /root/kernel_hash.txt</w:t>
      </w:r>
      <w:r>
        <w:br/>
      </w:r>
      <w:r>
        <w:rPr>
          <w:rStyle w:val="FunctionTok"/>
        </w:rPr>
        <w:t xml:space="preserve">sha256sum</w:t>
      </w:r>
      <w:r>
        <w:rPr>
          <w:rStyle w:val="NormalTok"/>
        </w:rPr>
        <w:t xml:space="preserve"> /boot/initrd.img-</w:t>
      </w:r>
      <w:r>
        <w:rPr>
          <w:rStyle w:val="VariableTok"/>
        </w:rPr>
        <w:t xml:space="preserve">$(</w:t>
      </w:r>
      <w:r>
        <w:rPr>
          <w:rStyle w:val="FunctionTok"/>
        </w:rPr>
        <w:t xml:space="preserve">uname</w:t>
      </w:r>
      <w:r>
        <w:rPr>
          <w:rStyle w:val="NormalTok"/>
        </w:rPr>
        <w:t xml:space="preserve"> </w:t>
      </w:r>
      <w:r>
        <w:rPr>
          <w:rStyle w:val="AttributeTok"/>
        </w:rPr>
        <w:t xml:space="preserve">-r</w:t>
      </w:r>
      <w:r>
        <w:rPr>
          <w:rStyle w:val="VariableTok"/>
        </w:rPr>
        <w:t xml:space="preserve">)</w:t>
      </w:r>
      <w:r>
        <w:rPr>
          <w:rStyle w:val="NormalTok"/>
        </w:rPr>
        <w:t xml:space="preserve"> </w:t>
      </w:r>
      <w:r>
        <w:rPr>
          <w:rStyle w:val="OperatorTok"/>
        </w:rPr>
        <w:t xml:space="preserve">&gt;&gt;</w:t>
      </w:r>
      <w:r>
        <w:rPr>
          <w:rStyle w:val="NormalTok"/>
        </w:rPr>
        <w:t xml:space="preserve"> /root/kernel_hash.txt</w:t>
      </w:r>
      <w:r>
        <w:br/>
      </w:r>
      <w:r>
        <w:rPr>
          <w:rStyle w:val="FunctionTok"/>
        </w:rPr>
        <w:t xml:space="preserve">sha256sum</w:t>
      </w:r>
      <w:r>
        <w:rPr>
          <w:rStyle w:val="NormalTok"/>
        </w:rPr>
        <w:t xml:space="preserve"> /boot/efi/EFI/debian/grubx64.efi </w:t>
      </w:r>
      <w:r>
        <w:rPr>
          <w:rStyle w:val="OperatorTok"/>
        </w:rPr>
        <w:t xml:space="preserve">&gt;&gt;</w:t>
      </w:r>
      <w:r>
        <w:rPr>
          <w:rStyle w:val="NormalTok"/>
        </w:rPr>
        <w:t xml:space="preserve"> /root/kernel_hash.txt</w:t>
      </w:r>
      <w:r>
        <w:br/>
      </w:r>
      <w:r>
        <w:br/>
      </w:r>
      <w:r>
        <w:rPr>
          <w:rStyle w:val="CommentTok"/>
        </w:rPr>
        <w:t xml:space="preserve"># Comparar en cada arranque (puede automatizarse)</w:t>
      </w:r>
      <w:r>
        <w:br/>
      </w:r>
      <w:r>
        <w:rPr>
          <w:rStyle w:val="FunctionTok"/>
        </w:rPr>
        <w:t xml:space="preserve">sha256sum</w:t>
      </w:r>
      <w:r>
        <w:rPr>
          <w:rStyle w:val="NormalTok"/>
        </w:rPr>
        <w:t xml:space="preserve"> </w:t>
      </w:r>
      <w:r>
        <w:rPr>
          <w:rStyle w:val="AttributeTok"/>
        </w:rPr>
        <w:t xml:space="preserve">-c</w:t>
      </w:r>
      <w:r>
        <w:rPr>
          <w:rStyle w:val="NormalTok"/>
        </w:rPr>
        <w:t xml:space="preserve"> /root/kernel_hash.txt</w:t>
      </w:r>
    </w:p>
    <w:p>
      <w:pPr>
        <w:pStyle w:val="FirstParagraph"/>
      </w:pPr>
      <w:r>
        <w:rPr>
          <w:b/>
          <w:bCs/>
        </w:rPr>
        <w:t xml:space="preserve">5. Sellos de seguridad físicos:</w:t>
      </w:r>
    </w:p>
    <w:p>
      <w:pPr>
        <w:pStyle w:val="BodyText"/>
      </w:pPr>
      <w:r>
        <w:t xml:space="preserve">Aplicar sellos de seguridad</w:t>
      </w:r>
      <w:r>
        <w:t xml:space="preserve"> </w:t>
      </w:r>
      <w:r>
        <w:rPr>
          <w:b/>
          <w:bCs/>
        </w:rPr>
        <w:t xml:space="preserve">tamper-evident</w:t>
      </w:r>
      <w:r>
        <w:t xml:space="preserve"> </w:t>
      </w:r>
      <w:r>
        <w:t xml:space="preserve">en:</w:t>
      </w:r>
      <w:r>
        <w:t xml:space="preserve"> </w:t>
      </w:r>
      <w:r>
        <w:t xml:space="preserve">- Tornillos de la carcasa del equipo</w:t>
      </w:r>
      <w:r>
        <w:t xml:space="preserve"> </w:t>
      </w:r>
      <w:r>
        <w:t xml:space="preserve">- Puertos USB no utilizados</w:t>
      </w:r>
      <w:r>
        <w:t xml:space="preserve"> </w:t>
      </w:r>
      <w:r>
        <w:t xml:space="preserve">- Bahías de disco duro</w:t>
      </w:r>
    </w:p>
    <w:p>
      <w:pPr>
        <w:pStyle w:val="BodyText"/>
      </w:pPr>
      <w:r>
        <w:rPr>
          <w:b/>
          <w:bCs/>
        </w:rPr>
        <w:t xml:space="preserve">6. Contraseña de GRUB:</w:t>
      </w:r>
    </w:p>
    <w:p>
      <w:pPr>
        <w:pStyle w:val="SourceCode"/>
      </w:pPr>
      <w:r>
        <w:rPr>
          <w:rStyle w:val="CommentTok"/>
        </w:rPr>
        <w:t xml:space="preserve"># Generar hash de contraseña para GRUB</w:t>
      </w:r>
      <w:r>
        <w:br/>
      </w:r>
      <w:r>
        <w:rPr>
          <w:rStyle w:val="ExtensionTok"/>
        </w:rPr>
        <w:t xml:space="preserve">grub-mkpasswd-pbkdf2</w:t>
      </w:r>
      <w:r>
        <w:br/>
      </w:r>
      <w:r>
        <w:br/>
      </w:r>
      <w:r>
        <w:rPr>
          <w:rStyle w:val="CommentTok"/>
        </w:rPr>
        <w:t xml:space="preserve"># Agregar a /etc/grub.d/40_custom:</w:t>
      </w:r>
      <w:r>
        <w:br/>
      </w:r>
      <w:r>
        <w:rPr>
          <w:rStyle w:val="FunctionTok"/>
        </w:rPr>
        <w:t xml:space="preserve">cat</w:t>
      </w:r>
      <w:r>
        <w:rPr>
          <w:rStyle w:val="NormalTok"/>
        </w:rPr>
        <w:t xml:space="preserve"> </w:t>
      </w:r>
      <w:r>
        <w:rPr>
          <w:rStyle w:val="OperatorTok"/>
        </w:rPr>
        <w:t xml:space="preserve">&lt;&lt; 'EOF'</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/etc/grub.d/40_custom</w:t>
      </w:r>
      <w:r>
        <w:br/>
      </w:r>
      <w:r>
        <w:rPr>
          <w:rStyle w:val="StringTok"/>
        </w:rPr>
        <w:t xml:space="preserve">set superusers="admin"</w:t>
      </w:r>
      <w:r>
        <w:br/>
      </w:r>
      <w:r>
        <w:rPr>
          <w:rStyle w:val="StringTok"/>
        </w:rPr>
        <w:t xml:space="preserve">password_pbkdf2 admin grub.pbkdf2.sha512.10000.HASH_GENERADO</w:t>
      </w:r>
      <w:r>
        <w:br/>
      </w:r>
      <w:r>
        <w:rPr>
          <w:rStyle w:val="OperatorTok"/>
        </w:rPr>
        <w:t xml:space="preserve">EOF</w:t>
      </w:r>
      <w:r>
        <w:br/>
      </w:r>
      <w:r>
        <w:br/>
      </w:r>
      <w:r>
        <w:rPr>
          <w:rStyle w:val="CommentTok"/>
        </w:rPr>
        <w:t xml:space="preserve"># Actualizar GRUB</w:t>
      </w:r>
      <w:r>
        <w:br/>
      </w:r>
      <w:r>
        <w:rPr>
          <w:rStyle w:val="FunctionTok"/>
        </w:rPr>
        <w:t xml:space="preserve">sudo</w:t>
      </w:r>
      <w:r>
        <w:rPr>
          <w:rStyle w:val="NormalTok"/>
        </w:rPr>
        <w:t xml:space="preserve"> update-grub</w:t>
      </w:r>
    </w:p>
    <w:p>
      <w:r>
        <w:pict>
          <v:rect style="width:0;height:1.5pt" o:hralign="center" o:hrstd="t" o:hr="t"/>
        </w:pict>
      </w:r>
    </w:p>
    <w:bookmarkEnd w:id="45"/>
    <w:bookmarkEnd w:id="46"/>
    <w:bookmarkEnd w:id="47"/>
    <w:bookmarkStart w:id="53" w:name="cableado-estructurado-seguro"/>
    <w:p>
      <w:pPr>
        <w:pStyle w:val="Heading2"/>
      </w:pPr>
      <w:r>
        <w:t xml:space="preserve">3.4. Cableado Estructurado Seguro</w:t>
      </w:r>
    </w:p>
    <w:bookmarkStart w:id="48" w:name="principios-de-seguridad-en-cableado"/>
    <w:p>
      <w:pPr>
        <w:pStyle w:val="Heading3"/>
      </w:pPr>
      <w:r>
        <w:t xml:space="preserve">Principios de Seguridad en Cableado</w:t>
      </w:r>
    </w:p>
    <w:p>
      <w:pPr>
        <w:pStyle w:val="FirstParagraph"/>
      </w:pPr>
      <w:r>
        <w:t xml:space="preserve">El cableado de red representa un punto vulnerable frecuentemente ignorado. Un atacante con acceso al cableado puede interceptar tráfico o inyectar datos maliciosos.</w:t>
      </w:r>
    </w:p>
    <w:bookmarkEnd w:id="48"/>
    <w:bookmarkStart w:id="52" w:name="medidas-de-protección-1"/>
    <w:p>
      <w:pPr>
        <w:pStyle w:val="Heading3"/>
      </w:pPr>
      <w:r>
        <w:t xml:space="preserve">Medidas de Protección</w:t>
      </w:r>
    </w:p>
    <w:bookmarkStart w:id="49" w:name="clasificación-de-zonas-de-cableado"/>
    <w:p>
      <w:pPr>
        <w:pStyle w:val="Heading4"/>
      </w:pPr>
      <w:r>
        <w:t xml:space="preserve">Clasificación de Zonas de Cableado</w:t>
      </w:r>
    </w:p>
    <w:p>
      <w:pPr>
        <w:pStyle w:val="SourceCode"/>
      </w:pPr>
      <w:r>
        <w:rPr>
          <w:rStyle w:val="VerbatimChar"/>
        </w:rPr>
        <w:t xml:space="preserve">Zona de Seguridad Alta (Restringida):</w:t>
      </w:r>
      <w:r>
        <w:br/>
      </w:r>
      <w:r>
        <w:rPr>
          <w:rStyle w:val="VerbatimChar"/>
        </w:rPr>
        <w:t xml:space="preserve">├── Cableado de backbone entre centros de datos</w:t>
      </w:r>
      <w:r>
        <w:br/>
      </w:r>
      <w:r>
        <w:rPr>
          <w:rStyle w:val="VerbatimChar"/>
        </w:rPr>
        <w:t xml:space="preserve">├── Conexiones a servidores críticos</w:t>
      </w:r>
      <w:r>
        <w:br/>
      </w:r>
      <w:r>
        <w:rPr>
          <w:rStyle w:val="VerbatimChar"/>
        </w:rPr>
        <w:t xml:space="preserve">├── Enlaces de fibra óptica principales</w:t>
      </w:r>
      <w:r>
        <w:br/>
      </w:r>
      <w:r>
        <w:rPr>
          <w:rStyle w:val="VerbatimChar"/>
        </w:rPr>
        <w:t xml:space="preserve">└── Cableado de sistemas de seguridad</w:t>
      </w:r>
      <w:r>
        <w:br/>
      </w:r>
      <w:r>
        <w:br/>
      </w:r>
      <w:r>
        <w:rPr>
          <w:rStyle w:val="VerbatimChar"/>
        </w:rPr>
        <w:t xml:space="preserve">Zona de Seguridad Media (Controlada):</w:t>
      </w:r>
      <w:r>
        <w:br/>
      </w:r>
      <w:r>
        <w:rPr>
          <w:rStyle w:val="VerbatimChar"/>
        </w:rPr>
        <w:t xml:space="preserve">├── Cableado horizontal a estaciones de trabajo</w:t>
      </w:r>
      <w:r>
        <w:br/>
      </w:r>
      <w:r>
        <w:rPr>
          <w:rStyle w:val="VerbatimChar"/>
        </w:rPr>
        <w:t xml:space="preserve">├── Conexiones a switches de acceso</w:t>
      </w:r>
      <w:r>
        <w:br/>
      </w:r>
      <w:r>
        <w:rPr>
          <w:rStyle w:val="VerbatimChar"/>
        </w:rPr>
        <w:t xml:space="preserve">└── Cableado de VoIP</w:t>
      </w:r>
      <w:r>
        <w:br/>
      </w:r>
      <w:r>
        <w:br/>
      </w:r>
      <w:r>
        <w:rPr>
          <w:rStyle w:val="VerbatimChar"/>
        </w:rPr>
        <w:t xml:space="preserve">Zona de Seguridad Baja (General):</w:t>
      </w:r>
      <w:r>
        <w:br/>
      </w:r>
      <w:r>
        <w:rPr>
          <w:rStyle w:val="VerbatimChar"/>
        </w:rPr>
        <w:t xml:space="preserve">├── Puntos de red en áreas públicas</w:t>
      </w:r>
      <w:r>
        <w:br/>
      </w:r>
      <w:r>
        <w:rPr>
          <w:rStyle w:val="VerbatimChar"/>
        </w:rPr>
        <w:t xml:space="preserve">├── Conexiones para invitados</w:t>
      </w:r>
      <w:r>
        <w:br/>
      </w:r>
      <w:r>
        <w:rPr>
          <w:rStyle w:val="VerbatimChar"/>
        </w:rPr>
        <w:t xml:space="preserve">└── Cableado temporal</w:t>
      </w:r>
    </w:p>
    <w:bookmarkEnd w:id="49"/>
    <w:bookmarkStart w:id="50" w:name="recomendaciones-técnicas"/>
    <w:p>
      <w:pPr>
        <w:pStyle w:val="Heading4"/>
      </w:pPr>
      <w:r>
        <w:t xml:space="preserve">Recomendaciones Técnicas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Aspecto</w:t>
            </w:r>
          </w:p>
        </w:tc>
        <w:tc>
          <w:tcPr/>
          <w:p>
            <w:pPr>
              <w:pStyle w:val="Compact"/>
              <w:jc w:val="left"/>
            </w:pPr>
            <w:r>
              <w:t xml:space="preserve">Recomendación</w:t>
            </w:r>
          </w:p>
        </w:tc>
      </w:tr>
      <w:tr>
        <w:tc>
          <w:tcPr/>
          <w:p>
            <w:pPr>
              <w:pStyle w:val="Compact"/>
              <w:jc w:val="left"/>
            </w:pPr>
            <w:r>
              <w:t xml:space="preserve">Tipo de cable</w:t>
            </w:r>
          </w:p>
        </w:tc>
        <w:tc>
          <w:tcPr/>
          <w:p>
            <w:pPr>
              <w:pStyle w:val="Compact"/>
              <w:jc w:val="left"/>
            </w:pPr>
            <w:r>
              <w:t xml:space="preserve">Cat6A o superior para nuevas instalaciones</w:t>
            </w:r>
          </w:p>
        </w:tc>
      </w:tr>
      <w:tr>
        <w:tc>
          <w:tcPr/>
          <w:p>
            <w:pPr>
              <w:pStyle w:val="Compact"/>
              <w:jc w:val="left"/>
            </w:pPr>
            <w:r>
              <w:t xml:space="preserve">Fibra óptica</w:t>
            </w:r>
          </w:p>
        </w:tc>
        <w:tc>
          <w:tcPr/>
          <w:p>
            <w:pPr>
              <w:pStyle w:val="Compact"/>
              <w:jc w:val="left"/>
            </w:pPr>
            <w:r>
              <w:t xml:space="preserve">Preferida para enlaces entre edificios (inmune a interferencias)</w:t>
            </w:r>
          </w:p>
        </w:tc>
      </w:tr>
      <w:tr>
        <w:tc>
          <w:tcPr/>
          <w:p>
            <w:pPr>
              <w:pStyle w:val="Compact"/>
              <w:jc w:val="left"/>
            </w:pPr>
            <w:r>
              <w:t xml:space="preserve">Bandejas y canaletas</w:t>
            </w:r>
          </w:p>
        </w:tc>
        <w:tc>
          <w:tcPr/>
          <w:p>
            <w:pPr>
              <w:pStyle w:val="Compact"/>
              <w:jc w:val="left"/>
            </w:pPr>
            <w:r>
              <w:t xml:space="preserve">Cerradas con tapa y cerradura</w:t>
            </w:r>
          </w:p>
        </w:tc>
      </w:tr>
      <w:tr>
        <w:tc>
          <w:tcPr/>
          <w:p>
            <w:pPr>
              <w:pStyle w:val="Compact"/>
              <w:jc w:val="left"/>
            </w:pPr>
            <w:r>
              <w:t xml:space="preserve">Patch panels</w:t>
            </w:r>
          </w:p>
        </w:tc>
        <w:tc>
          <w:tcPr/>
          <w:p>
            <w:pPr>
              <w:pStyle w:val="Compact"/>
              <w:jc w:val="left"/>
            </w:pPr>
            <w:r>
              <w:t xml:space="preserve">En armarios con llave</w:t>
            </w:r>
          </w:p>
        </w:tc>
      </w:tr>
      <w:tr>
        <w:tc>
          <w:tcPr/>
          <w:p>
            <w:pPr>
              <w:pStyle w:val="Compact"/>
              <w:jc w:val="left"/>
            </w:pPr>
            <w:r>
              <w:t xml:space="preserve">Etiquetado</w:t>
            </w:r>
          </w:p>
        </w:tc>
        <w:tc>
          <w:tcPr/>
          <w:p>
            <w:pPr>
              <w:pStyle w:val="Compact"/>
              <w:jc w:val="left"/>
            </w:pPr>
            <w:r>
              <w:t xml:space="preserve">Sistema estandarizado (TIA-606)</w:t>
            </w:r>
          </w:p>
        </w:tc>
      </w:tr>
      <w:tr>
        <w:tc>
          <w:tcPr/>
          <w:p>
            <w:pPr>
              <w:pStyle w:val="Compact"/>
              <w:jc w:val="left"/>
            </w:pPr>
            <w:r>
              <w:t xml:space="preserve">Documentación</w:t>
            </w:r>
          </w:p>
        </w:tc>
        <w:tc>
          <w:tcPr/>
          <w:p>
            <w:pPr>
              <w:pStyle w:val="Compact"/>
              <w:jc w:val="left"/>
            </w:pPr>
            <w:r>
              <w:t xml:space="preserve">Planos actualizados y acceso restringido</w:t>
            </w:r>
          </w:p>
        </w:tc>
      </w:tr>
    </w:tbl>
    <w:bookmarkEnd w:id="50"/>
    <w:bookmarkStart w:id="51" w:name="protección-contra-interceptación"/>
    <w:p>
      <w:pPr>
        <w:pStyle w:val="Heading4"/>
      </w:pPr>
      <w:r>
        <w:t xml:space="preserve">Protección contra Interceptación</w:t>
      </w:r>
    </w:p>
    <w:p>
      <w:pPr>
        <w:pStyle w:val="FirstParagraph"/>
      </w:pPr>
      <w:r>
        <w:rPr>
          <w:b/>
          <w:bCs/>
        </w:rPr>
        <w:t xml:space="preserve">1. Detección de intrusiones en el cableado:</w:t>
      </w:r>
    </w:p>
    <w:p>
      <w:pPr>
        <w:pStyle w:val="SourceCode"/>
      </w:pPr>
      <w:r>
        <w:rPr>
          <w:rStyle w:val="CommentTok"/>
        </w:rPr>
        <w:t xml:space="preserve"># Monitorear cambios en la topología de red</w:t>
      </w:r>
      <w:r>
        <w:br/>
      </w:r>
      <w:r>
        <w:rPr>
          <w:rStyle w:val="FunctionTok"/>
        </w:rPr>
        <w:t xml:space="preserve">sudo</w:t>
      </w:r>
      <w:r>
        <w:rPr>
          <w:rStyle w:val="NormalTok"/>
        </w:rPr>
        <w:t xml:space="preserve"> apt install lldpd</w:t>
      </w:r>
      <w:r>
        <w:br/>
      </w:r>
      <w:r>
        <w:rPr>
          <w:rStyle w:val="FunctionTok"/>
        </w:rPr>
        <w:t xml:space="preserve">sudo</w:t>
      </w:r>
      <w:r>
        <w:rPr>
          <w:rStyle w:val="NormalTok"/>
        </w:rPr>
        <w:t xml:space="preserve"> systemctl enable lldpd</w:t>
      </w:r>
      <w:r>
        <w:br/>
      </w:r>
      <w:r>
        <w:rPr>
          <w:rStyle w:val="FunctionTok"/>
        </w:rPr>
        <w:t xml:space="preserve">sudo</w:t>
      </w:r>
      <w:r>
        <w:rPr>
          <w:rStyle w:val="NormalTok"/>
        </w:rPr>
        <w:t xml:space="preserve"> systemctl start lldpd</w:t>
      </w:r>
      <w:r>
        <w:br/>
      </w:r>
      <w:r>
        <w:br/>
      </w:r>
      <w:r>
        <w:rPr>
          <w:rStyle w:val="CommentTok"/>
        </w:rPr>
        <w:t xml:space="preserve"># Ver dispositivos descubiertos</w:t>
      </w:r>
      <w:r>
        <w:br/>
      </w:r>
      <w:r>
        <w:rPr>
          <w:rStyle w:val="ExtensionTok"/>
        </w:rPr>
        <w:t xml:space="preserve">lldpcli</w:t>
      </w:r>
      <w:r>
        <w:rPr>
          <w:rStyle w:val="NormalTok"/>
        </w:rPr>
        <w:t xml:space="preserve"> show neighbors</w:t>
      </w:r>
      <w:r>
        <w:br/>
      </w:r>
      <w:r>
        <w:br/>
      </w:r>
      <w:r>
        <w:rPr>
          <w:rStyle w:val="CommentTok"/>
        </w:rPr>
        <w:t xml:space="preserve"># Detectar cambios inesperados en direcciones MAC</w:t>
      </w:r>
      <w:r>
        <w:br/>
      </w:r>
      <w:r>
        <w:rPr>
          <w:rStyle w:val="FunctionTok"/>
        </w:rPr>
        <w:t xml:space="preserve">sudo</w:t>
      </w:r>
      <w:r>
        <w:rPr>
          <w:rStyle w:val="NormalTok"/>
        </w:rPr>
        <w:t xml:space="preserve"> apt install arpwatch</w:t>
      </w:r>
      <w:r>
        <w:br/>
      </w:r>
      <w:r>
        <w:rPr>
          <w:rStyle w:val="FunctionTok"/>
        </w:rPr>
        <w:t xml:space="preserve">sudo</w:t>
      </w:r>
      <w:r>
        <w:rPr>
          <w:rStyle w:val="NormalTok"/>
        </w:rPr>
        <w:t xml:space="preserve"> systemctl enable arpwatch</w:t>
      </w:r>
      <w:r>
        <w:br/>
      </w:r>
      <w:r>
        <w:rPr>
          <w:rStyle w:val="FunctionTok"/>
        </w:rPr>
        <w:t xml:space="preserve">sudo</w:t>
      </w:r>
      <w:r>
        <w:rPr>
          <w:rStyle w:val="NormalTok"/>
        </w:rPr>
        <w:t xml:space="preserve"> systemctl start arpwatch</w:t>
      </w:r>
      <w:r>
        <w:br/>
      </w:r>
      <w:r>
        <w:br/>
      </w:r>
      <w:r>
        <w:rPr>
          <w:rStyle w:val="CommentTok"/>
        </w:rPr>
        <w:t xml:space="preserve"># Ver alertas de arpwatch</w:t>
      </w:r>
      <w:r>
        <w:br/>
      </w:r>
      <w:r>
        <w:rPr>
          <w:rStyle w:val="FunctionTok"/>
        </w:rPr>
        <w:t xml:space="preserve">sudo</w:t>
      </w:r>
      <w:r>
        <w:rPr>
          <w:rStyle w:val="NormalTok"/>
        </w:rPr>
        <w:t xml:space="preserve"> journalctl </w:t>
      </w:r>
      <w:r>
        <w:rPr>
          <w:rStyle w:val="AttributeTok"/>
        </w:rPr>
        <w:t xml:space="preserve">-u</w:t>
      </w:r>
      <w:r>
        <w:rPr>
          <w:rStyle w:val="NormalTok"/>
        </w:rPr>
        <w:t xml:space="preserve"> arpwatch </w:t>
      </w:r>
      <w:r>
        <w:rPr>
          <w:rStyle w:val="AttributeTok"/>
        </w:rPr>
        <w:t xml:space="preserve">-f</w:t>
      </w:r>
    </w:p>
    <w:p>
      <w:pPr>
        <w:pStyle w:val="FirstParagraph"/>
      </w:pPr>
      <w:r>
        <w:rPr>
          <w:b/>
          <w:bCs/>
        </w:rPr>
        <w:t xml:space="preserve">2. Cifrado de capa 2 (MACsec):</w:t>
      </w:r>
    </w:p>
    <w:p>
      <w:pPr>
        <w:pStyle w:val="SourceCode"/>
      </w:pPr>
      <w:r>
        <w:rPr>
          <w:rStyle w:val="CommentTok"/>
        </w:rPr>
        <w:t xml:space="preserve"># MACsec proporciona cifrado punto a punto en Ethernet</w:t>
      </w:r>
      <w:r>
        <w:br/>
      </w:r>
      <w:r>
        <w:rPr>
          <w:rStyle w:val="CommentTok"/>
        </w:rPr>
        <w:t xml:space="preserve"># Verificar soporte de hardware</w:t>
      </w:r>
      <w:r>
        <w:br/>
      </w:r>
      <w:r>
        <w:rPr>
          <w:rStyle w:val="ExtensionTok"/>
        </w:rPr>
        <w:t xml:space="preserve">ethtool</w:t>
      </w:r>
      <w:r>
        <w:rPr>
          <w:rStyle w:val="NormalTok"/>
        </w:rPr>
        <w:t xml:space="preserve"> </w:t>
      </w:r>
      <w:r>
        <w:rPr>
          <w:rStyle w:val="AttributeTok"/>
        </w:rPr>
        <w:t xml:space="preserve">-k</w:t>
      </w:r>
      <w:r>
        <w:rPr>
          <w:rStyle w:val="NormalTok"/>
        </w:rPr>
        <w:t xml:space="preserve"> eth0 </w:t>
      </w:r>
      <w:r>
        <w:rPr>
          <w:rStyle w:val="KeywordTok"/>
        </w:rPr>
        <w:t xml:space="preserve">|</w:t>
      </w:r>
      <w:r>
        <w:rPr>
          <w:rStyle w:val="NormalTok"/>
        </w:rPr>
        <w:t xml:space="preserve"> </w:t>
      </w:r>
      <w:r>
        <w:rPr>
          <w:rStyle w:val="FunctionTok"/>
        </w:rPr>
        <w:t xml:space="preserve">grep</w:t>
      </w:r>
      <w:r>
        <w:rPr>
          <w:rStyle w:val="NormalTok"/>
        </w:rPr>
        <w:t xml:space="preserve"> macsec</w:t>
      </w:r>
      <w:r>
        <w:br/>
      </w:r>
      <w:r>
        <w:br/>
      </w:r>
      <w:r>
        <w:rPr>
          <w:rStyle w:val="CommentTok"/>
        </w:rPr>
        <w:t xml:space="preserve"># Configurar MACsec con NetworkManager</w:t>
      </w:r>
      <w:r>
        <w:br/>
      </w:r>
      <w:r>
        <w:rPr>
          <w:rStyle w:val="ExtensionTok"/>
        </w:rPr>
        <w:t xml:space="preserve">nmcli</w:t>
      </w:r>
      <w:r>
        <w:rPr>
          <w:rStyle w:val="NormalTok"/>
        </w:rPr>
        <w:t xml:space="preserve"> connection add type macsec </w:t>
      </w:r>
      <w:r>
        <w:rPr>
          <w:rStyle w:val="DataTypeTok"/>
        </w:rPr>
        <w:t xml:space="preserve">\</w:t>
      </w:r>
      <w:r>
        <w:br/>
      </w:r>
      <w:r>
        <w:rPr>
          <w:rStyle w:val="NormalTok"/>
        </w:rPr>
        <w:t xml:space="preserve">  con-name macsec-link </w:t>
      </w:r>
      <w:r>
        <w:rPr>
          <w:rStyle w:val="DataTypeTok"/>
        </w:rPr>
        <w:t xml:space="preserve">\</w:t>
      </w:r>
      <w:r>
        <w:br/>
      </w:r>
      <w:r>
        <w:rPr>
          <w:rStyle w:val="NormalTok"/>
        </w:rPr>
        <w:t xml:space="preserve">  ifname macsec0 </w:t>
      </w:r>
      <w:r>
        <w:rPr>
          <w:rStyle w:val="DataTypeTok"/>
        </w:rPr>
        <w:t xml:space="preserve">\</w:t>
      </w:r>
      <w:r>
        <w:br/>
      </w:r>
      <w:r>
        <w:rPr>
          <w:rStyle w:val="NormalTok"/>
        </w:rPr>
        <w:t xml:space="preserve">  connection.autoconnect yes </w:t>
      </w:r>
      <w:r>
        <w:rPr>
          <w:rStyle w:val="DataTypeTok"/>
        </w:rPr>
        <w:t xml:space="preserve">\</w:t>
      </w:r>
      <w:r>
        <w:br/>
      </w:r>
      <w:r>
        <w:rPr>
          <w:rStyle w:val="NormalTok"/>
        </w:rPr>
        <w:t xml:space="preserve">  macsec.parent eth0 </w:t>
      </w:r>
      <w:r>
        <w:rPr>
          <w:rStyle w:val="DataTypeTok"/>
        </w:rPr>
        <w:t xml:space="preserve">\</w:t>
      </w:r>
      <w:r>
        <w:br/>
      </w:r>
      <w:r>
        <w:rPr>
          <w:rStyle w:val="NormalTok"/>
        </w:rPr>
        <w:t xml:space="preserve">  macsec.mode psk </w:t>
      </w:r>
      <w:r>
        <w:rPr>
          <w:rStyle w:val="DataTypeTok"/>
        </w:rPr>
        <w:t xml:space="preserve">\</w:t>
      </w:r>
      <w:r>
        <w:br/>
      </w:r>
      <w:r>
        <w:rPr>
          <w:rStyle w:val="NormalTok"/>
        </w:rPr>
        <w:t xml:space="preserve">  macsec.mka-cak 1234567890abcdef1234567890abcdef </w:t>
      </w:r>
      <w:r>
        <w:rPr>
          <w:rStyle w:val="DataTypeTok"/>
        </w:rPr>
        <w:t xml:space="preserve">\</w:t>
      </w:r>
      <w:r>
        <w:br/>
      </w:r>
      <w:r>
        <w:rPr>
          <w:rStyle w:val="NormalTok"/>
        </w:rPr>
        <w:t xml:space="preserve">  macsec.mka-ckn 00112233445566778899aabbccddeeff</w:t>
      </w:r>
    </w:p>
    <w:p>
      <w:r>
        <w:pict>
          <v:rect style="width:0;height:1.5pt" o:hralign="center" o:hrstd="t" o:hr="t"/>
        </w:pict>
      </w:r>
    </w:p>
    <w:bookmarkEnd w:id="51"/>
    <w:bookmarkEnd w:id="52"/>
    <w:bookmarkEnd w:id="53"/>
    <w:bookmarkStart w:id="60" w:name="X5052b598f93850f5449acc9e1047b0b15b611fa"/>
    <w:p>
      <w:pPr>
        <w:pStyle w:val="Heading2"/>
      </w:pPr>
      <w:r>
        <w:t xml:space="preserve">3.5. Routers/Switches: Tamper-evident y Etiquetado</w:t>
      </w:r>
    </w:p>
    <w:bookmarkStart w:id="54" w:name="definición-de-tamper-evident"/>
    <w:p>
      <w:pPr>
        <w:pStyle w:val="Heading3"/>
      </w:pPr>
      <w:r>
        <w:t xml:space="preserve">Definición de Tamper-evident</w:t>
      </w:r>
    </w:p>
    <w:p>
      <w:pPr>
        <w:pStyle w:val="FirstParagraph"/>
      </w:pPr>
      <w:r>
        <w:rPr>
          <w:b/>
          <w:bCs/>
        </w:rPr>
        <w:t xml:space="preserve">Tamper-evident (Evidencia de manipulación)</w:t>
      </w:r>
      <w:r>
        <w:t xml:space="preserve">: Característica de un dispositivo o embalaje que revela visualmente cualquier intento de acceso no autorizado. Incluye sellos, etiquetas holográficas, tornillos especiales o materiales que se rompen o decoloran al ser manipulados.</w:t>
      </w:r>
    </w:p>
    <w:bookmarkEnd w:id="54"/>
    <w:bookmarkStart w:id="59" w:name="seguridad-física-de-equipos-de-red"/>
    <w:p>
      <w:pPr>
        <w:pStyle w:val="Heading3"/>
      </w:pPr>
      <w:r>
        <w:t xml:space="preserve">Seguridad Física de Equipos de Red</w:t>
      </w:r>
    </w:p>
    <w:bookmarkStart w:id="55" w:name="ubicación-y-montaje"/>
    <w:p>
      <w:pPr>
        <w:pStyle w:val="Heading4"/>
      </w:pPr>
      <w:r>
        <w:t xml:space="preserve">Ubicación y Montaje</w:t>
      </w:r>
    </w:p>
    <w:p>
      <w:pPr>
        <w:pStyle w:val="SourceCode"/>
      </w:pPr>
      <w:r>
        <w:rPr>
          <w:rStyle w:val="VerbatimChar"/>
        </w:rPr>
        <w:t xml:space="preserve">Requisitos de Instalación Segura:</w:t>
      </w:r>
      <w:r>
        <w:br/>
      </w:r>
      <w:r>
        <w:rPr>
          <w:rStyle w:val="VerbatimChar"/>
        </w:rPr>
        <w:t xml:space="preserve">┌─────────────────────────────────────────────────────────┐</w:t>
      </w:r>
      <w:r>
        <w:br/>
      </w:r>
      <w:r>
        <w:rPr>
          <w:rStyle w:val="VerbatimChar"/>
        </w:rPr>
        <w:t xml:space="preserve">│ RACK/GABINETE                                           │</w:t>
      </w:r>
      <w:r>
        <w:br/>
      </w:r>
      <w:r>
        <w:rPr>
          <w:rStyle w:val="VerbatimChar"/>
        </w:rPr>
        <w:t xml:space="preserve">├─────────────────────────────────────────────────────────┤</w:t>
      </w:r>
      <w:r>
        <w:br/>
      </w:r>
      <w:r>
        <w:rPr>
          <w:rStyle w:val="VerbatimChar"/>
        </w:rPr>
        <w:t xml:space="preserve">│ - Puertas con cerradura (frontal y trasera)            │</w:t>
      </w:r>
      <w:r>
        <w:br/>
      </w:r>
      <w:r>
        <w:rPr>
          <w:rStyle w:val="VerbatimChar"/>
        </w:rPr>
        <w:t xml:space="preserve">│ - Paneles laterales fijos con tornillos de seguridad   │</w:t>
      </w:r>
      <w:r>
        <w:br/>
      </w:r>
      <w:r>
        <w:rPr>
          <w:rStyle w:val="VerbatimChar"/>
        </w:rPr>
        <w:t xml:space="preserve">│ - Anclaje al piso o pared                              │</w:t>
      </w:r>
      <w:r>
        <w:br/>
      </w:r>
      <w:r>
        <w:rPr>
          <w:rStyle w:val="VerbatimChar"/>
        </w:rPr>
        <w:t xml:space="preserve">│ - Ventilación adecuada con filtros                     │</w:t>
      </w:r>
      <w:r>
        <w:br/>
      </w:r>
      <w:r>
        <w:rPr>
          <w:rStyle w:val="VerbatimChar"/>
        </w:rPr>
        <w:t xml:space="preserve">│ - Sensor de apertura de puerta                         │</w:t>
      </w:r>
      <w:r>
        <w:br/>
      </w:r>
      <w:r>
        <w:rPr>
          <w:rStyle w:val="VerbatimChar"/>
        </w:rPr>
        <w:t xml:space="preserve">└─────────────────────────────────────────────────────────┘</w:t>
      </w:r>
    </w:p>
    <w:bookmarkEnd w:id="55"/>
    <w:bookmarkStart w:id="56" w:name="sistema-de-etiquetado"/>
    <w:p>
      <w:pPr>
        <w:pStyle w:val="Heading4"/>
      </w:pPr>
      <w:r>
        <w:t xml:space="preserve">Sistema de Etiquetado</w:t>
      </w:r>
    </w:p>
    <w:p>
      <w:pPr>
        <w:pStyle w:val="FirstParagraph"/>
      </w:pPr>
      <w:r>
        <w:rPr>
          <w:b/>
          <w:bCs/>
        </w:rPr>
        <w:t xml:space="preserve">Estándar TIA-606-C para etiquetado:</w:t>
      </w:r>
    </w:p>
    <w:p>
      <w:pPr>
        <w:pStyle w:val="SourceCode"/>
      </w:pPr>
      <w:r>
        <w:rPr>
          <w:rStyle w:val="VerbatimChar"/>
        </w:rPr>
        <w:t xml:space="preserve">Formato de etiqueta: EDIFICIO-PISO-RACK-PUERTO</w:t>
      </w:r>
      <w:r>
        <w:br/>
      </w:r>
      <w:r>
        <w:rPr>
          <w:rStyle w:val="VerbatimChar"/>
        </w:rPr>
        <w:t xml:space="preserve">Ejemplo: ED1-P3-RK02-SW01-P24</w:t>
      </w:r>
      <w:r>
        <w:br/>
      </w:r>
      <w:r>
        <w:br/>
      </w:r>
      <w:r>
        <w:rPr>
          <w:rStyle w:val="VerbatimChar"/>
        </w:rPr>
        <w:t xml:space="preserve">Código de colores recomendado:</w:t>
      </w:r>
      <w:r>
        <w:br/>
      </w:r>
      <w:r>
        <w:rPr>
          <w:rStyle w:val="VerbatimChar"/>
        </w:rPr>
        <w:t xml:space="preserve">- Azul: Conexiones de datos estándar</w:t>
      </w:r>
      <w:r>
        <w:br/>
      </w:r>
      <w:r>
        <w:rPr>
          <w:rStyle w:val="VerbatimChar"/>
        </w:rPr>
        <w:t xml:space="preserve">- Naranja: Fibra óptica multimodo</w:t>
      </w:r>
      <w:r>
        <w:br/>
      </w:r>
      <w:r>
        <w:rPr>
          <w:rStyle w:val="VerbatimChar"/>
        </w:rPr>
        <w:t xml:space="preserve">- Amarillo: Fibra óptica monomodo</w:t>
      </w:r>
      <w:r>
        <w:br/>
      </w:r>
      <w:r>
        <w:rPr>
          <w:rStyle w:val="VerbatimChar"/>
        </w:rPr>
        <w:t xml:space="preserve">- Verde: Conexiones de red demilitarizada (DMZ)</w:t>
      </w:r>
      <w:r>
        <w:br/>
      </w:r>
      <w:r>
        <w:rPr>
          <w:rStyle w:val="VerbatimChar"/>
        </w:rPr>
        <w:t xml:space="preserve">- Rojo: Conexiones críticas/seguridad</w:t>
      </w:r>
      <w:r>
        <w:br/>
      </w:r>
      <w:r>
        <w:rPr>
          <w:rStyle w:val="VerbatimChar"/>
        </w:rPr>
        <w:t xml:space="preserve">- Blanco: Conexiones de telefonía</w:t>
      </w:r>
    </w:p>
    <w:bookmarkEnd w:id="56"/>
    <w:bookmarkStart w:id="57" w:name="sellos-tamper-evident"/>
    <w:p>
      <w:pPr>
        <w:pStyle w:val="Heading4"/>
      </w:pPr>
      <w:r>
        <w:t xml:space="preserve">Sellos Tamper-evident</w:t>
      </w:r>
    </w:p>
    <w:p>
      <w:pPr>
        <w:pStyle w:val="FirstParagraph"/>
      </w:pPr>
      <w:r>
        <w:rPr>
          <w:b/>
          <w:bCs/>
        </w:rPr>
        <w:t xml:space="preserve">Tipos de sellos recomendados:</w:t>
      </w:r>
    </w:p>
    <w:tbl>
      <w:tblPr>
        <w:tblStyle w:val="Table"/>
        <w:tblW w:type="pct" w:w="5000"/>
        <w:jc w:val="left"/>
        <w:tblLayout w:type="fixed"/>
        <w:tblLook w:firstRow="1" w:lastRow="0" w:firstColumn="0" w:lastColumn="0" w:noHBand="0" w:noVBand="0" w:val="0020"/>
      </w:tblPr>
      <w:tblGrid>
        <w:gridCol w:w="1357"/>
        <w:gridCol w:w="2715"/>
        <w:gridCol w:w="3846"/>
      </w:tblGrid>
      <w:tr>
        <w:trPr>
          <w:tblHeader w:val="on"/>
        </w:trPr>
        <w:tc>
          <w:tcPr/>
          <w:p>
            <w:pPr>
              <w:pStyle w:val="Compact"/>
              <w:jc w:val="left"/>
            </w:pPr>
            <w:r>
              <w:t xml:space="preserve">Tipo</w:t>
            </w:r>
          </w:p>
        </w:tc>
        <w:tc>
          <w:tcPr/>
          <w:p>
            <w:pPr>
              <w:pStyle w:val="Compact"/>
              <w:jc w:val="left"/>
            </w:pPr>
            <w:r>
              <w:t xml:space="preserve">Aplicación</w:t>
            </w:r>
          </w:p>
        </w:tc>
        <w:tc>
          <w:tcPr/>
          <w:p>
            <w:pPr>
              <w:pStyle w:val="Compact"/>
              <w:jc w:val="left"/>
            </w:pPr>
            <w:r>
              <w:t xml:space="preserve">Características</w:t>
            </w:r>
          </w:p>
        </w:tc>
      </w:tr>
      <w:tr>
        <w:tc>
          <w:tcPr/>
          <w:p>
            <w:pPr>
              <w:pStyle w:val="Compact"/>
              <w:jc w:val="left"/>
            </w:pPr>
            <w:r>
              <w:t xml:space="preserve">Etiquetas holográficas</w:t>
            </w:r>
          </w:p>
        </w:tc>
        <w:tc>
          <w:tcPr/>
          <w:p>
            <w:pPr>
              <w:pStyle w:val="Compact"/>
              <w:jc w:val="left"/>
            </w:pPr>
            <w:r>
              <w:t xml:space="preserve">Tornillos de acceso</w:t>
            </w:r>
          </w:p>
        </w:tc>
        <w:tc>
          <w:tcPr/>
          <w:p>
            <w:pPr>
              <w:pStyle w:val="Compact"/>
              <w:jc w:val="left"/>
            </w:pPr>
            <w:r>
              <w:t xml:space="preserve">Se destruyen al despegar</w:t>
            </w:r>
          </w:p>
        </w:tc>
      </w:tr>
      <w:tr>
        <w:tc>
          <w:tcPr/>
          <w:p>
            <w:pPr>
              <w:pStyle w:val="Compact"/>
              <w:jc w:val="left"/>
            </w:pPr>
            <w:r>
              <w:t xml:space="preserve">Sellos numerados</w:t>
            </w:r>
          </w:p>
        </w:tc>
        <w:tc>
          <w:tcPr/>
          <w:p>
            <w:pPr>
              <w:pStyle w:val="Compact"/>
              <w:jc w:val="left"/>
            </w:pPr>
            <w:r>
              <w:t xml:space="preserve">Puertas de rack</w:t>
            </w:r>
          </w:p>
        </w:tc>
        <w:tc>
          <w:tcPr/>
          <w:p>
            <w:pPr>
              <w:pStyle w:val="Compact"/>
              <w:jc w:val="left"/>
            </w:pPr>
            <w:r>
              <w:t xml:space="preserve">Secuencia verificable</w:t>
            </w:r>
          </w:p>
        </w:tc>
      </w:tr>
      <w:tr>
        <w:tc>
          <w:tcPr/>
          <w:p>
            <w:pPr>
              <w:pStyle w:val="Compact"/>
              <w:jc w:val="left"/>
            </w:pPr>
            <w:r>
              <w:t xml:space="preserve">Cinta de seguridad</w:t>
            </w:r>
          </w:p>
        </w:tc>
        <w:tc>
          <w:tcPr/>
          <w:p>
            <w:pPr>
              <w:pStyle w:val="Compact"/>
              <w:jc w:val="left"/>
            </w:pPr>
            <w:r>
              <w:t xml:space="preserve">Cables y conectores</w:t>
            </w:r>
          </w:p>
        </w:tc>
        <w:tc>
          <w:tcPr/>
          <w:p>
            <w:pPr>
              <w:pStyle w:val="Compact"/>
              <w:jc w:val="left"/>
            </w:pPr>
            <w:r>
              <w:t xml:space="preserve">Deja residuo</w:t>
            </w:r>
            <w:r>
              <w:t xml:space="preserve"> </w:t>
            </w:r>
            <w:r>
              <w:t xml:space="preserve">“</w:t>
            </w:r>
            <w:r>
              <w:t xml:space="preserve">VOID</w:t>
            </w:r>
            <w:r>
              <w:t xml:space="preserve">”</w:t>
            </w:r>
          </w:p>
        </w:tc>
      </w:tr>
      <w:tr>
        <w:tc>
          <w:tcPr/>
          <w:p>
            <w:pPr>
              <w:pStyle w:val="Compact"/>
              <w:jc w:val="left"/>
            </w:pPr>
            <w:r>
              <w:t xml:space="preserve">Esmalte de uñas/pintura</w:t>
            </w:r>
          </w:p>
        </w:tc>
        <w:tc>
          <w:tcPr/>
          <w:p>
            <w:pPr>
              <w:pStyle w:val="Compact"/>
              <w:jc w:val="left"/>
            </w:pPr>
            <w:r>
              <w:t xml:space="preserve">Tornillos</w:t>
            </w:r>
          </w:p>
        </w:tc>
        <w:tc>
          <w:tcPr/>
          <w:p>
            <w:pPr>
              <w:pStyle w:val="Compact"/>
              <w:jc w:val="left"/>
            </w:pPr>
            <w:r>
              <w:t xml:space="preserve">Método económico, visible</w:t>
            </w:r>
          </w:p>
        </w:tc>
      </w:tr>
    </w:tbl>
    <w:bookmarkEnd w:id="57"/>
    <w:bookmarkStart w:id="58" w:name="verificación-y-auditoría"/>
    <w:p>
      <w:pPr>
        <w:pStyle w:val="Heading4"/>
      </w:pPr>
      <w:r>
        <w:t xml:space="preserve">Verificación y Auditoría</w:t>
      </w:r>
    </w:p>
    <w:p>
      <w:pPr>
        <w:pStyle w:val="SourceCode"/>
      </w:pPr>
      <w:r>
        <w:rPr>
          <w:rStyle w:val="CommentTok"/>
        </w:rPr>
        <w:t xml:space="preserve"># Crear inventario de equipos de red</w:t>
      </w:r>
      <w:r>
        <w:br/>
      </w:r>
      <w:r>
        <w:rPr>
          <w:rStyle w:val="FunctionTok"/>
        </w:rPr>
        <w:t xml:space="preserve">cat</w:t>
      </w:r>
      <w:r>
        <w:rPr>
          <w:rStyle w:val="NormalTok"/>
        </w:rPr>
        <w:t xml:space="preserve"> </w:t>
      </w:r>
      <w:r>
        <w:rPr>
          <w:rStyle w:val="OperatorTok"/>
        </w:rPr>
        <w:t xml:space="preserve">&lt;&lt; 'EOF'</w:t>
      </w:r>
      <w:r>
        <w:rPr>
          <w:rStyle w:val="NormalTok"/>
        </w:rPr>
        <w:t xml:space="preserve"> </w:t>
      </w:r>
      <w:r>
        <w:rPr>
          <w:rStyle w:val="OperatorTok"/>
        </w:rPr>
        <w:t xml:space="preserve">&gt;</w:t>
      </w:r>
      <w:r>
        <w:rPr>
          <w:rStyle w:val="NormalTok"/>
        </w:rPr>
        <w:t xml:space="preserve"> /root/inventario_red.sh</w:t>
      </w:r>
      <w:r>
        <w:br/>
      </w:r>
      <w:r>
        <w:rPr>
          <w:rStyle w:val="StringTok"/>
        </w:rPr>
        <w:t xml:space="preserve">#!/bin/bash</w:t>
      </w:r>
      <w:r>
        <w:br/>
      </w:r>
      <w:r>
        <w:rPr>
          <w:rStyle w:val="StringTok"/>
        </w:rPr>
        <w:t xml:space="preserve">echo "=== Inventario de Equipos de Red ==="</w:t>
      </w:r>
      <w:r>
        <w:br/>
      </w:r>
      <w:r>
        <w:rPr>
          <w:rStyle w:val="StringTok"/>
        </w:rPr>
        <w:t xml:space="preserve">echo "Fecha: $(date)"</w:t>
      </w:r>
      <w:r>
        <w:br/>
      </w:r>
      <w:r>
        <w:rPr>
          <w:rStyle w:val="StringTok"/>
        </w:rPr>
        <w:t xml:space="preserve">echo ""</w:t>
      </w:r>
      <w:r>
        <w:br/>
      </w:r>
      <w:r>
        <w:rPr>
          <w:rStyle w:val="StringTok"/>
        </w:rPr>
        <w:t xml:space="preserve">echo "--- Interfaces de Red ---"</w:t>
      </w:r>
      <w:r>
        <w:br/>
      </w:r>
      <w:r>
        <w:rPr>
          <w:rStyle w:val="StringTok"/>
        </w:rPr>
        <w:t xml:space="preserve">ip link show</w:t>
      </w:r>
      <w:r>
        <w:br/>
      </w:r>
      <w:r>
        <w:rPr>
          <w:rStyle w:val="StringTok"/>
        </w:rPr>
        <w:t xml:space="preserve">echo ""</w:t>
      </w:r>
      <w:r>
        <w:br/>
      </w:r>
      <w:r>
        <w:rPr>
          <w:rStyle w:val="StringTok"/>
        </w:rPr>
        <w:t xml:space="preserve">echo "--- Vecinos LLDP ---"</w:t>
      </w:r>
      <w:r>
        <w:br/>
      </w:r>
      <w:r>
        <w:rPr>
          <w:rStyle w:val="StringTok"/>
        </w:rPr>
        <w:t xml:space="preserve">lldpcli show neighbors</w:t>
      </w:r>
      <w:r>
        <w:br/>
      </w:r>
      <w:r>
        <w:rPr>
          <w:rStyle w:val="StringTok"/>
        </w:rPr>
        <w:t xml:space="preserve">echo ""</w:t>
      </w:r>
      <w:r>
        <w:br/>
      </w:r>
      <w:r>
        <w:rPr>
          <w:rStyle w:val="StringTok"/>
        </w:rPr>
        <w:t xml:space="preserve">echo "--- Tabla ARP ---"</w:t>
      </w:r>
      <w:r>
        <w:br/>
      </w:r>
      <w:r>
        <w:rPr>
          <w:rStyle w:val="StringTok"/>
        </w:rPr>
        <w:t xml:space="preserve">ip neigh show</w:t>
      </w:r>
      <w:r>
        <w:br/>
      </w:r>
      <w:r>
        <w:rPr>
          <w:rStyle w:val="StringTok"/>
        </w:rPr>
        <w:t xml:space="preserve">echo ""</w:t>
      </w:r>
      <w:r>
        <w:br/>
      </w:r>
      <w:r>
        <w:rPr>
          <w:rStyle w:val="StringTok"/>
        </w:rPr>
        <w:t xml:space="preserve">echo "--- Rutas ---"</w:t>
      </w:r>
      <w:r>
        <w:br/>
      </w:r>
      <w:r>
        <w:rPr>
          <w:rStyle w:val="StringTok"/>
        </w:rPr>
        <w:t xml:space="preserve">ip route show</w:t>
      </w:r>
      <w:r>
        <w:br/>
      </w:r>
      <w:r>
        <w:rPr>
          <w:rStyle w:val="OperatorTok"/>
        </w:rPr>
        <w:t xml:space="preserve">EOF</w:t>
      </w:r>
      <w:r>
        <w:br/>
      </w:r>
      <w:r>
        <w:br/>
      </w:r>
      <w:r>
        <w:rPr>
          <w:rStyle w:val="FunctionTok"/>
        </w:rPr>
        <w:t xml:space="preserve">chmod</w:t>
      </w:r>
      <w:r>
        <w:rPr>
          <w:rStyle w:val="NormalTok"/>
        </w:rPr>
        <w:t xml:space="preserve"> +x /root/inventario_red.sh</w:t>
      </w:r>
      <w:r>
        <w:br/>
      </w:r>
      <w:r>
        <w:br/>
      </w:r>
      <w:r>
        <w:rPr>
          <w:rStyle w:val="CommentTok"/>
        </w:rPr>
        <w:t xml:space="preserve"># Verificar cambios en la configuración de interfaces</w:t>
      </w:r>
      <w:r>
        <w:br/>
      </w:r>
      <w:r>
        <w:rPr>
          <w:rStyle w:val="FunctionTok"/>
        </w:rPr>
        <w:t xml:space="preserve">sudo</w:t>
      </w:r>
      <w:r>
        <w:rPr>
          <w:rStyle w:val="NormalTok"/>
        </w:rPr>
        <w:t xml:space="preserve"> apt install ethtool</w:t>
      </w:r>
      <w:r>
        <w:br/>
      </w:r>
      <w:r>
        <w:rPr>
          <w:rStyle w:val="ControlFlowTok"/>
        </w:rPr>
        <w:t xml:space="preserve">for</w:t>
      </w:r>
      <w:r>
        <w:rPr>
          <w:rStyle w:val="NormalTok"/>
        </w:rPr>
        <w:t xml:space="preserve"> iface </w:t>
      </w:r>
      <w:r>
        <w:rPr>
          <w:rStyle w:val="KeywordTok"/>
        </w:rPr>
        <w:t xml:space="preserve">in</w:t>
      </w:r>
      <w:r>
        <w:rPr>
          <w:rStyle w:val="NormalTok"/>
        </w:rPr>
        <w:t xml:space="preserve"> </w:t>
      </w:r>
      <w:r>
        <w:rPr>
          <w:rStyle w:val="VariableTok"/>
        </w:rPr>
        <w:t xml:space="preserve">$(</w:t>
      </w:r>
      <w:r>
        <w:rPr>
          <w:rStyle w:val="FunctionTok"/>
        </w:rPr>
        <w:t xml:space="preserve">ls</w:t>
      </w:r>
      <w:r>
        <w:rPr>
          <w:rStyle w:val="NormalTok"/>
        </w:rPr>
        <w:t xml:space="preserve"> /sys/class/net/</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$iface</w:t>
      </w:r>
      <w:r>
        <w:rPr>
          <w:rStyle w:val="StringTok"/>
        </w:rPr>
        <w:t xml:space="preserve"> ==="</w:t>
      </w:r>
      <w:r>
        <w:br/>
      </w:r>
      <w:r>
        <w:rPr>
          <w:rStyle w:val="NormalTok"/>
        </w:rPr>
        <w:t xml:space="preserve">    </w:t>
      </w:r>
      <w:r>
        <w:rPr>
          <w:rStyle w:val="ExtensionTok"/>
        </w:rPr>
        <w:t xml:space="preserve">ethtool</w:t>
      </w:r>
      <w:r>
        <w:rPr>
          <w:rStyle w:val="NormalTok"/>
        </w:rPr>
        <w:t xml:space="preserve"> </w:t>
      </w:r>
      <w:r>
        <w:rPr>
          <w:rStyle w:val="VariableTok"/>
        </w:rPr>
        <w:t xml:space="preserve">$iface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"Speed|Duplex|Link detected"</w:t>
      </w:r>
      <w:r>
        <w:br/>
      </w:r>
      <w:r>
        <w:rPr>
          <w:rStyle w:val="ControlFlowTok"/>
        </w:rPr>
        <w:t xml:space="preserve">done</w:t>
      </w:r>
    </w:p>
    <w:p>
      <w:pPr>
        <w:pStyle w:val="FirstParagraph"/>
      </w:pPr>
      <w:r>
        <w:rPr>
          <w:b/>
          <w:bCs/>
        </w:rPr>
        <w:t xml:space="preserve">Registro de verificación de sellos:</w:t>
      </w:r>
    </w:p>
    <w:p>
      <w:pPr>
        <w:pStyle w:val="SourceCode"/>
      </w:pPr>
      <w:r>
        <w:rPr>
          <w:rStyle w:val="CommentTok"/>
        </w:rPr>
        <w:t xml:space="preserve"># Crear registro de verificación de sellos de seguridad</w:t>
      </w:r>
      <w:r>
        <w:br/>
      </w:r>
      <w:r>
        <w:rPr>
          <w:rStyle w:val="FunctionTok"/>
        </w:rPr>
        <w:t xml:space="preserve">cat</w:t>
      </w:r>
      <w:r>
        <w:rPr>
          <w:rStyle w:val="NormalTok"/>
        </w:rPr>
        <w:t xml:space="preserve"> </w:t>
      </w:r>
      <w:r>
        <w:rPr>
          <w:rStyle w:val="OperatorTok"/>
        </w:rPr>
        <w:t xml:space="preserve">&lt;&lt; 'EOF'</w:t>
      </w:r>
      <w:r>
        <w:rPr>
          <w:rStyle w:val="NormalTok"/>
        </w:rPr>
        <w:t xml:space="preserve"> </w:t>
      </w:r>
      <w:r>
        <w:rPr>
          <w:rStyle w:val="OperatorTok"/>
        </w:rPr>
        <w:t xml:space="preserve">&gt;</w:t>
      </w:r>
      <w:r>
        <w:rPr>
          <w:rStyle w:val="NormalTok"/>
        </w:rPr>
        <w:t xml:space="preserve"> /root/verificacion_sellos.sh</w:t>
      </w:r>
      <w:r>
        <w:br/>
      </w:r>
      <w:r>
        <w:rPr>
          <w:rStyle w:val="StringTok"/>
        </w:rPr>
        <w:t xml:space="preserve">#!/bin/bash</w:t>
      </w:r>
      <w:r>
        <w:br/>
      </w:r>
      <w:r>
        <w:rPr>
          <w:rStyle w:val="StringTok"/>
        </w:rPr>
        <w:t xml:space="preserve">FECHA=$(date +%Y-%m-%d)</w:t>
      </w:r>
      <w:r>
        <w:br/>
      </w:r>
      <w:r>
        <w:rPr>
          <w:rStyle w:val="StringTok"/>
        </w:rPr>
        <w:t xml:space="preserve">HORA=$(date +%H:%M)</w:t>
      </w:r>
      <w:r>
        <w:br/>
      </w:r>
      <w:r>
        <w:rPr>
          <w:rStyle w:val="StringTok"/>
        </w:rPr>
        <w:t xml:space="preserve">ARCHIVO="/var/log/sellos_$FECHA.log"</w:t>
      </w:r>
      <w:r>
        <w:br/>
      </w:r>
      <w:r>
        <w:br/>
      </w:r>
      <w:r>
        <w:rPr>
          <w:rStyle w:val="StringTok"/>
        </w:rPr>
        <w:t xml:space="preserve">echo "Verificación de Sellos - $FECHA $HORA" &gt;&gt; $ARCHIVO</w:t>
      </w:r>
      <w:r>
        <w:br/>
      </w:r>
      <w:r>
        <w:rPr>
          <w:rStyle w:val="StringTok"/>
        </w:rPr>
        <w:t xml:space="preserve">echo "Inspector: $1" &gt;&gt; $ARCHIVO</w:t>
      </w:r>
      <w:r>
        <w:br/>
      </w:r>
      <w:r>
        <w:rPr>
          <w:rStyle w:val="StringTok"/>
        </w:rPr>
        <w:t xml:space="preserve">echo "---" &gt;&gt; $ARCHIVO</w:t>
      </w:r>
      <w:r>
        <w:br/>
      </w:r>
      <w:r>
        <w:br/>
      </w:r>
      <w:r>
        <w:rPr>
          <w:rStyle w:val="StringTok"/>
        </w:rPr>
        <w:t xml:space="preserve"># Lista de equipos a verificar</w:t>
      </w:r>
      <w:r>
        <w:br/>
      </w:r>
      <w:r>
        <w:rPr>
          <w:rStyle w:val="StringTok"/>
        </w:rPr>
        <w:t xml:space="preserve">EQUIPOS=("SW-CORE-01" "SW-ACC-01" "SW-ACC-02" "RT-BORDE-01")</w:t>
      </w:r>
      <w:r>
        <w:br/>
      </w:r>
      <w:r>
        <w:br/>
      </w:r>
      <w:r>
        <w:rPr>
          <w:rStyle w:val="StringTok"/>
        </w:rPr>
        <w:t xml:space="preserve">for equipo in "${EQUIPOS[@]}"; do</w:t>
      </w:r>
      <w:r>
        <w:br/>
      </w:r>
      <w:r>
        <w:rPr>
          <w:rStyle w:val="StringTok"/>
        </w:rPr>
        <w:t xml:space="preserve">    read -p "Estado del sello $equipo (OK/ROTO/FALTANTE): " estado</w:t>
      </w:r>
      <w:r>
        <w:br/>
      </w:r>
      <w:r>
        <w:rPr>
          <w:rStyle w:val="StringTok"/>
        </w:rPr>
        <w:t xml:space="preserve">    echo "$equipo: $estado" &gt;&gt; $ARCHIVO</w:t>
      </w:r>
      <w:r>
        <w:br/>
      </w:r>
      <w:r>
        <w:rPr>
          <w:rStyle w:val="StringTok"/>
        </w:rPr>
        <w:t xml:space="preserve">done</w:t>
      </w:r>
      <w:r>
        <w:br/>
      </w:r>
      <w:r>
        <w:br/>
      </w:r>
      <w:r>
        <w:rPr>
          <w:rStyle w:val="StringTok"/>
        </w:rPr>
        <w:t xml:space="preserve">echo "---" &gt;&gt; $ARCHIVO</w:t>
      </w:r>
      <w:r>
        <w:br/>
      </w:r>
      <w:r>
        <w:rPr>
          <w:rStyle w:val="StringTok"/>
        </w:rPr>
        <w:t xml:space="preserve">echo "Verificación completada" &gt;&gt; $ARCHIVO</w:t>
      </w:r>
      <w:r>
        <w:br/>
      </w:r>
      <w:r>
        <w:rPr>
          <w:rStyle w:val="OperatorTok"/>
        </w:rPr>
        <w:t xml:space="preserve">EOF</w:t>
      </w:r>
      <w:r>
        <w:br/>
      </w:r>
      <w:r>
        <w:br/>
      </w:r>
      <w:r>
        <w:rPr>
          <w:rStyle w:val="FunctionTok"/>
        </w:rPr>
        <w:t xml:space="preserve">chmod</w:t>
      </w:r>
      <w:r>
        <w:rPr>
          <w:rStyle w:val="NormalTok"/>
        </w:rPr>
        <w:t xml:space="preserve"> +x /root/verificacion_sellos.sh</w:t>
      </w:r>
    </w:p>
    <w:p>
      <w:r>
        <w:pict>
          <v:rect style="width:0;height:1.5pt" o:hralign="center" o:hrstd="t" o:hr="t"/>
        </w:pict>
      </w:r>
    </w:p>
    <w:bookmarkEnd w:id="58"/>
    <w:bookmarkEnd w:id="59"/>
    <w:bookmarkEnd w:id="60"/>
    <w:bookmarkStart w:id="68" w:name="Xc09fb9e1f4c7ff83c69ce4ea1caa77c11aff936"/>
    <w:p>
      <w:pPr>
        <w:pStyle w:val="Heading2"/>
      </w:pPr>
      <w:r>
        <w:t xml:space="preserve">Checklist Nivel 2: Seguridad Física y Arranque Confiable</w:t>
      </w:r>
    </w:p>
    <w:bookmarkStart w:id="65" w:name="lista-de-verificación-con-comandos"/>
    <w:p>
      <w:pPr>
        <w:pStyle w:val="Heading3"/>
      </w:pPr>
      <w:r>
        <w:t xml:space="preserve">Lista de Verificación con Comandos</w:t>
      </w:r>
    </w:p>
    <w:p>
      <w:pPr>
        <w:pStyle w:val="FirstParagraph"/>
      </w:pPr>
      <w:r>
        <w:t xml:space="preserve">Ejecute los siguientes comandos para verificar el estado de seguridad de su sistema Debian 13:</w:t>
      </w:r>
    </w:p>
    <w:bookmarkStart w:id="61" w:name="a.-verificación-de-firmware-y-arranque"/>
    <w:p>
      <w:pPr>
        <w:pStyle w:val="Heading4"/>
      </w:pPr>
      <w:r>
        <w:t xml:space="preserve">A. Verificación de Firmware y Arranque</w:t>
      </w:r>
    </w:p>
    <w:p>
      <w:pPr>
        <w:pStyle w:val="SourceCode"/>
      </w:pPr>
      <w:r>
        <w:rPr>
          <w:rStyle w:val="CommentTok"/>
        </w:rPr>
        <w:t xml:space="preserve"># 1. Verificar modo de arranque (UEFI requerido)</w:t>
      </w:r>
      <w:r>
        <w:br/>
      </w:r>
      <w:r>
        <w:rPr>
          <w:rStyle w:val="BuiltInTok"/>
        </w:rPr>
        <w:t xml:space="preserve">[</w:t>
      </w:r>
      <w:r>
        <w:rPr>
          <w:rStyle w:val="NormalTok"/>
        </w:rPr>
        <w:t xml:space="preserve"> </w:t>
      </w:r>
      <w:r>
        <w:rPr>
          <w:rStyle w:val="OtherTok"/>
        </w:rPr>
        <w:t xml:space="preserve">-d</w:t>
      </w:r>
      <w:r>
        <w:rPr>
          <w:rStyle w:val="NormalTok"/>
        </w:rPr>
        <w:t xml:space="preserve"> /sys/firmware/efi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 Sistema arrancado en modo UEFI"</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"[FALLO] Sistema en modo BIOS Legacy"</w:t>
      </w:r>
      <w:r>
        <w:br/>
      </w:r>
      <w:r>
        <w:br/>
      </w:r>
      <w:r>
        <w:rPr>
          <w:rStyle w:val="CommentTok"/>
        </w:rPr>
        <w:t xml:space="preserve"># 2. Verificar estado de Secure Boot</w:t>
      </w:r>
      <w:r>
        <w:br/>
      </w:r>
      <w:r>
        <w:rPr>
          <w:rStyle w:val="ExtensionTok"/>
        </w:rPr>
        <w:t xml:space="preserve">mokutil</w:t>
      </w:r>
      <w:r>
        <w:rPr>
          <w:rStyle w:val="NormalTok"/>
        </w:rPr>
        <w:t xml:space="preserve"> </w:t>
      </w:r>
      <w:r>
        <w:rPr>
          <w:rStyle w:val="AttributeTok"/>
        </w:rPr>
        <w:t xml:space="preserve">--sb-state</w:t>
      </w:r>
      <w:r>
        <w:br/>
      </w:r>
      <w:r>
        <w:br/>
      </w:r>
      <w:r>
        <w:rPr>
          <w:rStyle w:val="CommentTok"/>
        </w:rPr>
        <w:t xml:space="preserve"># 3. Verificar estado con sbctl</w:t>
      </w:r>
      <w:r>
        <w:br/>
      </w:r>
      <w:r>
        <w:rPr>
          <w:rStyle w:val="FunctionTok"/>
        </w:rPr>
        <w:t xml:space="preserve">sudo</w:t>
      </w:r>
      <w:r>
        <w:rPr>
          <w:rStyle w:val="NormalTok"/>
        </w:rPr>
        <w:t xml:space="preserve"> sbctl status</w:t>
      </w:r>
      <w:r>
        <w:br/>
      </w:r>
      <w:r>
        <w:br/>
      </w:r>
      <w:r>
        <w:rPr>
          <w:rStyle w:val="CommentTok"/>
        </w:rPr>
        <w:t xml:space="preserve"># 4. Verificar archivos de arranque firmados</w:t>
      </w:r>
      <w:r>
        <w:br/>
      </w:r>
      <w:r>
        <w:rPr>
          <w:rStyle w:val="FunctionTok"/>
        </w:rPr>
        <w:t xml:space="preserve">sudo</w:t>
      </w:r>
      <w:r>
        <w:rPr>
          <w:rStyle w:val="NormalTok"/>
        </w:rPr>
        <w:t xml:space="preserve"> sbctl verify</w:t>
      </w:r>
      <w:r>
        <w:br/>
      </w:r>
      <w:r>
        <w:br/>
      </w:r>
      <w:r>
        <w:rPr>
          <w:rStyle w:val="CommentTok"/>
        </w:rPr>
        <w:t xml:space="preserve"># 5. Verificar presencia y estado del TPM</w:t>
      </w:r>
      <w:r>
        <w:br/>
      </w:r>
      <w:r>
        <w:rPr>
          <w:rStyle w:val="FunctionTok"/>
        </w:rPr>
        <w:t xml:space="preserve">sudo</w:t>
      </w:r>
      <w:r>
        <w:rPr>
          <w:rStyle w:val="NormalTok"/>
        </w:rPr>
        <w:t xml:space="preserve"> systemctl status tpm2-abrmd</w:t>
      </w:r>
      <w:r>
        <w:br/>
      </w:r>
      <w:r>
        <w:br/>
      </w:r>
      <w:r>
        <w:rPr>
          <w:rStyle w:val="CommentTok"/>
        </w:rPr>
        <w:t xml:space="preserve"># 6. Analizar PCRs del TPM</w:t>
      </w:r>
      <w:r>
        <w:br/>
      </w:r>
      <w:r>
        <w:rPr>
          <w:rStyle w:val="FunctionTok"/>
        </w:rPr>
        <w:t xml:space="preserve">sudo</w:t>
      </w:r>
      <w:r>
        <w:rPr>
          <w:rStyle w:val="NormalTok"/>
        </w:rPr>
        <w:t xml:space="preserve"> systemd-analyze pcrs</w:t>
      </w:r>
      <w:r>
        <w:br/>
      </w:r>
      <w:r>
        <w:br/>
      </w:r>
      <w:r>
        <w:rPr>
          <w:rStyle w:val="CommentTok"/>
        </w:rPr>
        <w:t xml:space="preserve"># 7. Leer valores de PCRs críticos</w:t>
      </w:r>
      <w:r>
        <w:br/>
      </w:r>
      <w:r>
        <w:rPr>
          <w:rStyle w:val="FunctionTok"/>
        </w:rPr>
        <w:t xml:space="preserve">sudo</w:t>
      </w:r>
      <w:r>
        <w:rPr>
          <w:rStyle w:val="NormalTok"/>
        </w:rPr>
        <w:t xml:space="preserve"> tpm2_pcrread sha256:0,4,7</w:t>
      </w:r>
      <w:r>
        <w:br/>
      </w:r>
      <w:r>
        <w:br/>
      </w:r>
      <w:r>
        <w:rPr>
          <w:rStyle w:val="CommentTok"/>
        </w:rPr>
        <w:t xml:space="preserve"># 8. Verificar cifrado de disco LUKS</w:t>
      </w:r>
      <w:r>
        <w:br/>
      </w:r>
      <w:r>
        <w:rPr>
          <w:rStyle w:val="FunctionTok"/>
        </w:rPr>
        <w:t xml:space="preserve">sudo</w:t>
      </w:r>
      <w:r>
        <w:rPr>
          <w:rStyle w:val="NormalTok"/>
        </w:rPr>
        <w:t xml:space="preserve"> cryptsetup status /dev/mapper/</w:t>
      </w:r>
      <w:r>
        <w:rPr>
          <w:rStyle w:val="PreprocessorTok"/>
        </w:rPr>
        <w:t xml:space="preserve">*</w:t>
      </w:r>
      <w:r>
        <w:rPr>
          <w:rStyle w:val="NormalTok"/>
        </w:rPr>
        <w:t xml:space="preserve">-root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"[INFO] Verificar partición cifrada manualmente"</w:t>
      </w:r>
    </w:p>
    <w:bookmarkEnd w:id="61"/>
    <w:bookmarkStart w:id="62" w:name="b.-verificación-de-control-usb-usbguard"/>
    <w:p>
      <w:pPr>
        <w:pStyle w:val="Heading4"/>
      </w:pPr>
      <w:r>
        <w:t xml:space="preserve">B. Verificación de Control USB (USBGuard)</w:t>
      </w:r>
    </w:p>
    <w:p>
      <w:pPr>
        <w:pStyle w:val="SourceCode"/>
      </w:pPr>
      <w:r>
        <w:rPr>
          <w:rStyle w:val="CommentTok"/>
        </w:rPr>
        <w:t xml:space="preserve"># 9. Verificar que USBGuard está instalado y activo</w:t>
      </w:r>
      <w:r>
        <w:br/>
      </w:r>
      <w:r>
        <w:rPr>
          <w:rStyle w:val="FunctionTok"/>
        </w:rPr>
        <w:t xml:space="preserve">sudo</w:t>
      </w:r>
      <w:r>
        <w:rPr>
          <w:rStyle w:val="NormalTok"/>
        </w:rPr>
        <w:t xml:space="preserve"> systemctl is-active usbguard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 USBGuard activo"</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"[FALLO] USBGuard no activo"</w:t>
      </w:r>
      <w:r>
        <w:br/>
      </w:r>
      <w:r>
        <w:br/>
      </w:r>
      <w:r>
        <w:rPr>
          <w:rStyle w:val="CommentTok"/>
        </w:rPr>
        <w:t xml:space="preserve"># 10. Verificar política de dispositivos USB</w:t>
      </w:r>
      <w:r>
        <w:br/>
      </w:r>
      <w:r>
        <w:rPr>
          <w:rStyle w:val="FunctionTok"/>
        </w:rPr>
        <w:t xml:space="preserve">sudo</w:t>
      </w:r>
      <w:r>
        <w:rPr>
          <w:rStyle w:val="NormalTok"/>
        </w:rPr>
        <w:t xml:space="preserve"> usbguard list-rules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br/>
      </w:r>
      <w:r>
        <w:rPr>
          <w:rStyle w:val="CommentTok"/>
        </w:rPr>
        <w:t xml:space="preserve"># 11. Listar dispositivos USB actuales y su estado</w:t>
      </w:r>
      <w:r>
        <w:br/>
      </w:r>
      <w:r>
        <w:rPr>
          <w:rStyle w:val="FunctionTok"/>
        </w:rPr>
        <w:t xml:space="preserve">sudo</w:t>
      </w:r>
      <w:r>
        <w:rPr>
          <w:rStyle w:val="NormalTok"/>
        </w:rPr>
        <w:t xml:space="preserve"> usbguard list-devices</w:t>
      </w:r>
      <w:r>
        <w:br/>
      </w:r>
      <w:r>
        <w:br/>
      </w:r>
      <w:r>
        <w:rPr>
          <w:rStyle w:val="CommentTok"/>
        </w:rPr>
        <w:t xml:space="preserve"># 12. Verificar configuración de USBGuard</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"^(ImplicitPolicyTarget|PresentDevicePolicy)"</w:t>
      </w:r>
      <w:r>
        <w:rPr>
          <w:rStyle w:val="NormalTok"/>
        </w:rPr>
        <w:t xml:space="preserve"> /etc/usbguard/usbguard-daemon.conf</w:t>
      </w:r>
    </w:p>
    <w:bookmarkEnd w:id="62"/>
    <w:bookmarkStart w:id="63" w:name="c.-verificación-de-red-y-monitoreo"/>
    <w:p>
      <w:pPr>
        <w:pStyle w:val="Heading4"/>
      </w:pPr>
      <w:r>
        <w:t xml:space="preserve">C. Verificación de Red y Monitoreo</w:t>
      </w:r>
    </w:p>
    <w:p>
      <w:pPr>
        <w:pStyle w:val="SourceCode"/>
      </w:pPr>
      <w:r>
        <w:rPr>
          <w:rStyle w:val="CommentTok"/>
        </w:rPr>
        <w:t xml:space="preserve"># 13. Verificar servicio LLDP para detección de topología</w:t>
      </w:r>
      <w:r>
        <w:br/>
      </w:r>
      <w:r>
        <w:rPr>
          <w:rStyle w:val="FunctionTok"/>
        </w:rPr>
        <w:t xml:space="preserve">sudo</w:t>
      </w:r>
      <w:r>
        <w:rPr>
          <w:rStyle w:val="NormalTok"/>
        </w:rPr>
        <w:t xml:space="preserve"> systemctl is-active lldpd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 LLDP activo"</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"[ADVERTENCIA] LLDP no instalado"</w:t>
      </w:r>
      <w:r>
        <w:br/>
      </w:r>
      <w:r>
        <w:br/>
      </w:r>
      <w:r>
        <w:rPr>
          <w:rStyle w:val="CommentTok"/>
        </w:rPr>
        <w:t xml:space="preserve"># 14. Verificar servicio arpwatch para detección de cambios MAC</w:t>
      </w:r>
      <w:r>
        <w:br/>
      </w:r>
      <w:r>
        <w:rPr>
          <w:rStyle w:val="FunctionTok"/>
        </w:rPr>
        <w:t xml:space="preserve">sudo</w:t>
      </w:r>
      <w:r>
        <w:rPr>
          <w:rStyle w:val="NormalTok"/>
        </w:rPr>
        <w:t xml:space="preserve"> systemctl is-active arpwatch </w:t>
      </w:r>
      <w:r>
        <w:rPr>
          <w:rStyle w:val="DecValTok"/>
        </w:rPr>
        <w:t xml:space="preserve">2</w:t>
      </w:r>
      <w:r>
        <w:rPr>
          <w:rStyle w:val="OperatorTok"/>
        </w:rPr>
        <w:t xml:space="preserve">&gt;</w:t>
      </w:r>
      <w:r>
        <w:rPr>
          <w:rStyle w:val="NormalTok"/>
        </w:rPr>
        <w:t xml:space="preserve">/dev/null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 arpwatch activo"</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"[ADVERTENCIA] arpwatch no instalado"</w:t>
      </w:r>
      <w:r>
        <w:br/>
      </w:r>
      <w:r>
        <w:br/>
      </w:r>
      <w:r>
        <w:rPr>
          <w:rStyle w:val="CommentTok"/>
        </w:rPr>
        <w:t xml:space="preserve"># 15. Listar interfaces de red</w:t>
      </w:r>
      <w:r>
        <w:br/>
      </w:r>
      <w:r>
        <w:rPr>
          <w:rStyle w:val="ExtensionTok"/>
        </w:rPr>
        <w:t xml:space="preserve">ip</w:t>
      </w:r>
      <w:r>
        <w:rPr>
          <w:rStyle w:val="NormalTok"/>
        </w:rPr>
        <w:t xml:space="preserve"> link show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"^[0-9]+:"</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$2}'</w:t>
      </w:r>
    </w:p>
    <w:bookmarkEnd w:id="63"/>
    <w:bookmarkStart w:id="64" w:name="d.-script-completo-de-auditoría"/>
    <w:p>
      <w:pPr>
        <w:pStyle w:val="Heading4"/>
      </w:pPr>
      <w:r>
        <w:t xml:space="preserve">D. Script Completo de Auditoría</w:t>
      </w:r>
    </w:p>
    <w:p>
      <w:pPr>
        <w:pStyle w:val="SourceCode"/>
      </w:pPr>
      <w:r>
        <w:rPr>
          <w:rStyle w:val="CommentTok"/>
        </w:rPr>
        <w:t xml:space="preserve">#!/bin/bash</w:t>
      </w:r>
      <w:r>
        <w:br/>
      </w:r>
      <w:r>
        <w:rPr>
          <w:rStyle w:val="CommentTok"/>
        </w:rPr>
        <w:t xml:space="preserve"># Script de auditoría de seguridad física - Nivel 2</w:t>
      </w:r>
      <w:r>
        <w:br/>
      </w:r>
      <w:r>
        <w:rPr>
          <w:rStyle w:val="CommentTok"/>
        </w:rPr>
        <w:t xml:space="preserve"># Guardar como: /root/auditoria_nivel2.sh</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Auditoría de Seguridad Física - Nivel 2"</w:t>
      </w:r>
      <w:r>
        <w:br/>
      </w:r>
      <w:r>
        <w:rPr>
          <w:rStyle w:val="BuiltInTok"/>
        </w:rPr>
        <w:t xml:space="preserve">echo</w:t>
      </w:r>
      <w:r>
        <w:rPr>
          <w:rStyle w:val="NormalTok"/>
        </w:rPr>
        <w:t xml:space="preserve"> </w:t>
      </w:r>
      <w:r>
        <w:rPr>
          <w:rStyle w:val="StringTok"/>
        </w:rPr>
        <w:t xml:space="preserve">" Debian 13 Trixie"</w:t>
      </w:r>
      <w:r>
        <w:br/>
      </w:r>
      <w:r>
        <w:rPr>
          <w:rStyle w:val="BuiltInTok"/>
        </w:rPr>
        <w:t xml:space="preserve">echo</w:t>
      </w:r>
      <w:r>
        <w:rPr>
          <w:rStyle w:val="NormalTok"/>
        </w:rPr>
        <w:t xml:space="preserve"> </w:t>
      </w:r>
      <w:r>
        <w:rPr>
          <w:rStyle w:val="StringTok"/>
        </w:rPr>
        <w:t xml:space="preserve">" Fecha: </w:t>
      </w:r>
      <w:r>
        <w:rPr>
          <w:rStyle w:val="VariableTok"/>
        </w:rPr>
        <w:t xml:space="preserve">$(</w:t>
      </w:r>
      <w:r>
        <w:rPr>
          <w:rStyle w:val="FunctionTok"/>
        </w:rPr>
        <w:t xml:space="preserve">date</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w:t>
      </w:r>
      <w:r>
        <w:br/>
      </w:r>
      <w:r>
        <w:br/>
      </w:r>
      <w:r>
        <w:rPr>
          <w:rStyle w:val="CommentTok"/>
        </w:rPr>
        <w:t xml:space="preserve"># Función para mostrar resultado</w:t>
      </w:r>
      <w:r>
        <w:br/>
      </w:r>
      <w:r>
        <w:rPr>
          <w:rStyle w:val="FunctionTok"/>
        </w:rPr>
        <w:t xml:space="preserve">check()</w:t>
      </w:r>
      <w:r>
        <w:rPr>
          <w:rStyle w:val="NormalTok"/>
        </w:rPr>
        <w:t xml:space="preserve"> </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"[OK] </w:t>
      </w:r>
      <w:r>
        <w:rPr>
          <w:rStyle w:val="VariableTok"/>
        </w:rPr>
        <w:t xml:space="preserve">$1</w:t>
      </w:r>
      <w:r>
        <w:rPr>
          <w:rStyle w:val="StringTok"/>
        </w:rPr>
        <w:t xml:space="preserve">"</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"[FALLO] </w:t>
      </w:r>
      <w:r>
        <w:rPr>
          <w:rStyle w:val="VariableTok"/>
        </w:rPr>
        <w:t xml:space="preserve">$1</w:t>
      </w:r>
      <w:r>
        <w:rPr>
          <w:rStyle w:val="StringTok"/>
        </w:rPr>
        <w:t xml:space="preserve">"</w:t>
      </w:r>
      <w:r>
        <w:br/>
      </w:r>
      <w:r>
        <w:rPr>
          <w:rStyle w:val="NormalTok"/>
        </w:rPr>
        <w:t xml:space="preserve">    </w:t>
      </w:r>
      <w:r>
        <w:rPr>
          <w:rStyle w:val="ControlFlowTok"/>
        </w:rPr>
        <w:t xml:space="preserve">fi</w:t>
      </w:r>
      <w:r>
        <w:br/>
      </w:r>
      <w:r>
        <w:rPr>
          <w:rStyle w:val="KeywordTok"/>
        </w:rPr>
        <w:t xml:space="preserve">}</w:t>
      </w:r>
      <w:r>
        <w:br/>
      </w:r>
      <w:r>
        <w:br/>
      </w:r>
      <w:r>
        <w:rPr>
          <w:rStyle w:val="BuiltInTok"/>
        </w:rPr>
        <w:t xml:space="preserve">echo</w:t>
      </w:r>
      <w:r>
        <w:rPr>
          <w:rStyle w:val="NormalTok"/>
        </w:rPr>
        <w:t xml:space="preserve"> </w:t>
      </w:r>
      <w:r>
        <w:rPr>
          <w:rStyle w:val="StringTok"/>
        </w:rPr>
        <w:t xml:space="preserve">"=== A. FIRMWARE Y ARRANQUE ==="</w:t>
      </w:r>
      <w:r>
        <w:br/>
      </w:r>
      <w:r>
        <w:rPr>
          <w:rStyle w:val="BuiltInTok"/>
        </w:rPr>
        <w:t xml:space="preserve">echo</w:t>
      </w:r>
      <w:r>
        <w:rPr>
          <w:rStyle w:val="NormalTok"/>
        </w:rPr>
        <w:t xml:space="preserve"> </w:t>
      </w:r>
      <w:r>
        <w:rPr>
          <w:rStyle w:val="StringTok"/>
        </w:rPr>
        <w:t xml:space="preserve">""</w:t>
      </w:r>
      <w:r>
        <w:br/>
      </w:r>
      <w:r>
        <w:br/>
      </w:r>
      <w:r>
        <w:rPr>
          <w:rStyle w:val="CommentTok"/>
        </w:rPr>
        <w:t xml:space="preserve"># UEFI</w:t>
      </w:r>
      <w:r>
        <w:br/>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"1. Modo UEFI: "</w:t>
      </w:r>
      <w:r>
        <w:br/>
      </w:r>
      <w:r>
        <w:rPr>
          <w:rStyle w:val="BuiltInTok"/>
        </w:rPr>
        <w:t xml:space="preserve">[</w:t>
      </w:r>
      <w:r>
        <w:rPr>
          <w:rStyle w:val="NormalTok"/>
        </w:rPr>
        <w:t xml:space="preserve"> </w:t>
      </w:r>
      <w:r>
        <w:rPr>
          <w:rStyle w:val="OtherTok"/>
        </w:rPr>
        <w:t xml:space="preserve">-d</w:t>
      </w:r>
      <w:r>
        <w:rPr>
          <w:rStyle w:val="NormalTok"/>
        </w:rPr>
        <w:t xml:space="preserve"> /sys/firmware/efi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"FALLO (BIOS Legacy)"</w:t>
      </w:r>
      <w:r>
        <w:br/>
      </w:r>
      <w:r>
        <w:br/>
      </w:r>
      <w:r>
        <w:rPr>
          <w:rStyle w:val="CommentTok"/>
        </w:rPr>
        <w:t xml:space="preserve"># Secure Boot</w:t>
      </w:r>
      <w:r>
        <w:br/>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"2. Secure Boot: "</w:t>
      </w:r>
      <w:r>
        <w:br/>
      </w:r>
      <w:r>
        <w:rPr>
          <w:rStyle w:val="ExtensionTok"/>
        </w:rPr>
        <w:t xml:space="preserve">mokutil</w:t>
      </w:r>
      <w:r>
        <w:rPr>
          <w:rStyle w:val="NormalTok"/>
        </w:rPr>
        <w:t xml:space="preserve"> </w:t>
      </w:r>
      <w:r>
        <w:rPr>
          <w:rStyle w:val="AttributeTok"/>
        </w:rPr>
        <w:t xml:space="preserve">--sb-state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"enabled"</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 (Habilitado)"</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"ADVERTENCIA (Deshabilitado)"</w:t>
      </w:r>
      <w:r>
        <w:br/>
      </w:r>
      <w:r>
        <w:br/>
      </w:r>
      <w:r>
        <w:rPr>
          <w:rStyle w:val="CommentTok"/>
        </w:rPr>
        <w:t xml:space="preserve"># sbctl status</w:t>
      </w:r>
      <w:r>
        <w:br/>
      </w:r>
      <w:r>
        <w:rPr>
          <w:rStyle w:val="BuiltInTok"/>
        </w:rPr>
        <w:t xml:space="preserve">echo</w:t>
      </w:r>
      <w:r>
        <w:rPr>
          <w:rStyle w:val="NormalTok"/>
        </w:rPr>
        <w:t xml:space="preserve"> </w:t>
      </w:r>
      <w:r>
        <w:rPr>
          <w:rStyle w:val="StringTok"/>
        </w:rPr>
        <w:t xml:space="preserve">"3. Estado sbctl:"</w:t>
      </w:r>
      <w:r>
        <w:br/>
      </w:r>
      <w:r>
        <w:rPr>
          <w:rStyle w:val="FunctionTok"/>
        </w:rPr>
        <w:t xml:space="preserve">sudo</w:t>
      </w:r>
      <w:r>
        <w:rPr>
          <w:rStyle w:val="NormalTok"/>
        </w:rPr>
        <w:t xml:space="preserve"> sbctl status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sbctl no instalado"</w:t>
      </w:r>
      <w:r>
        <w:br/>
      </w:r>
      <w:r>
        <w:br/>
      </w:r>
      <w:r>
        <w:rPr>
          <w:rStyle w:val="CommentTok"/>
        </w:rPr>
        <w:t xml:space="preserve"># TPM</w:t>
      </w:r>
      <w:r>
        <w:br/>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"4. TPM 2.0: "</w:t>
      </w:r>
      <w:r>
        <w:br/>
      </w:r>
      <w:r>
        <w:rPr>
          <w:rStyle w:val="FunctionTok"/>
        </w:rPr>
        <w:t xml:space="preserve">sudo</w:t>
      </w:r>
      <w:r>
        <w:rPr>
          <w:rStyle w:val="NormalTok"/>
        </w:rPr>
        <w:t xml:space="preserve"> systemctl is-active tpm2-abrmd </w:t>
      </w:r>
      <w:r>
        <w:rPr>
          <w:rStyle w:val="OperatorTok"/>
        </w:rPr>
        <w:t xml:space="preserve">&amp;&gt;</w:t>
      </w:r>
      <w:r>
        <w:rPr>
          <w:rStyle w:val="NormalTok"/>
        </w:rPr>
        <w:t xml:space="preserve">/dev/null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 (Activo)"</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"ADVERTENCIA (No activo)"</w:t>
      </w:r>
      <w:r>
        <w:br/>
      </w:r>
      <w:r>
        <w:br/>
      </w:r>
      <w:r>
        <w:rPr>
          <w:rStyle w:val="CommentTok"/>
        </w:rPr>
        <w:t xml:space="preserve"># PCRs</w:t>
      </w:r>
      <w:r>
        <w:br/>
      </w:r>
      <w:r>
        <w:rPr>
          <w:rStyle w:val="BuiltInTok"/>
        </w:rPr>
        <w:t xml:space="preserve">echo</w:t>
      </w:r>
      <w:r>
        <w:rPr>
          <w:rStyle w:val="NormalTok"/>
        </w:rPr>
        <w:t xml:space="preserve"> </w:t>
      </w:r>
      <w:r>
        <w:rPr>
          <w:rStyle w:val="StringTok"/>
        </w:rPr>
        <w:t xml:space="preserve">"5. Análisis de PCRs:"</w:t>
      </w:r>
      <w:r>
        <w:br/>
      </w:r>
      <w:r>
        <w:rPr>
          <w:rStyle w:val="FunctionTok"/>
        </w:rPr>
        <w:t xml:space="preserve">sudo</w:t>
      </w:r>
      <w:r>
        <w:rPr>
          <w:rStyle w:val="NormalTok"/>
        </w:rPr>
        <w:t xml:space="preserve"> systemd-analyze pcrs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-15</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No se pueden leer PCRs"</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B. CONTROL USB ==="</w:t>
      </w:r>
      <w:r>
        <w:br/>
      </w:r>
      <w:r>
        <w:rPr>
          <w:rStyle w:val="BuiltInTok"/>
        </w:rPr>
        <w:t xml:space="preserve">echo</w:t>
      </w:r>
      <w:r>
        <w:rPr>
          <w:rStyle w:val="NormalTok"/>
        </w:rPr>
        <w:t xml:space="preserve"> </w:t>
      </w:r>
      <w:r>
        <w:rPr>
          <w:rStyle w:val="StringTok"/>
        </w:rPr>
        <w:t xml:space="preserve">""</w:t>
      </w:r>
      <w:r>
        <w:br/>
      </w:r>
      <w:r>
        <w:br/>
      </w:r>
      <w:r>
        <w:rPr>
          <w:rStyle w:val="CommentTok"/>
        </w:rPr>
        <w:t xml:space="preserve"># USBGuard</w:t>
      </w:r>
      <w:r>
        <w:br/>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"6. USBGuard: "</w:t>
      </w:r>
      <w:r>
        <w:br/>
      </w:r>
      <w:r>
        <w:rPr>
          <w:rStyle w:val="FunctionTok"/>
        </w:rPr>
        <w:t xml:space="preserve">sudo</w:t>
      </w:r>
      <w:r>
        <w:rPr>
          <w:rStyle w:val="NormalTok"/>
        </w:rPr>
        <w:t xml:space="preserve"> systemctl is-active usbguard </w:t>
      </w:r>
      <w:r>
        <w:rPr>
          <w:rStyle w:val="OperatorTok"/>
        </w:rPr>
        <w:t xml:space="preserve">&amp;&gt;</w:t>
      </w:r>
      <w:r>
        <w:rPr>
          <w:rStyle w:val="NormalTok"/>
        </w:rPr>
        <w:t xml:space="preserve">/dev/null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 (Activo)"</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"FALLO (No activo)"</w:t>
      </w:r>
      <w:r>
        <w:br/>
      </w:r>
      <w:r>
        <w:br/>
      </w:r>
      <w:r>
        <w:rPr>
          <w:rStyle w:val="CommentTok"/>
        </w:rPr>
        <w:t xml:space="preserve"># Política USB</w:t>
      </w:r>
      <w:r>
        <w:br/>
      </w:r>
      <w:r>
        <w:rPr>
          <w:rStyle w:val="BuiltInTok"/>
        </w:rPr>
        <w:t xml:space="preserve">echo</w:t>
      </w:r>
      <w:r>
        <w:rPr>
          <w:rStyle w:val="NormalTok"/>
        </w:rPr>
        <w:t xml:space="preserve"> </w:t>
      </w:r>
      <w:r>
        <w:rPr>
          <w:rStyle w:val="StringTok"/>
        </w:rPr>
        <w:t xml:space="preserve">"7. Reglas USBGuard activas:"</w:t>
      </w:r>
      <w:r>
        <w:br/>
      </w:r>
      <w:r>
        <w:rPr>
          <w:rStyle w:val="FunctionTok"/>
        </w:rPr>
        <w:t xml:space="preserve">sudo</w:t>
      </w:r>
      <w:r>
        <w:rPr>
          <w:rStyle w:val="NormalTok"/>
        </w:rPr>
        <w:t xml:space="preserve"> usbguard list-rules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echo </w:t>
      </w:r>
      <w:r>
        <w:rPr>
          <w:rStyle w:val="StringTok"/>
        </w:rPr>
        <w:t xml:space="preserve">"   Número de reglas:"</w:t>
      </w:r>
      <w:r>
        <w:br/>
      </w:r>
      <w:r>
        <w:br/>
      </w:r>
      <w:r>
        <w:rPr>
          <w:rStyle w:val="CommentTok"/>
        </w:rPr>
        <w:t xml:space="preserve"># Dispositivos bloqueados</w:t>
      </w:r>
      <w:r>
        <w:br/>
      </w:r>
      <w:r>
        <w:rPr>
          <w:rStyle w:val="BuiltInTok"/>
        </w:rPr>
        <w:t xml:space="preserve">echo</w:t>
      </w:r>
      <w:r>
        <w:rPr>
          <w:rStyle w:val="NormalTok"/>
        </w:rPr>
        <w:t xml:space="preserve"> </w:t>
      </w:r>
      <w:r>
        <w:rPr>
          <w:rStyle w:val="StringTok"/>
        </w:rPr>
        <w:t xml:space="preserve">"8. Dispositivos USB bloqueados:"</w:t>
      </w:r>
      <w:r>
        <w:br/>
      </w:r>
      <w:r>
        <w:rPr>
          <w:rStyle w:val="FunctionTok"/>
        </w:rPr>
        <w:t xml:space="preserve">sudo</w:t>
      </w:r>
      <w:r>
        <w:rPr>
          <w:rStyle w:val="NormalTok"/>
        </w:rPr>
        <w:t xml:space="preserve"> usbguard list-devices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"block"</w:t>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echo </w:t>
      </w:r>
      <w:r>
        <w:rPr>
          <w:rStyle w:val="StringTok"/>
        </w:rPr>
        <w:t xml:space="preserve">"   Cantidad:"</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C. INTEGRIDAD DE ARRANQUE ==="</w:t>
      </w:r>
      <w:r>
        <w:br/>
      </w:r>
      <w:r>
        <w:rPr>
          <w:rStyle w:val="BuiltInTok"/>
        </w:rPr>
        <w:t xml:space="preserve">echo</w:t>
      </w:r>
      <w:r>
        <w:rPr>
          <w:rStyle w:val="NormalTok"/>
        </w:rPr>
        <w:t xml:space="preserve"> </w:t>
      </w:r>
      <w:r>
        <w:rPr>
          <w:rStyle w:val="StringTok"/>
        </w:rPr>
        <w:t xml:space="preserve">""</w:t>
      </w:r>
      <w:r>
        <w:br/>
      </w:r>
      <w:r>
        <w:br/>
      </w:r>
      <w:r>
        <w:rPr>
          <w:rStyle w:val="CommentTok"/>
        </w:rPr>
        <w:t xml:space="preserve"># Verificar firmas</w:t>
      </w:r>
      <w:r>
        <w:br/>
      </w:r>
      <w:r>
        <w:rPr>
          <w:rStyle w:val="BuiltInTok"/>
        </w:rPr>
        <w:t xml:space="preserve">echo</w:t>
      </w:r>
      <w:r>
        <w:rPr>
          <w:rStyle w:val="NormalTok"/>
        </w:rPr>
        <w:t xml:space="preserve"> </w:t>
      </w:r>
      <w:r>
        <w:rPr>
          <w:rStyle w:val="StringTok"/>
        </w:rPr>
        <w:t xml:space="preserve">"9. Verificación de firmas sbctl:"</w:t>
      </w:r>
      <w:r>
        <w:br/>
      </w:r>
      <w:r>
        <w:rPr>
          <w:rStyle w:val="FunctionTok"/>
        </w:rPr>
        <w:t xml:space="preserve">sudo</w:t>
      </w:r>
      <w:r>
        <w:rPr>
          <w:rStyle w:val="NormalTok"/>
        </w:rPr>
        <w:t xml:space="preserve"> sbctl verify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sbctl no configurado"</w:t>
      </w:r>
      <w:r>
        <w:br/>
      </w:r>
      <w:r>
        <w:br/>
      </w:r>
      <w:r>
        <w:rPr>
          <w:rStyle w:val="CommentTok"/>
        </w:rPr>
        <w:t xml:space="preserve"># LUKS</w:t>
      </w:r>
      <w:r>
        <w:br/>
      </w:r>
      <w:r>
        <w:rPr>
          <w:rStyle w:val="BuiltInTok"/>
        </w:rPr>
        <w:t xml:space="preserve">echo</w:t>
      </w:r>
      <w:r>
        <w:rPr>
          <w:rStyle w:val="NormalTok"/>
        </w:rPr>
        <w:t xml:space="preserve"> </w:t>
      </w:r>
      <w:r>
        <w:rPr>
          <w:rStyle w:val="StringTok"/>
        </w:rPr>
        <w:t xml:space="preserve">"10. Cifrado de disco:"</w:t>
      </w:r>
      <w:r>
        <w:br/>
      </w:r>
      <w:r>
        <w:rPr>
          <w:rStyle w:val="FunctionTok"/>
        </w:rPr>
        <w:t xml:space="preserve">sudo</w:t>
      </w:r>
      <w:r>
        <w:rPr>
          <w:rStyle w:val="NormalTok"/>
        </w:rPr>
        <w:t xml:space="preserve"> cryptsetup status </w:t>
      </w:r>
      <w:r>
        <w:rPr>
          <w:rStyle w:val="VariableTok"/>
        </w:rPr>
        <w:t xml:space="preserve">$(</w:t>
      </w:r>
      <w:r>
        <w:rPr>
          <w:rStyle w:val="FunctionTok"/>
        </w:rPr>
        <w:t xml:space="preserve">ls</w:t>
      </w:r>
      <w:r>
        <w:rPr>
          <w:rStyle w:val="NormalTok"/>
        </w:rPr>
        <w:t xml:space="preserve"> /dev/mapper/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control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"LUKS"</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   OK (LUKS activo)"</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ADVERTENCIA (Verificar manualmente)"</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D. MONITOREO DE RED ==="</w:t>
      </w:r>
      <w:r>
        <w:br/>
      </w:r>
      <w:r>
        <w:rPr>
          <w:rStyle w:val="BuiltInTok"/>
        </w:rPr>
        <w:t xml:space="preserve">echo</w:t>
      </w:r>
      <w:r>
        <w:rPr>
          <w:rStyle w:val="NormalTok"/>
        </w:rPr>
        <w:t xml:space="preserve"> </w:t>
      </w:r>
      <w:r>
        <w:rPr>
          <w:rStyle w:val="StringTok"/>
        </w:rPr>
        <w:t xml:space="preserve">""</w:t>
      </w:r>
      <w:r>
        <w:br/>
      </w:r>
      <w:r>
        <w:br/>
      </w:r>
      <w:r>
        <w:rPr>
          <w:rStyle w:val="CommentTok"/>
        </w:rPr>
        <w:t xml:space="preserve"># LLDP</w:t>
      </w:r>
      <w:r>
        <w:br/>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"11. LLDP: "</w:t>
      </w:r>
      <w:r>
        <w:br/>
      </w:r>
      <w:r>
        <w:rPr>
          <w:rStyle w:val="FunctionTok"/>
        </w:rPr>
        <w:t xml:space="preserve">sudo</w:t>
      </w:r>
      <w:r>
        <w:rPr>
          <w:rStyle w:val="NormalTok"/>
        </w:rPr>
        <w:t xml:space="preserve"> systemctl is-active lldpd </w:t>
      </w:r>
      <w:r>
        <w:rPr>
          <w:rStyle w:val="OperatorTok"/>
        </w:rPr>
        <w:t xml:space="preserve">&amp;&gt;</w:t>
      </w:r>
      <w:r>
        <w:rPr>
          <w:rStyle w:val="NormalTok"/>
        </w:rPr>
        <w:t xml:space="preserve">/dev/null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instalado"</w:t>
      </w:r>
      <w:r>
        <w:br/>
      </w:r>
      <w:r>
        <w:br/>
      </w:r>
      <w:r>
        <w:rPr>
          <w:rStyle w:val="CommentTok"/>
        </w:rPr>
        <w:t xml:space="preserve"># arpwatch</w:t>
      </w:r>
      <w:r>
        <w:br/>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"12. arpwatch: "</w:t>
      </w:r>
      <w:r>
        <w:br/>
      </w:r>
      <w:r>
        <w:rPr>
          <w:rStyle w:val="FunctionTok"/>
        </w:rPr>
        <w:t xml:space="preserve">sudo</w:t>
      </w:r>
      <w:r>
        <w:rPr>
          <w:rStyle w:val="NormalTok"/>
        </w:rPr>
        <w:t xml:space="preserve"> systemctl is-active arpwatch </w:t>
      </w:r>
      <w:r>
        <w:rPr>
          <w:rStyle w:val="OperatorTok"/>
        </w:rPr>
        <w:t xml:space="preserve">&amp;&gt;</w:t>
      </w:r>
      <w:r>
        <w:rPr>
          <w:rStyle w:val="NormalTok"/>
        </w:rPr>
        <w:t xml:space="preserve">/dev/null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instalado"</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Auditoría completada"</w:t>
      </w:r>
      <w:r>
        <w:br/>
      </w:r>
      <w:r>
        <w:rPr>
          <w:rStyle w:val="BuiltInTok"/>
        </w:rPr>
        <w:t xml:space="preserve">echo</w:t>
      </w:r>
      <w:r>
        <w:rPr>
          <w:rStyle w:val="NormalTok"/>
        </w:rPr>
        <w:t xml:space="preserve"> </w:t>
      </w:r>
      <w:r>
        <w:rPr>
          <w:rStyle w:val="StringTok"/>
        </w:rPr>
        <w:t xml:space="preserve">"=============================================="</w:t>
      </w:r>
    </w:p>
    <w:bookmarkEnd w:id="64"/>
    <w:bookmarkEnd w:id="65"/>
    <w:bookmarkStart w:id="66" w:name="X2401b223bac4cf771f9d8f765c654bf6bef35cf"/>
    <w:p>
      <w:pPr>
        <w:pStyle w:val="Heading3"/>
      </w:pPr>
      <w:r>
        <w:t xml:space="preserve">Resumen de Comandos de Verificación Rápida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Verificación</w:t>
            </w:r>
          </w:p>
        </w:tc>
        <w:tc>
          <w:tcPr/>
          <w:p>
            <w:pPr>
              <w:pStyle w:val="Compact"/>
              <w:jc w:val="left"/>
            </w:pPr>
            <w:r>
              <w:t xml:space="preserve">Comando</w:t>
            </w:r>
          </w:p>
        </w:tc>
      </w:tr>
      <w:tr>
        <w:tc>
          <w:tcPr/>
          <w:p>
            <w:pPr>
              <w:pStyle w:val="Compact"/>
              <w:jc w:val="left"/>
            </w:pPr>
            <w:r>
              <w:t xml:space="preserve">Modo UEFI</w:t>
            </w:r>
          </w:p>
        </w:tc>
        <w:tc>
          <w:tcPr/>
          <w:p>
            <w:pPr>
              <w:pStyle w:val="Compact"/>
              <w:jc w:val="left"/>
            </w:pPr>
            <w:r>
              <w:rPr>
                <w:rStyle w:val="VerbatimChar"/>
              </w:rPr>
              <w:t xml:space="preserve">[ -d /sys/firmware/efi ] &amp;&amp; echo UEFI</w:t>
            </w:r>
          </w:p>
        </w:tc>
      </w:tr>
      <w:tr>
        <w:tc>
          <w:tcPr/>
          <w:p>
            <w:pPr>
              <w:pStyle w:val="Compact"/>
              <w:jc w:val="left"/>
            </w:pPr>
            <w:r>
              <w:t xml:space="preserve">Secure Boot</w:t>
            </w:r>
          </w:p>
        </w:tc>
        <w:tc>
          <w:tcPr/>
          <w:p>
            <w:pPr>
              <w:pStyle w:val="Compact"/>
              <w:jc w:val="left"/>
            </w:pPr>
            <w:r>
              <w:rPr>
                <w:rStyle w:val="VerbatimChar"/>
              </w:rPr>
              <w:t xml:space="preserve">mokutil --sb-state</w:t>
            </w:r>
          </w:p>
        </w:tc>
      </w:tr>
      <w:tr>
        <w:tc>
          <w:tcPr/>
          <w:p>
            <w:pPr>
              <w:pStyle w:val="Compact"/>
              <w:jc w:val="left"/>
            </w:pPr>
            <w:r>
              <w:t xml:space="preserve">Estado sbctl</w:t>
            </w:r>
          </w:p>
        </w:tc>
        <w:tc>
          <w:tcPr/>
          <w:p>
            <w:pPr>
              <w:pStyle w:val="Compact"/>
              <w:jc w:val="left"/>
            </w:pPr>
            <w:r>
              <w:rPr>
                <w:rStyle w:val="VerbatimChar"/>
              </w:rPr>
              <w:t xml:space="preserve">sudo sbctl status</w:t>
            </w:r>
          </w:p>
        </w:tc>
      </w:tr>
      <w:tr>
        <w:tc>
          <w:tcPr/>
          <w:p>
            <w:pPr>
              <w:pStyle w:val="Compact"/>
              <w:jc w:val="left"/>
            </w:pPr>
            <w:r>
              <w:t xml:space="preserve">Verificar firmas</w:t>
            </w:r>
          </w:p>
        </w:tc>
        <w:tc>
          <w:tcPr/>
          <w:p>
            <w:pPr>
              <w:pStyle w:val="Compact"/>
              <w:jc w:val="left"/>
            </w:pPr>
            <w:r>
              <w:rPr>
                <w:rStyle w:val="VerbatimChar"/>
              </w:rPr>
              <w:t xml:space="preserve">sudo sbctl verify</w:t>
            </w:r>
          </w:p>
        </w:tc>
      </w:tr>
      <w:tr>
        <w:tc>
          <w:tcPr/>
          <w:p>
            <w:pPr>
              <w:pStyle w:val="Compact"/>
              <w:jc w:val="left"/>
            </w:pPr>
            <w:r>
              <w:t xml:space="preserve">Estado TPM</w:t>
            </w:r>
          </w:p>
        </w:tc>
        <w:tc>
          <w:tcPr/>
          <w:p>
            <w:pPr>
              <w:pStyle w:val="Compact"/>
              <w:jc w:val="left"/>
            </w:pPr>
            <w:r>
              <w:rPr>
                <w:rStyle w:val="VerbatimChar"/>
              </w:rPr>
              <w:t xml:space="preserve">sudo systemctl status tpm2-abrmd</w:t>
            </w:r>
          </w:p>
        </w:tc>
      </w:tr>
      <w:tr>
        <w:tc>
          <w:tcPr/>
          <w:p>
            <w:pPr>
              <w:pStyle w:val="Compact"/>
              <w:jc w:val="left"/>
            </w:pPr>
            <w:r>
              <w:t xml:space="preserve">Analizar PCRs</w:t>
            </w:r>
          </w:p>
        </w:tc>
        <w:tc>
          <w:tcPr/>
          <w:p>
            <w:pPr>
              <w:pStyle w:val="Compact"/>
              <w:jc w:val="left"/>
            </w:pPr>
            <w:r>
              <w:rPr>
                <w:rStyle w:val="VerbatimChar"/>
              </w:rPr>
              <w:t xml:space="preserve">sudo systemd-analyze pcrs</w:t>
            </w:r>
          </w:p>
        </w:tc>
      </w:tr>
      <w:tr>
        <w:tc>
          <w:tcPr/>
          <w:p>
            <w:pPr>
              <w:pStyle w:val="Compact"/>
              <w:jc w:val="left"/>
            </w:pPr>
            <w:r>
              <w:t xml:space="preserve">Leer PCRs</w:t>
            </w:r>
          </w:p>
        </w:tc>
        <w:tc>
          <w:tcPr/>
          <w:p>
            <w:pPr>
              <w:pStyle w:val="Compact"/>
              <w:jc w:val="left"/>
            </w:pPr>
            <w:r>
              <w:rPr>
                <w:rStyle w:val="VerbatimChar"/>
              </w:rPr>
              <w:t xml:space="preserve">sudo tpm2_pcrread sha256:0,4,7</w:t>
            </w:r>
          </w:p>
        </w:tc>
      </w:tr>
      <w:tr>
        <w:tc>
          <w:tcPr/>
          <w:p>
            <w:pPr>
              <w:pStyle w:val="Compact"/>
              <w:jc w:val="left"/>
            </w:pPr>
            <w:r>
              <w:t xml:space="preserve">USBGuard activo</w:t>
            </w:r>
          </w:p>
        </w:tc>
        <w:tc>
          <w:tcPr/>
          <w:p>
            <w:pPr>
              <w:pStyle w:val="Compact"/>
              <w:jc w:val="left"/>
            </w:pPr>
            <w:r>
              <w:rPr>
                <w:rStyle w:val="VerbatimChar"/>
              </w:rPr>
              <w:t xml:space="preserve">sudo systemctl is-active usbguard</w:t>
            </w:r>
          </w:p>
        </w:tc>
      </w:tr>
      <w:tr>
        <w:tc>
          <w:tcPr/>
          <w:p>
            <w:pPr>
              <w:pStyle w:val="Compact"/>
              <w:jc w:val="left"/>
            </w:pPr>
            <w:r>
              <w:t xml:space="preserve">Listar USB</w:t>
            </w:r>
          </w:p>
        </w:tc>
        <w:tc>
          <w:tcPr/>
          <w:p>
            <w:pPr>
              <w:pStyle w:val="Compact"/>
              <w:jc w:val="left"/>
            </w:pPr>
            <w:r>
              <w:rPr>
                <w:rStyle w:val="VerbatimChar"/>
              </w:rPr>
              <w:t xml:space="preserve">sudo usbguard list-devices</w:t>
            </w:r>
          </w:p>
        </w:tc>
      </w:tr>
      <w:tr>
        <w:tc>
          <w:tcPr/>
          <w:p>
            <w:pPr>
              <w:pStyle w:val="Compact"/>
              <w:jc w:val="left"/>
            </w:pPr>
            <w:r>
              <w:t xml:space="preserve">Reglas USB</w:t>
            </w:r>
          </w:p>
        </w:tc>
        <w:tc>
          <w:tcPr/>
          <w:p>
            <w:pPr>
              <w:pStyle w:val="Compact"/>
              <w:jc w:val="left"/>
            </w:pPr>
            <w:r>
              <w:rPr>
                <w:rStyle w:val="VerbatimChar"/>
              </w:rPr>
              <w:t xml:space="preserve">sudo usbguard list-rules</w:t>
            </w:r>
          </w:p>
        </w:tc>
      </w:tr>
      <w:tr>
        <w:tc>
          <w:tcPr/>
          <w:p>
            <w:pPr>
              <w:pStyle w:val="Compact"/>
              <w:jc w:val="left"/>
            </w:pPr>
            <w:r>
              <w:t xml:space="preserve">LUKS status</w:t>
            </w:r>
          </w:p>
        </w:tc>
        <w:tc>
          <w:tcPr/>
          <w:p>
            <w:pPr>
              <w:pStyle w:val="Compact"/>
              <w:jc w:val="left"/>
            </w:pPr>
            <w:r>
              <w:rPr>
                <w:rStyle w:val="VerbatimChar"/>
              </w:rPr>
              <w:t xml:space="preserve">sudo cryptsetup status /dev/mapper/root</w:t>
            </w:r>
          </w:p>
        </w:tc>
      </w:tr>
    </w:tbl>
    <w:bookmarkEnd w:id="66"/>
    <w:bookmarkStart w:id="67" w:name="acciones-correctivas"/>
    <w:p>
      <w:pPr>
        <w:pStyle w:val="Heading3"/>
      </w:pPr>
      <w:r>
        <w:t xml:space="preserve">Acciones Correctivas</w:t>
      </w:r>
    </w:p>
    <w:p>
      <w:pPr>
        <w:pStyle w:val="FirstParagraph"/>
      </w:pPr>
      <w:r>
        <w:t xml:space="preserve">Si alguna verificación falla, consulte la sección correspondiente de este manual:</w:t>
      </w:r>
    </w:p>
    <w:p>
      <w:pPr>
        <w:pStyle w:val="Compact"/>
        <w:numPr>
          <w:ilvl w:val="0"/>
          <w:numId w:val="1005"/>
        </w:numPr>
      </w:pPr>
      <w:r>
        <w:rPr>
          <w:b/>
          <w:bCs/>
        </w:rPr>
        <w:t xml:space="preserve">UEFI no detectado</w:t>
      </w:r>
      <w:r>
        <w:t xml:space="preserve"> </w:t>
      </w:r>
      <w:r>
        <w:t xml:space="preserve">→ Reinstalar Debian en modo UEFI</w:t>
      </w:r>
    </w:p>
    <w:p>
      <w:pPr>
        <w:pStyle w:val="Compact"/>
        <w:numPr>
          <w:ilvl w:val="0"/>
          <w:numId w:val="1005"/>
        </w:numPr>
      </w:pPr>
      <w:r>
        <w:rPr>
          <w:b/>
          <w:bCs/>
        </w:rPr>
        <w:t xml:space="preserve">Secure Boot deshabilitado</w:t>
      </w:r>
      <w:r>
        <w:t xml:space="preserve"> </w:t>
      </w:r>
      <w:r>
        <w:t xml:space="preserve">→ Sección 3.3.1</w:t>
      </w:r>
    </w:p>
    <w:p>
      <w:pPr>
        <w:pStyle w:val="Compact"/>
        <w:numPr>
          <w:ilvl w:val="0"/>
          <w:numId w:val="1005"/>
        </w:numPr>
      </w:pPr>
      <w:r>
        <w:rPr>
          <w:b/>
          <w:bCs/>
        </w:rPr>
        <w:t xml:space="preserve">TPM no funcional</w:t>
      </w:r>
      <w:r>
        <w:t xml:space="preserve"> </w:t>
      </w:r>
      <w:r>
        <w:t xml:space="preserve">→ Verificar en UEFI que esté habilitado</w:t>
      </w:r>
    </w:p>
    <w:p>
      <w:pPr>
        <w:pStyle w:val="Compact"/>
        <w:numPr>
          <w:ilvl w:val="0"/>
          <w:numId w:val="1005"/>
        </w:numPr>
      </w:pPr>
      <w:r>
        <w:rPr>
          <w:b/>
          <w:bCs/>
        </w:rPr>
        <w:t xml:space="preserve">USBGuard inactivo</w:t>
      </w:r>
      <w:r>
        <w:t xml:space="preserve"> </w:t>
      </w:r>
      <w:r>
        <w:t xml:space="preserve">→ Sección 3.3.2</w:t>
      </w:r>
    </w:p>
    <w:p>
      <w:pPr>
        <w:pStyle w:val="Compact"/>
        <w:numPr>
          <w:ilvl w:val="0"/>
          <w:numId w:val="1005"/>
        </w:numPr>
      </w:pPr>
      <w:r>
        <w:rPr>
          <w:b/>
          <w:bCs/>
        </w:rPr>
        <w:t xml:space="preserve">Firmas no válidas</w:t>
      </w:r>
      <w:r>
        <w:t xml:space="preserve"> </w:t>
      </w:r>
      <w:r>
        <w:t xml:space="preserve">→ Ejecutar</w:t>
      </w:r>
      <w:r>
        <w:t xml:space="preserve"> </w:t>
      </w:r>
      <w:r>
        <w:rPr>
          <w:rStyle w:val="VerbatimChar"/>
        </w:rPr>
        <w:t xml:space="preserve">sudo sbctl sign-all</w:t>
      </w:r>
    </w:p>
    <w:p>
      <w:r>
        <w:pict>
          <v:rect style="width:0;height:1.5pt" o:hralign="center" o:hrstd="t" o:hr="t"/>
        </w:pict>
      </w:r>
    </w:p>
    <w:bookmarkEnd w:id="67"/>
    <w:bookmarkEnd w:id="68"/>
    <w:bookmarkStart w:id="69" w:name="referencias"/>
    <w:p>
      <w:pPr>
        <w:pStyle w:val="Heading2"/>
      </w:pPr>
      <w:r>
        <w:t xml:space="preserve">Referencias</w:t>
      </w:r>
    </w:p>
    <w:p>
      <w:pPr>
        <w:pStyle w:val="Compact"/>
        <w:numPr>
          <w:ilvl w:val="0"/>
          <w:numId w:val="1006"/>
        </w:numPr>
      </w:pPr>
      <w:r>
        <w:t xml:space="preserve">Debian Security Manual: https://www.debian.org/doc/manuals/securing-debian-manual/</w:t>
      </w:r>
    </w:p>
    <w:p>
      <w:pPr>
        <w:pStyle w:val="Compact"/>
        <w:numPr>
          <w:ilvl w:val="0"/>
          <w:numId w:val="1006"/>
        </w:numPr>
      </w:pPr>
      <w:r>
        <w:t xml:space="preserve">USBGuard Documentation: https://usbguard.github.io/</w:t>
      </w:r>
    </w:p>
    <w:p>
      <w:pPr>
        <w:pStyle w:val="Compact"/>
        <w:numPr>
          <w:ilvl w:val="0"/>
          <w:numId w:val="1006"/>
        </w:numPr>
      </w:pPr>
      <w:r>
        <w:t xml:space="preserve">TPM 2.0 Tools: https://github.com/tpm2-software/tpm2-tools</w:t>
      </w:r>
    </w:p>
    <w:p>
      <w:pPr>
        <w:pStyle w:val="Compact"/>
        <w:numPr>
          <w:ilvl w:val="0"/>
          <w:numId w:val="1006"/>
        </w:numPr>
      </w:pPr>
      <w:r>
        <w:t xml:space="preserve">UEFI Specification: https://uefi.org/specifications</w:t>
      </w:r>
    </w:p>
    <w:p>
      <w:pPr>
        <w:pStyle w:val="Compact"/>
        <w:numPr>
          <w:ilvl w:val="0"/>
          <w:numId w:val="1006"/>
        </w:numPr>
      </w:pPr>
      <w:r>
        <w:t xml:space="preserve">TIA-606 Labeling Standard: https://www.tiaonline.org/</w:t>
      </w:r>
    </w:p>
    <w:p>
      <w:r>
        <w:pict>
          <v:rect style="width:0;height:1.5pt" o:hralign="center" o:hrstd="t" o:hr="t"/>
        </w:pict>
      </w:r>
    </w:p>
    <w:p>
      <w:pPr>
        <w:pStyle w:val="FirstParagraph"/>
      </w:pPr>
      <w:r>
        <w:rPr>
          <w:i/>
          <w:iCs/>
        </w:rPr>
        <w:t xml:space="preserve">Documento generado para el Manual de Seguridad Informática de Debian 13</w:t>
      </w:r>
      <w:r>
        <w:rPr>
          <w:i/>
          <w:iCs/>
        </w:rPr>
        <w:t xml:space="preserve"> </w:t>
      </w:r>
      <w:r>
        <w:rPr>
          <w:i/>
          <w:iCs/>
        </w:rPr>
        <w:t xml:space="preserve">“</w:t>
      </w:r>
      <w:r>
        <w:rPr>
          <w:i/>
          <w:iCs/>
        </w:rPr>
        <w:t xml:space="preserve">Trixie</w:t>
      </w:r>
      <w:r>
        <w:rPr>
          <w:i/>
          <w:iCs/>
        </w:rPr>
        <w:t xml:space="preserve">”</w:t>
      </w:r>
      <w:r>
        <w:t xml:space="preserve"> </w:t>
      </w:r>
      <w:r>
        <w:rPr>
          <w:i/>
          <w:iCs/>
        </w:rPr>
        <w:t xml:space="preserve">Nivel 2: Seguridad Física y Arranque Confiable</w:t>
      </w:r>
      <w:r>
        <w:t xml:space="preserve"> </w:t>
      </w:r>
      <w:r>
        <w:rPr>
          <w:i/>
          <w:iCs/>
        </w:rPr>
        <w:t xml:space="preserve">Autor: MiniMax Agent</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2026-02-13T09:42:37Z</dcterms:created>
  <dcterms:modified xsi:type="dcterms:W3CDTF">2026-02-13T09:42:37Z</dcterms:modified>
</cp:coreProperties>
</file>

<file path=docProps/custom.xml><?xml version="1.0" encoding="utf-8"?>
<Properties xmlns="http://schemas.openxmlformats.org/officeDocument/2006/custom-properties" xmlns:vt="http://schemas.openxmlformats.org/officeDocument/2006/docPropsVTypes"/>
</file>