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FE" w:rsidRDefault="00D05CFE" w:rsidP="00D05CFE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Visteon Capital DOO</w:t>
      </w:r>
    </w:p>
    <w:p w:rsidR="00D05CFE" w:rsidRDefault="00D05CFE" w:rsidP="00D05CFE">
      <w:pPr>
        <w:spacing w:after="0"/>
        <w:jc w:val="center"/>
        <w:rPr>
          <w:b/>
          <w:lang w:val="en-US"/>
        </w:rPr>
      </w:pPr>
    </w:p>
    <w:p w:rsidR="00D05CFE" w:rsidRDefault="004B25FD" w:rsidP="00D05CFE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Timber</w:t>
      </w:r>
      <w:r w:rsidR="00D05CFE">
        <w:rPr>
          <w:u w:val="single"/>
          <w:lang w:val="en-US"/>
        </w:rPr>
        <w:t xml:space="preserve"> price:</w:t>
      </w:r>
    </w:p>
    <w:p w:rsidR="00D05CFE" w:rsidRDefault="00D05CFE" w:rsidP="00D05CFE">
      <w:pPr>
        <w:spacing w:after="0"/>
        <w:ind w:firstLine="709"/>
        <w:jc w:val="center"/>
        <w:rPr>
          <w:lang w:val="en-US"/>
        </w:rPr>
      </w:pPr>
    </w:p>
    <w:p w:rsidR="00D05CFE" w:rsidRDefault="00D05CFE" w:rsidP="00D05CFE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D05CFE" w:rsidRDefault="00D05CFE" w:rsidP="00D05CFE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D05CFE" w:rsidRPr="004B25FD" w:rsidTr="005646EC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Price per unit / </w:t>
            </w:r>
            <w:r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m² / m³, $</w:t>
            </w:r>
          </w:p>
        </w:tc>
      </w:tr>
      <w:tr w:rsidR="00D05CFE" w:rsidTr="005646EC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CLS Timber - 75mm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3,54 - 4,24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47mm x 75mm (3"x2") Imported C16 </w:t>
            </w:r>
            <w:proofErr w:type="spellStart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Carcassing</w:t>
            </w:r>
            <w:proofErr w:type="spellEnd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(3m length)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5,63</w:t>
            </w:r>
            <w:r w:rsidRPr="004B25FD">
              <w:rPr>
                <w:rFonts w:ascii="Arial" w:hAnsi="Arial" w:cs="Arial"/>
                <w:sz w:val="20"/>
                <w:szCs w:val="20"/>
              </w:rPr>
              <w:t xml:space="preserve"> - 6,75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47mm x 225mm (9"x2") Imported C16 </w:t>
            </w:r>
            <w:proofErr w:type="spellStart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Carcassing</w:t>
            </w:r>
            <w:proofErr w:type="spellEnd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(4.2m length)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23,55</w:t>
            </w: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- 28,27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Pr="004B25FD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47mm x 100mm (4"x2") Treated C24 </w:t>
            </w:r>
            <w:proofErr w:type="spellStart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Carcassing</w:t>
            </w:r>
            <w:proofErr w:type="spellEnd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Timber (4.8m length)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12,91</w:t>
            </w: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- 15,49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75mm x 100mm (4"x3") Treated C24 </w:t>
            </w:r>
            <w:proofErr w:type="spellStart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Carcassing</w:t>
            </w:r>
            <w:proofErr w:type="spellEnd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Timber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20,60</w:t>
            </w: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- 24,72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Skirting Board Timber </w:t>
            </w:r>
            <w:proofErr w:type="spellStart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Bullnosed</w:t>
            </w:r>
            <w:proofErr w:type="spellEnd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Standard 19mm x 100mm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1,17</w:t>
            </w: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- 1,41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Timber Architrave Ogee Standard 25mm x 75mm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2,57</w:t>
            </w: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- 3,09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Timber Architrave Torus 25mm x 75mm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2,35</w:t>
            </w:r>
            <w:r w:rsidRPr="004B25FD">
              <w:rPr>
                <w:rFonts w:ascii="Arial" w:hAnsi="Arial" w:cs="Arial"/>
                <w:sz w:val="20"/>
                <w:szCs w:val="20"/>
              </w:rPr>
              <w:t xml:space="preserve"> - 2,82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Skirting Board Timber Torus/Ogee 25mm x 175mm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6,06</w:t>
            </w: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- 7,27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Structural Hardwood Throughout Plywood (9mm Thicknesses)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22,19</w:t>
            </w:r>
            <w:r w:rsidRPr="004B25FD">
              <w:rPr>
                <w:rFonts w:ascii="Arial" w:hAnsi="Arial" w:cs="Arial"/>
                <w:sz w:val="20"/>
                <w:szCs w:val="20"/>
              </w:rPr>
              <w:t xml:space="preserve"> - 26,63</w:t>
            </w:r>
          </w:p>
        </w:tc>
      </w:tr>
    </w:tbl>
    <w:p w:rsidR="00D05CFE" w:rsidRDefault="00D05CFE" w:rsidP="00D05CFE">
      <w:pPr>
        <w:spacing w:after="0"/>
        <w:rPr>
          <w:lang w:val="en-US"/>
        </w:rPr>
      </w:pPr>
      <w:bookmarkStart w:id="0" w:name="_GoBack"/>
      <w:bookmarkEnd w:id="0"/>
    </w:p>
    <w:p w:rsidR="00D05CFE" w:rsidRDefault="00D05CFE" w:rsidP="00D05CFE">
      <w:pPr>
        <w:spacing w:after="0"/>
        <w:ind w:firstLine="709"/>
        <w:jc w:val="both"/>
      </w:pP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EC"/>
    <w:rsid w:val="004B25FD"/>
    <w:rsid w:val="005646EC"/>
    <w:rsid w:val="006328EC"/>
    <w:rsid w:val="006C0B77"/>
    <w:rsid w:val="008242FF"/>
    <w:rsid w:val="00870751"/>
    <w:rsid w:val="00922C48"/>
    <w:rsid w:val="00B915B7"/>
    <w:rsid w:val="00D05CF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30D1"/>
  <w15:chartTrackingRefBased/>
  <w15:docId w15:val="{9B4EA049-2D6E-4694-89C7-8334B453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CF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2020-04-22T15:39:00Z</dcterms:created>
  <dcterms:modified xsi:type="dcterms:W3CDTF">2020-04-22T15:46:00Z</dcterms:modified>
</cp:coreProperties>
</file>