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/>
        </w:rPr>
        <w:t>УТВЕРЖДАЮ</w:t>
      </w:r>
    </w:p>
    <w:p>
      <w:pPr>
        <w:spacing w:after="0"/>
        <w:jc w:val="right"/>
      </w:pPr>
      <w:r>
        <w:rPr>
          <w:b w:val="0"/>
        </w:rPr>
        <w:t>Генеральный директор</w:t>
      </w:r>
    </w:p>
    <w:p>
      <w:pPr>
        <w:spacing w:after="0"/>
        <w:jc w:val="right"/>
      </w:pPr>
      <w:r>
        <w:rPr>
          <w:b w:val="0"/>
        </w:rPr>
        <w:t>ООО «Заказчик-Пример»</w:t>
      </w:r>
    </w:p>
    <w:p>
      <w:pPr>
        <w:spacing w:after="0"/>
        <w:jc w:val="right"/>
      </w:pPr>
      <w:r>
        <w:rPr>
          <w:b w:val="0"/>
        </w:rPr>
        <w:t>__________ / А.А. Образцов</w:t>
      </w:r>
    </w:p>
    <w:p>
      <w:pPr>
        <w:spacing w:after="0"/>
        <w:jc w:val="right"/>
      </w:pPr>
      <w:r>
        <w:rPr>
          <w:b w:val="0"/>
        </w:rPr>
        <w:t>«___» __________ 2026 г.</w:t>
      </w:r>
    </w:p>
    <w:p>
      <w:pPr>
        <w:spacing w:after="80"/>
      </w:pPr>
    </w:p>
    <w:p>
      <w:pPr>
        <w:spacing w:after="0"/>
        <w:jc w:val="center"/>
      </w:pPr>
      <w:r>
        <w:rPr>
          <w:b/>
          <w:sz w:val="28"/>
        </w:rPr>
        <w:t>ТЕХНИЧЕСКОЕ ЗАДАНИЕ</w:t>
      </w:r>
    </w:p>
    <w:p>
      <w:pPr>
        <w:spacing w:after="80"/>
        <w:jc w:val="center"/>
      </w:pPr>
      <w:r>
        <w:rPr>
          <w:b w:val="0"/>
        </w:rPr>
        <w:t>на оказание услуг по организации и проведению отраслевого форума «Пример-Форум 2026»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D9E2F3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</w:rPr>
              <w:t>Наименование раздела</w:t>
            </w:r>
          </w:p>
        </w:tc>
        <w:tc>
          <w:tcPr>
            <w:tcW w:type="dxa" w:w="6576"/>
            <w:shd w:val="clear" w:color="auto" w:fill="D9E2F3"/>
          </w:tcPr>
          <w:p>
            <w:r>
              <w:rPr>
                <w:b/>
              </w:rPr>
              <w:t>Требования к оказанию услуг по Договору</w:t>
            </w:r>
          </w:p>
        </w:tc>
      </w:tr>
      <w:tr>
        <w:tc>
          <w:tcPr>
            <w:tcW w:type="dxa" w:w="794"/>
          </w:tcPr>
          <w:p>
            <w:r>
              <w:t>1.</w:t>
            </w:r>
          </w:p>
        </w:tc>
        <w:tc>
          <w:tcPr>
            <w:tcW w:type="dxa" w:w="2268"/>
          </w:tcPr>
          <w:p>
            <w:r>
              <w:t>Наименование услуги</w:t>
            </w:r>
          </w:p>
        </w:tc>
        <w:tc>
          <w:tcPr>
            <w:tcW w:type="dxa" w:w="6576"/>
          </w:tcPr>
          <w:p>
            <w:r>
              <w:t>1.1. Исполнитель оказывает услуги по организации и проведению отраслевого форума для субъектов малого бизнеса (далее — Форум).</w:t>
            </w:r>
          </w:p>
        </w:tc>
      </w:tr>
      <w:tr>
        <w:tc>
          <w:tcPr>
            <w:tcW w:type="dxa" w:w="794"/>
          </w:tcPr>
          <w:p>
            <w:r>
              <w:t>2.</w:t>
            </w:r>
          </w:p>
        </w:tc>
        <w:tc>
          <w:tcPr>
            <w:tcW w:type="dxa" w:w="2268"/>
          </w:tcPr>
          <w:p>
            <w:r>
              <w:t>Цель</w:t>
            </w:r>
          </w:p>
        </w:tc>
        <w:tc>
          <w:tcPr>
            <w:tcW w:type="dxa" w:w="6576"/>
          </w:tcPr>
          <w:p>
            <w:r>
              <w:t>2.1. Обеспечить участие в Форуме не менее 300 участников, в том числе:</w:t>
            </w:r>
          </w:p>
          <w:p>
            <w:r>
              <w:t>- предпринимателей;</w:t>
            </w:r>
          </w:p>
          <w:p>
            <w:r>
              <w:t>- представителей отраслевых ассоциаций.</w:t>
            </w:r>
          </w:p>
          <w:p>
            <w:r>
              <w:t>2.2. Провести не менее 6 деловых сессий.</w:t>
            </w:r>
          </w:p>
        </w:tc>
      </w:tr>
      <w:tr>
        <w:tc>
          <w:tcPr>
            <w:tcW w:type="dxa" w:w="794"/>
          </w:tcPr>
          <w:p>
            <w:r>
              <w:t>3.</w:t>
            </w:r>
          </w:p>
        </w:tc>
        <w:tc>
          <w:tcPr>
            <w:tcW w:type="dxa" w:w="2268"/>
          </w:tcPr>
          <w:p>
            <w:r>
              <w:t>Место и формат оказания услуг</w:t>
            </w:r>
          </w:p>
        </w:tc>
        <w:tc>
          <w:tcPr>
            <w:tcW w:type="dxa" w:w="6576"/>
          </w:tcPr>
          <w:p>
            <w:pPr>
              <w:numPr>
                <w:ilvl w:val="1"/>
                <w:numId w:val="92"/>
              </w:numPr>
            </w:pPr>
            <w:r>
              <w:t>Услуги оказываются в очном формате на площадке, согласованной с Заказчиком.</w:t>
            </w:r>
          </w:p>
          <w:p>
            <w:pPr>
              <w:numPr>
                <w:ilvl w:val="1"/>
                <w:numId w:val="92"/>
              </w:numPr>
            </w:pPr>
            <w:r>
              <w:t>Онлайн-трансляция Форума ведётся на сайте Заказчика.</w:t>
            </w:r>
          </w:p>
        </w:tc>
      </w:tr>
      <w:tr>
        <w:tc>
          <w:tcPr>
            <w:tcW w:type="dxa" w:w="794"/>
          </w:tcPr>
          <w:p>
            <w:r>
              <w:t>4.</w:t>
            </w:r>
          </w:p>
        </w:tc>
        <w:tc>
          <w:tcPr>
            <w:tcW w:type="dxa" w:w="2268"/>
          </w:tcPr>
          <w:p>
            <w:r>
              <w:t>Сроки оказания услуг</w:t>
            </w:r>
          </w:p>
        </w:tc>
        <w:tc>
          <w:tcPr>
            <w:tcW w:type="dxa" w:w="6576"/>
          </w:tcPr>
          <w:p>
            <w:r>
              <w:t>4.1. Срок оказания услуг — с даты заключения Договора по 30 ноября 2026 г.</w:t>
            </w:r>
          </w:p>
          <w:p>
            <w:r>
              <w:t>4.2. Дата проведения Форума — 20 ноября 2026 г.</w:t>
            </w:r>
          </w:p>
        </w:tc>
      </w:tr>
      <w:tr>
        <w:tc>
          <w:tcPr>
            <w:tcW w:type="dxa" w:w="794"/>
          </w:tcPr>
          <w:p>
            <w:r>
              <w:t>5.</w:t>
            </w:r>
          </w:p>
        </w:tc>
        <w:tc>
          <w:tcPr>
            <w:tcW w:type="dxa" w:w="2268"/>
          </w:tcPr>
          <w:p>
            <w:r>
              <w:t>Требования к оказываемым услугам</w:t>
            </w:r>
          </w:p>
        </w:tc>
        <w:tc>
          <w:tcPr>
            <w:tcW w:type="dxa" w:w="6576"/>
          </w:tcPr>
          <w:p>
            <w:r>
              <w:t>5.1. Исполнитель обеспечивает площадку для проведения Форума.</w:t>
            </w:r>
          </w:p>
          <w:p>
            <w:r>
              <w:t>5.1.1. Общая площадь площадки — не менее 900 кв. м.</w:t>
            </w:r>
          </w:p>
          <w:p>
            <w:r>
              <w:t>5.1.2. Оснащение главного зала:</w:t>
            </w:r>
          </w:p>
          <w:p>
            <w:r>
              <w:t>- не менее 300 посадочных мест;</w:t>
            </w:r>
          </w:p>
          <w:p>
            <w:r>
              <w:t>- сцена размером не менее 8×5 м;</w:t>
            </w:r>
          </w:p>
          <w:p>
            <w:r>
              <w:t>- светодиодный экран 6×3 м;</w:t>
            </w:r>
          </w:p>
          <w:p>
            <w:r>
              <w:t>- акустическая система — не менее 8 шт.</w:t>
            </w:r>
          </w:p>
          <w:p>
            <w:r>
              <w:t>Перечень оборудования согласовывается с Заказчиком.</w:t>
            </w:r>
          </w:p>
          <w:p>
            <w:r>
              <w:t>5.1.2.1. Резервное оборудование:</w:t>
            </w:r>
          </w:p>
          <w:p>
            <w:r>
              <w:t>1. Резервный ноутбук с презентациями.</w:t>
            </w:r>
          </w:p>
          <w:p>
            <w:r>
              <w:t>2. Запасные радиомикрофоны — 2 шт.</w:t>
            </w:r>
          </w:p>
          <w:p>
            <w:pPr>
              <w:numPr>
                <w:ilvl w:val="1"/>
                <w:numId w:val="93"/>
              </w:numPr>
            </w:pPr>
            <w:r>
              <w:t>Исполнитель обеспечивает регистрацию участников.</w:t>
            </w:r>
          </w:p>
          <w:p>
            <w:pPr>
              <w:numPr>
                <w:ilvl w:val="2"/>
                <w:numId w:val="93"/>
              </w:numPr>
            </w:pPr>
            <w:r>
              <w:t>Регистрация ведётся на сайте Форума.</w:t>
            </w:r>
          </w:p>
          <w:p>
            <w:pPr>
              <w:numPr>
                <w:ilvl w:val="2"/>
                <w:numId w:val="93"/>
              </w:numPr>
            </w:pPr>
            <w:r>
              <w:t>На входе работает стойка регистрации с бейджами.</w:t>
            </w:r>
          </w:p>
          <w:p>
            <w:pPr>
              <w:numPr>
                <w:ilvl w:val="1"/>
                <w:numId w:val="93"/>
              </w:numPr>
            </w:pPr>
            <w:r>
              <w:t>Исполнитель размещает логотип Форума:</w:t>
            </w:r>
          </w:p>
          <w:p>
            <w:pPr>
              <w:numPr>
                <w:ilvl w:val="0"/>
                <w:numId w:val="95"/>
              </w:numPr>
            </w:pPr>
            <w:r>
              <w:t>на всех экранах площадки;</w:t>
            </w:r>
          </w:p>
          <w:p>
            <w:pPr>
              <w:numPr>
                <w:ilvl w:val="0"/>
                <w:numId w:val="95"/>
              </w:numPr>
            </w:pPr>
            <w:r>
              <w:t>в окне онлайн-трансляции.</w:t>
            </w:r>
          </w:p>
          <w:p>
            <w:pPr>
              <w:numPr>
                <w:ilvl w:val="2"/>
                <w:numId w:val="93"/>
              </w:numPr>
            </w:pPr>
            <w:r>
              <w:t>Подтверждение участия отправляется на почту.</w:t>
              <w:br/>
            </w:r>
            <w:r>
              <w:t>Повторное письмо — за сутки до Форума.</w:t>
            </w:r>
          </w:p>
          <w:p>
            <w:r>
              <w:t>5.4. Исполнитель организует кофе-брейк для 300 участников.</w:t>
            </w:r>
          </w:p>
        </w:tc>
      </w:tr>
      <w:tr>
        <w:tc>
          <w:tcPr>
            <w:tcW w:type="dxa" w:w="794"/>
          </w:tcPr>
          <w:p>
            <w:r>
              <w:t>6.</w:t>
            </w:r>
          </w:p>
        </w:tc>
        <w:tc>
          <w:tcPr>
            <w:tcW w:type="dxa" w:w="2268"/>
          </w:tcPr>
          <w:p>
            <w:r>
              <w:t>Требования к отчёту</w:t>
            </w:r>
          </w:p>
        </w:tc>
        <w:tc>
          <w:tcPr>
            <w:tcW w:type="dxa" w:w="6576"/>
          </w:tcPr>
          <w:p>
            <w:pPr>
              <w:numPr>
                <w:ilvl w:val="1"/>
                <w:numId w:val="94"/>
              </w:numPr>
            </w:pPr>
            <w:r>
              <w:t>Исполнитель предоставляет Заказчику отчёт, включающий:</w:t>
            </w:r>
          </w:p>
          <w:p>
            <w:pPr>
              <w:numPr>
                <w:ilvl w:val="2"/>
                <w:numId w:val="94"/>
              </w:numPr>
            </w:pPr>
            <w:r>
              <w:t>Список участников Форума.</w:t>
            </w:r>
          </w:p>
          <w:p>
            <w:pPr>
              <w:numPr>
                <w:ilvl w:val="2"/>
                <w:numId w:val="94"/>
              </w:numPr>
            </w:pPr>
            <w:r>
              <w:t>Скриншоты в количестве 15 штук, подтверждающие публикации о Форуме.</w:t>
            </w:r>
          </w:p>
          <w:p>
            <w:pPr>
              <w:numPr>
                <w:ilvl w:val="2"/>
                <w:numId w:val="94"/>
              </w:numPr>
            </w:pPr>
            <w:r>
              <w:t>Фотографии, сгруппированные по каждому мероприятию Форума, — не менее 10 по каждой сессии.</w:t>
            </w:r>
          </w:p>
          <w:p>
            <w:pPr>
              <w:numPr>
                <w:ilvl w:val="2"/>
                <w:numId w:val="94"/>
              </w:numPr>
            </w:pPr>
            <w:r>
              <w:t>Видеозапись главной сессии Форума.</w:t>
            </w:r>
          </w:p>
          <w:p>
            <w:r>
              <w:t>6.1.5. Акт оказанных услуг.</w:t>
            </w:r>
          </w:p>
          <w:p>
            <w:pPr>
              <w:numPr>
                <w:ilvl w:val="1"/>
                <w:numId w:val="94"/>
              </w:numPr>
            </w:pPr>
            <w:r>
              <w:t>Отчёт согласовывается с Заказчиком в течение 5 рабочих дней.</w:t>
            </w:r>
          </w:p>
        </w:tc>
      </w:tr>
      <w:tr>
        <w:tc>
          <w:tcPr>
            <w:tcW w:type="dxa" w:w="794"/>
          </w:tcPr>
          <w:p>
            <w:r>
              <w:t>7.</w:t>
            </w:r>
          </w:p>
        </w:tc>
        <w:tc>
          <w:tcPr>
            <w:tcW w:type="dxa" w:w="2268"/>
          </w:tcPr>
          <w:p>
            <w:r>
              <w:t>Ответственные лица</w:t>
            </w:r>
          </w:p>
        </w:tc>
        <w:tc>
          <w:tcPr>
            <w:tcW w:type="dxa" w:w="6576"/>
          </w:tcPr>
          <w:p>
            <w:r>
              <w:t>От Заказчика: Образцов А.А., тел. +7 (000) 000-00-00.</w:t>
            </w:r>
          </w:p>
          <w:p>
            <w:r>
              <w:t>От Исполнителя: Примерный Г.Г., тел. +7 (000) 000-00-01.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</w:rPr>
        <w:t>Заказчик: ООО «Заказчик-Пример»  __________ / А.А. Образцов</w:t>
      </w:r>
    </w:p>
    <w:p>
      <w:pPr>
        <w:spacing w:after="80"/>
      </w:pPr>
      <w:r>
        <w:rPr>
          <w:b w:val="0"/>
        </w:rPr>
        <w:t>Исполнитель: ООО «Подрядчик-Пример»  __________ / Г.Г. Примерный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2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</w:abstractNum>
  <w:abstractNum w:abstractNumId="93">
    <w:multiLevelType w:val="multilevel"/>
    <w:lvl w:ilvl="0">
      <w:start w:val="5"/>
      <w:numFmt w:val="decimal"/>
      <w:lvlText w:val="%1."/>
      <w:lvlJc w:val="left"/>
    </w:lvl>
    <w:lvl w:ilvl="1">
      <w:start w:val="2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</w:abstractNum>
  <w:abstractNum w:abstractNumId="94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</w:abstractNum>
  <w:abstractNum w:abstractNumId="9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2">
    <w:abstractNumId w:val="92"/>
    <w:lvlOverride w:ilvl="0">
      <w:startOverride w:val="3"/>
    </w:lvlOverride>
    <w:lvlOverride w:ilvl="1">
      <w:startOverride w:val="1"/>
    </w:lvlOverride>
  </w:num>
  <w:num w:numId="93">
    <w:abstractNumId w:val="93"/>
  </w:num>
  <w:num w:numId="94">
    <w:abstractNumId w:val="94"/>
    <w:lvlOverride w:ilvl="0">
      <w:startOverride w:val="6"/>
    </w:lvlOverride>
    <w:lvlOverride w:ilvl="1">
      <w:startOverride w:val="1"/>
    </w:lvlOverride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организацию форума (образец)</dc:title>
  <dc:subject/>
  <dc:creator>ФотоОтчёт — образец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