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GTT — письма бизнес-клубам</w:t>
      </w:r>
    </w:p>
    <w:p>
      <w:pPr>
        <w:spacing w:after="240"/>
      </w:pPr>
      <w:r>
        <w:rPr>
          <w:color w:val="666666"/>
        </w:rPr>
        <w:t xml:space="preserve">13.10.2026 · Остап Доценко</w:t>
      </w:r>
    </w:p>
    <w:p>
      <w:pPr>
        <w:spacing w:after="120"/>
      </w:pPr>
      <w:r>
        <w:t xml:space="preserve">Три текста для первого контакта с бизнес-клубами: письмо, сообщение в мессенджер и повторное письмо. В квадратных скобках — то, что меняется под конкретный клуб. КП в фирменном шаблоне GTT — следующим шагом.</w:t>
      </w:r>
    </w:p>
    <w:p>
      <w:pPr>
        <w:pStyle w:val="Heading2"/>
        <w:spacing w:after="160" w:before="360"/>
      </w:pPr>
      <w:r>
        <w:t xml:space="preserve">Основное письмо</w:t>
      </w:r>
    </w:p>
    <w:p>
      <w:pPr>
        <w:spacing w:after="120"/>
      </w:pPr>
      <w:r>
        <w:rPr>
          <w:b/>
          <w:bCs/>
        </w:rPr>
        <w:t xml:space="preserve">Тема — на выбор: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Закрытые визиты на заводы Китая для участников [клуба]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BYD, Xiaomi, Baidu изнутри — формат для [клуба]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Идея для программы [клуба]: бизнес-экспедиция в Китай</w:t>
      </w:r>
    </w:p>
    <w:p>
      <w:pPr>
        <w:spacing w:after="160"/>
      </w:pPr>
      <w:r>
        <w:rPr>
          <w:b/>
          <w:bCs/>
        </w:rPr>
        <w:t xml:space="preserve">Текст: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Здравствуйте, [Имя]!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Меня зовут Остап Доценко, я основатель Global Tech Tour. Мы с командой живём в Шанхае и возим предпринимателей туда, куда в Китае самостоятельно не попасть: на заводы, в R&amp;D-центры и штаб-квартиры технологических лидеров.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Пишу вам, потому что [клуб] собирает людей, которым мало выступлений со сцены. Им интересно увидеть, как бизнес устроен изнутри, и задать вопросы тем, кто его построил. В Китае это сейчас видно лучше всего: автозаводы Xiaomi и BYD, роботы UBTech и AgiBot, ИИ Baidu и Alibaba.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Что получают участники:</w:t>
      </w:r>
    </w:p>
    <w:p>
      <w:pPr>
        <w:pStyle w:val="ListParagraph"/>
        <w:numPr>
          <w:ilvl w:val="0"/>
          <w:numId w:val="2"/>
        </w:numPr>
        <w:pBdr>
          <w:left w:val="single" w:color="1A73E8" w:sz="12" w:space="10"/>
        </w:pBdr>
        <w:spacing w:after="80"/>
        <w:ind w:left="720" w:hanging="300"/>
      </w:pPr>
      <w:r>
        <w:rPr>
          <w:b/>
          <w:bCs/>
        </w:rPr>
        <w:t xml:space="preserve">Закрытые визиты, а не экскурсии.</w:t>
      </w:r>
      <w:r>
        <w:t xml:space="preserve"> Заводы, R&amp;D-центры и офисы BYD, Xiaomi, Baidu, Meituan, Poizon — с разговором с инженерами и руководителями.</w:t>
      </w:r>
    </w:p>
    <w:p>
      <w:pPr>
        <w:pStyle w:val="ListParagraph"/>
        <w:numPr>
          <w:ilvl w:val="0"/>
          <w:numId w:val="2"/>
        </w:numPr>
        <w:pBdr>
          <w:left w:val="single" w:color="1A73E8" w:sz="12" w:space="10"/>
        </w:pBdr>
        <w:spacing w:after="80"/>
        <w:ind w:left="720" w:hanging="300"/>
      </w:pPr>
      <w:r>
        <w:rPr>
          <w:b/>
          <w:bCs/>
        </w:rPr>
        <w:t xml:space="preserve">Готовые программы по отраслям.</w:t>
      </w:r>
      <w:r>
        <w:t xml:space="preserve"> Робототехника, автопром и электромобили, ИИ, техгиганты, новый ритейл, логистика, финтех, отели, индустрия красоты — 74 программы в Китае и Азии. Обычно это 5 дней, несколько городов и 6–12 компаний.</w:t>
      </w:r>
    </w:p>
    <w:p>
      <w:pPr>
        <w:pStyle w:val="ListParagraph"/>
        <w:numPr>
          <w:ilvl w:val="0"/>
          <w:numId w:val="2"/>
        </w:numPr>
        <w:pBdr>
          <w:left w:val="single" w:color="1A73E8" w:sz="12" w:space="10"/>
        </w:pBdr>
        <w:spacing w:after="80"/>
        <w:ind w:left="720" w:hanging="300"/>
      </w:pPr>
      <w:r>
        <w:rPr>
          <w:b/>
          <w:bCs/>
        </w:rPr>
        <w:t xml:space="preserve">Всё под ключ.</w:t>
      </w:r>
      <w:r>
        <w:t xml:space="preserve"> Перевод на всех встречах, визы, логистика, проживание и сопровождение на месте. Знать китайский не нужно.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Мы умеем работать с большими группами: в Шэньчжэне под ключ провели форум Мегамаркета (Сбер) на 1200+ участников. До Global Tech Tour я руководил отделами в Alibaba и Мегамаркете (Сбер). Поэтому знаю, что предприниматель хочет увезти из поездки: контакты и решения, а не фотографии.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Участники говорят об этом сами: «Программа была выстроена с реальным пониманием процессов, а не как экскурсия по музею» — Серик Кадирбаев, генеральный директор Shanghai Motors.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Как можем работать с [клубом]:</w:t>
      </w:r>
    </w:p>
    <w:p>
      <w:pPr>
        <w:pStyle w:val="ListParagraph"/>
        <w:numPr>
          <w:ilvl w:val="0"/>
          <w:numId w:val="3"/>
        </w:numPr>
        <w:pBdr>
          <w:left w:val="single" w:color="1A73E8" w:sz="12" w:space="10"/>
        </w:pBdr>
        <w:spacing w:after="80"/>
        <w:ind w:left="720" w:hanging="300"/>
      </w:pPr>
      <w:r>
        <w:t xml:space="preserve">Закрытая делегация только для участников клуба — отрасль, даты и программу подбираем под вас, группа от 10 человек.</w:t>
      </w:r>
    </w:p>
    <w:p>
      <w:pPr>
        <w:pStyle w:val="ListParagraph"/>
        <w:numPr>
          <w:ilvl w:val="0"/>
          <w:numId w:val="3"/>
        </w:numPr>
        <w:pBdr>
          <w:left w:val="single" w:color="1A73E8" w:sz="12" w:space="10"/>
        </w:pBdr>
        <w:spacing w:after="80"/>
        <w:ind w:left="720" w:hanging="300"/>
      </w:pPr>
      <w:r>
        <w:t xml:space="preserve">Встреча для участников — онлайн или на вашем мероприятии: как сейчас устроен бизнес в Китае и что из этого можно забрать себе.</w:t>
      </w:r>
    </w:p>
    <w:p>
      <w:pPr>
        <w:pStyle w:val="ListParagraph"/>
        <w:numPr>
          <w:ilvl w:val="0"/>
          <w:numId w:val="3"/>
        </w:numPr>
        <w:pBdr>
          <w:left w:val="single" w:color="1A73E8" w:sz="12" w:space="10"/>
        </w:pBdr>
        <w:spacing w:after="80"/>
        <w:ind w:left="720" w:hanging="300"/>
      </w:pPr>
      <w:r>
        <w:t xml:space="preserve">Трёхдневные интенсивы для управленческих команд на площадках Huawei, Alibaba, Xiaomi, Haier, ByteDance и Ping An.</w:t>
      </w:r>
    </w:p>
    <w:p>
      <w:pPr>
        <w:pStyle w:val="ListParagraph"/>
        <w:numPr>
          <w:ilvl w:val="0"/>
          <w:numId w:val="3"/>
        </w:numPr>
        <w:pBdr>
          <w:left w:val="single" w:color="1A73E8" w:sz="12" w:space="10"/>
        </w:pBdr>
        <w:spacing w:after="80"/>
        <w:ind w:left="720" w:hanging="300"/>
      </w:pPr>
      <w:r>
        <w:t xml:space="preserve">Поиск и проверка партнёров и поставщиков в Китае — с подготовленными переговорами и переводом.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Отдельно открыты к партнёрским форматам: специальные условия для участников клуба, совместная программа под брендом клуба, агентская модель. Готов обсудить вариант, который удобен именно вам.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Предлагаю созвониться на 20 минут на этой или следующей неделе. Расскажу о ближайших экспедициях и подберу 2–3 программы под интересы ваших участников. Если удобнее начать с материалов — пришлю презентацию.</w:t>
      </w:r>
    </w:p>
    <w:p>
      <w:pPr>
        <w:pBdr>
          <w:left w:val="single" w:color="1A73E8" w:sz="12" w:space="10"/>
        </w:pBdr>
        <w:spacing w:after="0"/>
        <w:ind w:left="284"/>
      </w:pPr>
      <w:r>
        <w:t xml:space="preserve">С уважением,</w:t>
      </w:r>
    </w:p>
    <w:p>
      <w:pPr>
        <w:pBdr>
          <w:left w:val="single" w:color="1A73E8" w:sz="12" w:space="10"/>
        </w:pBdr>
        <w:spacing w:after="0"/>
        <w:ind w:left="284"/>
      </w:pPr>
      <w:r>
        <w:rPr>
          <w:b/>
          <w:bCs/>
        </w:rPr>
        <w:t xml:space="preserve">Остап Доценко</w:t>
      </w:r>
    </w:p>
    <w:p>
      <w:pPr>
        <w:pBdr>
          <w:left w:val="single" w:color="1A73E8" w:sz="12" w:space="10"/>
        </w:pBdr>
        <w:spacing w:after="0"/>
        <w:ind w:left="284"/>
      </w:pPr>
      <w:r>
        <w:t xml:space="preserve">основатель Global Tech Tour</w:t>
      </w:r>
    </w:p>
    <w:p>
      <w:pPr>
        <w:pBdr>
          <w:left w:val="single" w:color="1A73E8" w:sz="12" w:space="10"/>
        </w:pBdr>
        <w:spacing w:after="0"/>
        <w:ind w:left="284"/>
      </w:pPr>
      <w:r>
        <w:t xml:space="preserve">globaltechtour.ru · info@globaltechtour.ru</w:t>
      </w:r>
    </w:p>
    <w:p>
      <w:pPr>
        <w:pBdr>
          <w:left w:val="single" w:color="1A73E8" w:sz="12" w:space="10"/>
        </w:pBdr>
        <w:spacing w:after="200"/>
        <w:ind w:left="284"/>
      </w:pPr>
      <w:r>
        <w:t xml:space="preserve">Telegram: @ostapdotcenko · WhatsApp: +7 985 874 49 58 · WeChat: +86 137 6171 6355</w:t>
      </w:r>
    </w:p>
    <w:p>
      <w:pPr>
        <w:pStyle w:val="Heading2"/>
        <w:spacing w:after="160" w:before="360"/>
      </w:pPr>
      <w:r>
        <w:t xml:space="preserve">Сообщение в Telegram или WhatsApp</w:t>
      </w:r>
    </w:p>
    <w:p>
      <w:pPr>
        <w:spacing w:after="120"/>
      </w:pPr>
      <w:r>
        <w:rPr>
          <w:i/>
          <w:iCs/>
          <w:color w:val="666666"/>
        </w:rPr>
        <w:t xml:space="preserve">Для первого касания с организатором клуба, когда почты нет или на письма не отвечают.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[Имя], добрый день! Я Остап Доценко, основатель Global Tech Tour. Мы живём в Шанхае и возим предпринимателей на заводы и в технокомпании Китая: BYD, Xiaomi, Baidu, производители роботов и ИИ. Всё под ключ, с переводом на всех встречах.</w:t>
      </w:r>
    </w:p>
    <w:p>
      <w:pPr>
        <w:pBdr>
          <w:left w:val="single" w:color="1A73E8" w:sz="12" w:space="10"/>
        </w:pBdr>
        <w:spacing w:after="200"/>
        <w:ind w:left="284"/>
      </w:pPr>
      <w:r>
        <w:t xml:space="preserve">Вижу, что [клуб] собирает предпринимателей. Могу предложить закрытую делегацию для участников, встречу о бизнесе в Китае или партнёрский формат. Удобно созвониться на 15 минут на этой неделе?</w:t>
      </w:r>
    </w:p>
    <w:p>
      <w:pPr>
        <w:pStyle w:val="Heading2"/>
        <w:spacing w:after="160" w:before="360"/>
      </w:pPr>
      <w:r>
        <w:t xml:space="preserve">Повторное письмо</w:t>
      </w:r>
    </w:p>
    <w:p>
      <w:pPr>
        <w:spacing w:after="120"/>
      </w:pPr>
      <w:r>
        <w:rPr>
          <w:i/>
          <w:iCs/>
          <w:color w:val="666666"/>
        </w:rPr>
        <w:t xml:space="preserve">Через 4–5 дней, если на первое письмо не ответили. Тема: «Re: [тема первого письма]».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[Имя], добрый день!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Возвращаюсь к письму про экспедиции в Китай для участников [клуба]. Чтобы было предметнее — два примера программ:</w:t>
      </w:r>
    </w:p>
    <w:p>
      <w:pPr>
        <w:pStyle w:val="ListParagraph"/>
        <w:numPr>
          <w:ilvl w:val="0"/>
          <w:numId w:val="2"/>
        </w:numPr>
        <w:pBdr>
          <w:left w:val="single" w:color="1A73E8" w:sz="12" w:space="10"/>
        </w:pBdr>
        <w:spacing w:after="80"/>
        <w:ind w:left="720" w:hanging="300"/>
      </w:pPr>
      <w:r>
        <w:rPr>
          <w:b/>
          <w:bCs/>
        </w:rPr>
        <w:t xml:space="preserve">Robotics Expedition</w:t>
      </w:r>
      <w:r>
        <w:t xml:space="preserve"> — 3 города, 5 дней, 12 компаний: закрытые визиты на производства лидеров робототехники.</w:t>
      </w:r>
    </w:p>
    <w:p>
      <w:pPr>
        <w:pStyle w:val="ListParagraph"/>
        <w:numPr>
          <w:ilvl w:val="0"/>
          <w:numId w:val="2"/>
        </w:numPr>
        <w:pBdr>
          <w:left w:val="single" w:color="1A73E8" w:sz="12" w:space="10"/>
        </w:pBdr>
        <w:spacing w:after="80"/>
        <w:ind w:left="720" w:hanging="300"/>
      </w:pPr>
      <w:r>
        <w:rPr>
          <w:b/>
          <w:bCs/>
        </w:rPr>
        <w:t xml:space="preserve">China Tech Giants</w:t>
      </w:r>
      <w:r>
        <w:t xml:space="preserve"> — 4 города, 5 дней: Baidu, Alibaba, Tencent, Huawei и ещё пять технологических гигантов.</w:t>
      </w:r>
    </w:p>
    <w:p>
      <w:pPr>
        <w:pBdr>
          <w:left w:val="single" w:color="1A73E8" w:sz="12" w:space="10"/>
        </w:pBdr>
        <w:spacing w:after="120"/>
        <w:ind w:left="284"/>
      </w:pPr>
      <w:r>
        <w:t xml:space="preserve">Могу собрать для клуба отдельную группу под любую из отраслей или начать с короткой встречи для участников. Подскажите, кто в клубе отвечает за программу мероприятий? Напишу ему напрямую.</w:t>
      </w:r>
    </w:p>
    <w:p>
      <w:pPr>
        <w:pBdr>
          <w:left w:val="single" w:color="1A73E8" w:sz="12" w:space="10"/>
        </w:pBdr>
        <w:spacing w:after="0"/>
        <w:ind w:left="284"/>
      </w:pPr>
      <w:r>
        <w:t xml:space="preserve">С уважением,</w:t>
      </w:r>
    </w:p>
    <w:p>
      <w:pPr>
        <w:pBdr>
          <w:left w:val="single" w:color="1A73E8" w:sz="12" w:space="10"/>
        </w:pBdr>
        <w:spacing w:after="200"/>
        <w:ind w:left="284"/>
      </w:pPr>
      <w:r>
        <w:t xml:space="preserve">Остап Доценко</w:t>
      </w:r>
    </w:p>
    <w:p>
      <w:pPr>
        <w:pStyle w:val="Heading2"/>
        <w:spacing w:after="160" w:before="360"/>
      </w:pPr>
      <w:r>
        <w:t xml:space="preserve">Что проверить перед отправкой</w:t>
      </w:r>
    </w:p>
    <w:p>
      <w:pPr>
        <w:spacing w:after="120"/>
      </w:pPr>
      <w:r>
        <w:t xml:space="preserve">В письмах есть три обещания, которых нет на сайте. Подтвердите их или уберите:</w:t>
      </w:r>
    </w:p>
    <w:p>
      <w:pPr>
        <w:spacing w:after="100"/>
        <w:ind w:left="360" w:hanging="360"/>
      </w:pPr>
      <w:r>
        <w:t xml:space="preserve">☐  </w:t>
      </w:r>
      <w:r>
        <w:t xml:space="preserve">Встреча для участников клуба (онлайн или на их мероприятии) — готовы ли вы выступать?</w:t>
      </w:r>
    </w:p>
    <w:p>
      <w:pPr>
        <w:spacing w:after="100"/>
        <w:ind w:left="360" w:hanging="360"/>
      </w:pPr>
      <w:r>
        <w:t xml:space="preserve">☐  </w:t>
      </w:r>
      <w:r>
        <w:t xml:space="preserve">Партнёрские форматы: скидка участникам, программа под брендом клуба, агентская модель — какие из них реально предлагаем? Цифры (процент, размер скидки) в письмо не ставил, их лучше обсуждать на звонке.</w:t>
      </w:r>
    </w:p>
    <w:p>
      <w:pPr>
        <w:spacing w:after="100"/>
        <w:ind w:left="360" w:hanging="360"/>
      </w:pPr>
      <w:r>
        <w:t xml:space="preserve">☐  </w:t>
      </w:r>
      <w:r>
        <w:t xml:space="preserve">Группа «от 10 человек» — на сайте это сказано для корпоративного обучения. Для делегаций клуба минимум тот же?</w:t>
      </w:r>
    </w:p>
    <w:p>
      <w:pPr>
        <w:spacing w:after="120"/>
      </w:pPr>
      <w:r>
        <w:t xml:space="preserve">Остальное взято с сайта и из вашего интро. Цитата Серика Кадирбаева — со страницы кейсов, в ней исправлена опечатка («понимание» → «пониманием»).</w:t>
      </w:r>
    </w:p>
    <w:p>
      <w:pPr>
        <w:pStyle w:val="Heading2"/>
        <w:spacing w:after="160" w:before="360"/>
      </w:pPr>
      <w:r>
        <w:t xml:space="preserve">Источники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jgv6lyry5-vce2nk4ieec">
        <w:r>
          <w:rPr>
            <w:rStyle w:val="Hyperlink"/>
          </w:rPr>
          <w:t xml:space="preserve">Экспедиции</w:t>
        </w:r>
      </w:hyperlink>
      <w:r>
        <w:t xml:space="preserve"> — отрасли, дни, города и число компаний, Robotics Expedition и China Tech Giants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z0njzwt-va9fzkmkutfrv">
        <w:r>
          <w:rPr>
            <w:rStyle w:val="Hyperlink"/>
          </w:rPr>
          <w:t xml:space="preserve">Корпоративное обучение</w:t>
        </w:r>
      </w:hyperlink>
      <w:r>
        <w:t xml:space="preserve"> — интенсивы Huawei, Alibaba, Xiaomi, Haier, ByteDance, Ping An; группа от 10 человек; перевод и сопровождение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swsqbkia19b7ryy-8yd32">
        <w:r>
          <w:rPr>
            <w:rStyle w:val="Hyperlink"/>
          </w:rPr>
          <w:t xml:space="preserve">Консалтинг</w:t>
        </w:r>
      </w:hyperlink>
      <w:r>
        <w:t xml:space="preserve"> — команда в Шанхае, поиск и проверка партнёров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vcqvjh7r2pcf0dqrz8ddt">
        <w:r>
          <w:rPr>
            <w:rStyle w:val="Hyperlink"/>
          </w:rPr>
          <w:t xml:space="preserve">Кейсы</w:t>
        </w:r>
      </w:hyperlink>
      <w:r>
        <w:t xml:space="preserve"> — визиты BYD, Xiaomi, Baidu, Meituan, Poizon и отзыв Серика Кадирбаева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s6klugnhxslp3bfluxawo">
        <w:r>
          <w:rPr>
            <w:rStyle w:val="Hyperlink"/>
          </w:rPr>
          <w:t xml:space="preserve">Контакты</w:t>
        </w:r>
      </w:hyperlink>
      <w:r>
        <w:t xml:space="preserve"> — почта, Telegram, WhatsApp, WeChat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Интро Остапа Доценко (русская версия, 12.10.2026) — форум Мегамаркета на 1200+ участников, опыт в Alibaba и Мегамаркете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Число программ (74) — правила проекта GTT и список туров в VIDEO-HUB</w:t>
      </w:r>
    </w:p>
    <w:sectPr>
      <w:pgSz w:w="11906" w:h="16838" w:orient="portrait"/>
      <w:pgMar w:top="1134" w:right="1134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pPr>
      <w:outlineLvl w:val="1"/>
    </w:pPr>
    <w:rPr>
      <w:rFonts w:ascii="Arial" w:cs="Arial" w:eastAsia="Arial" w:hAnsi="Arial"/>
      <w:b/>
      <w:bCs/>
      <w:color w:val="1A73E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gv6lyry5-vce2nk4ieec" Type="http://schemas.openxmlformats.org/officeDocument/2006/relationships/hyperlink" Target="https://globaltechtour.ru/expeditions/" TargetMode="External"/><Relationship Id="rIdz0njzwt-va9fzkmkutfrv" Type="http://schemas.openxmlformats.org/officeDocument/2006/relationships/hyperlink" Target="https://globaltechtour.ru/corporate-training/" TargetMode="External"/><Relationship Id="rIdswsqbkia19b7ryy-8yd32" Type="http://schemas.openxmlformats.org/officeDocument/2006/relationships/hyperlink" Target="https://globaltechtour.ru/consulting/" TargetMode="External"/><Relationship Id="rIdvcqvjh7r2pcf0dqrz8ddt" Type="http://schemas.openxmlformats.org/officeDocument/2006/relationships/hyperlink" Target="https://globaltechtour.ru/cases/" TargetMode="External"/><Relationship Id="rIds6klugnhxslp3bfluxawo" Type="http://schemas.openxmlformats.org/officeDocument/2006/relationships/hyperlink" Target="https://globaltechtour.ru/contacts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GTT — письма бизнес-клубам</dc:title>
  <dc:creator>Global Tech Tour</dc:creator>
  <cp:lastModifiedBy>Un-named</cp:lastModifiedBy>
  <cp:revision>1</cp:revision>
  <dcterms:created xsi:type="dcterms:W3CDTF">2026-10-13T05:59:17.547Z</dcterms:created>
  <dcterms:modified xsi:type="dcterms:W3CDTF">2026-10-13T05:59:17.556Z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