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color w:val="7F7F7F"/>
          <w:sz w:val="18"/>
          <w:szCs w:val="18"/>
        </w:rPr>
        <w:t xml:space="preserve">GLOBAL TECH TOUR · Бизнес-делегации в Китай</w:t>
      </w:r>
    </w:p>
    <w:p>
      <w:pPr>
        <w:pStyle w:val="Title"/>
        <w:spacing w:after="80"/>
      </w:pPr>
      <w:r>
        <w:rPr>
          <w:rFonts w:ascii="Arial" w:cs="Arial" w:eastAsia="Arial" w:hAnsi="Arial"/>
        </w:rPr>
        <w:t xml:space="preserve">Китайский Ozempic: GLP-1 и пептидная фарма Китая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Innovent · Huadong · Jiuyuan · Sciwind · WuXi TIDES · Langhua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Визиты к шести ключевым игрокам китайского рынка GLP-1 в дельте Янцзы — от собственных разработчиков препаратов и первых производителей дженериков семаглутида до CDMO-гигантов, которые производят пептиды для мировых брендов. Фон тура: в марте 2026 года в Китае истёк патент на семаглутид, и вокруг препарата началась гонка.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1400"/>
        <w:gridCol w:w="2638"/>
        <w:gridCol w:w="1400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Города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Дней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Ночей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Компаний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Поездов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Перелётов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Прилёт: </w:t>
      </w:r>
      <w:r>
        <w:rPr>
          <w:rFonts w:ascii="Arial" w:cs="Arial" w:eastAsia="Arial" w:hAnsi="Arial"/>
          <w:sz w:val="21"/>
          <w:szCs w:val="21"/>
        </w:rPr>
        <w:t xml:space="preserve">Шанхай (вечерний прилёт, Пудун / Хунцяо) ·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Вылет: </w:t>
      </w:r>
      <w:r>
        <w:rPr>
          <w:rFonts w:ascii="Arial" w:cs="Arial" w:eastAsia="Arial" w:hAnsi="Arial"/>
          <w:sz w:val="21"/>
          <w:szCs w:val="21"/>
        </w:rPr>
        <w:t xml:space="preserve">Шанхай (аэропорт Пудун), утром после 6-й ночи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Маршрут: </w:t>
      </w:r>
      <w:r>
        <w:rPr>
          <w:rFonts w:ascii="Arial" w:cs="Arial" w:eastAsia="Arial" w:hAnsi="Arial"/>
          <w:sz w:val="21"/>
          <w:szCs w:val="21"/>
        </w:rPr>
        <w:t xml:space="preserve">Шанхай → 🚄 Чанчжоу → 🚄 Сучжоу → 🚄 Ханчжоу (⇄ Тайчжоу) → 🚄 Шанхай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Ночёвки: </w:t>
      </w:r>
      <w:r>
        <w:rPr>
          <w:rFonts w:ascii="Arial" w:cs="Arial" w:eastAsia="Arial" w:hAnsi="Arial"/>
          <w:sz w:val="21"/>
          <w:szCs w:val="21"/>
        </w:rPr>
        <w:t xml:space="preserve">Шанхай (1) · Сучжоу (1) · Ханчжоу (3) · Шанхай (1)</w:t>
      </w:r>
    </w:p>
    <w:p>
      <w:pPr>
        <w:pStyle w:val="Heading1"/>
        <w:spacing w:after="160" w:before="240"/>
      </w:pPr>
      <w:r>
        <w:rPr>
          <w:rFonts w:ascii="Arial" w:cs="Arial" w:eastAsia="Arial" w:hAnsi="Arial"/>
        </w:rPr>
        <w:t xml:space="preserve">Программа по дням</w:t>
      </w:r>
    </w:p>
    <w:p>
      <w:pPr>
        <w:pBdr>
          <w:bottom w:val="single" w:color="BFBFBF" w:sz="6" w:space="1"/>
        </w:pBd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День 0 · Шанхай · вечер</w:t>
      </w:r>
    </w:p>
    <w:p>
      <w:pPr>
        <w:pStyle w:val="Heading3"/>
        <w:spacing w:after="80" w:before="180"/>
      </w:pPr>
      <w:r>
        <w:rPr>
          <w:rFonts w:ascii="Arial" w:cs="Arial" w:eastAsia="Arial" w:hAnsi="Arial"/>
        </w:rPr>
        <w:t xml:space="preserve">Прибытие делегации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Вечерний прилёт в Шанхай (Пудун / Хунцяо), встреча, трансфер и заселение. Брифинг: рынок GLP-1 в Китае после окончания патента на семаглутид, как устроены оригинаторы, дженерики и CDMO.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Ночёвка в Шанхае.</w:t>
      </w:r>
    </w:p>
    <w:p>
      <w:pPr>
        <w:pBdr>
          <w:bottom w:val="single" w:color="BFBFBF" w:sz="6" w:space="1"/>
        </w:pBd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День 1 · Чанчжоу · 10:00–13:00</w:t>
      </w:r>
    </w:p>
    <w:p>
      <w:pPr>
        <w:pStyle w:val="Heading3"/>
        <w:spacing w:after="80" w:before="180"/>
      </w:pPr>
      <w:r>
        <w:rPr>
          <w:rFonts w:ascii="Arial" w:cs="Arial" w:eastAsia="Arial" w:hAnsi="Arial"/>
        </w:rPr>
        <w:t xml:space="preserve">Фабрика пептидов для мировых брендов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Компании: </w:t>
      </w:r>
      <w:r>
        <w:rPr>
          <w:rFonts w:ascii="Arial" w:cs="Arial" w:eastAsia="Arial" w:hAnsi="Arial"/>
          <w:sz w:val="21"/>
          <w:szCs w:val="21"/>
        </w:rPr>
        <w:t xml:space="preserve">WuXi AppTec — WuXi TIDES (药明康德)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Пептидная база WuXi TIDES в Чанчжоу — CDMO №1 в Китае по пептидам. Цеха твёрдофазного синтеза с цифровыми системами автоматической подачи и перекачки растворителей; вместе с базой в Тайсине общий объём реакторов твёрдофазного синтеза, по отраслевым данным, превысил 100 000 л. Как работает модель «производство по заказу» для глобальных фармкомпаний и почему её называют «китайским моментом» пептидной индустрии.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🚄 Утром — скоростной поезд Шанхай → Чанчжоу (~1 ч). 🚄 Вечером — Чанчжоу → Сучжоу (~30 мин). Ночёвка в Сучжоу.</w:t>
      </w:r>
    </w:p>
    <w:p>
      <w:pPr>
        <w:pBdr>
          <w:bottom w:val="single" w:color="BFBFBF" w:sz="6" w:space="1"/>
        </w:pBd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День 2 · Сучжоу · 10:00–13:00</w:t>
      </w:r>
    </w:p>
    <w:p>
      <w:pPr>
        <w:pStyle w:val="Heading3"/>
        <w:spacing w:after="80" w:before="180"/>
      </w:pPr>
      <w:r>
        <w:rPr>
          <w:rFonts w:ascii="Arial" w:cs="Arial" w:eastAsia="Arial" w:hAnsi="Arial"/>
        </w:rPr>
        <w:t xml:space="preserve">Собственный китайский GLP-1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Компании: </w:t>
      </w:r>
      <w:r>
        <w:rPr>
          <w:rFonts w:ascii="Arial" w:cs="Arial" w:eastAsia="Arial" w:hAnsi="Arial"/>
          <w:sz w:val="21"/>
          <w:szCs w:val="21"/>
        </w:rPr>
        <w:t xml:space="preserve">Innovent (信达生物)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Innovent Biologics — один из лидеров биофармы Китая, Индустриальный парк Сучжоу. Препарат мазтидутид (бренд «Синьэрмэй», 信尔美), разработанный вместе с Eli Lilly, одобрен в июле 2025 года для контроля веса и при диабете 2 типа. Путь от молекулы до продаж: разработка, биотехнологическое производство, вывод на рынок.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🚄 Вечером — скоростной поезд Сучжоу → Ханчжоу (~1,5 ч). Ночёвка в Ханчжоу.</w:t>
      </w:r>
    </w:p>
    <w:p>
      <w:pPr>
        <w:pBdr>
          <w:bottom w:val="single" w:color="BFBFBF" w:sz="6" w:space="1"/>
        </w:pBd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День 3 · Ханчжоу · 10:00–17:30</w:t>
      </w:r>
    </w:p>
    <w:p>
      <w:pPr>
        <w:pStyle w:val="Heading3"/>
        <w:spacing w:after="80" w:before="180"/>
      </w:pPr>
      <w:r>
        <w:rPr>
          <w:rFonts w:ascii="Arial" w:cs="Arial" w:eastAsia="Arial" w:hAnsi="Arial"/>
        </w:rPr>
        <w:t xml:space="preserve">Дженерики семаглутида: два подхода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Компании: </w:t>
      </w:r>
      <w:r>
        <w:rPr>
          <w:rFonts w:ascii="Arial" w:cs="Arial" w:eastAsia="Arial" w:hAnsi="Arial"/>
          <w:sz w:val="21"/>
          <w:szCs w:val="21"/>
        </w:rPr>
        <w:t xml:space="preserve">Huadong Medicine (华东医药), Jiuyuan Gene (九源基因)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10:00–13:00 — Huadong Medicine: полный цикл GLP-1 от субстанции до готовых шприц-ручек. Лираглутид компании уже на рынке, заявки на семаглутид поданы по диабету и по снижению веса. 15:00–17:30 — Jiuyuan Gene: первая в Китае заявка на семаглутид («Цзиётай», 2024) и заявка на аналог Wegovy для снижения веса («Цзикэцинь», принята в феврале 2026 года).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Ночёвка в Ханчжоу.</w:t>
      </w:r>
    </w:p>
    <w:p>
      <w:pPr>
        <w:pBdr>
          <w:bottom w:val="single" w:color="BFBFBF" w:sz="6" w:space="1"/>
        </w:pBd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День 4 · Тайчжоу · 11:00–14:00</w:t>
      </w:r>
    </w:p>
    <w:p>
      <w:pPr>
        <w:pStyle w:val="Heading3"/>
        <w:spacing w:after="80" w:before="180"/>
      </w:pPr>
      <w:r>
        <w:rPr>
          <w:rFonts w:ascii="Arial" w:cs="Arial" w:eastAsia="Arial" w:hAnsi="Arial"/>
        </w:rPr>
        <w:t xml:space="preserve">Быстрорастущая CDMO нового поколения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Компании: </w:t>
      </w:r>
      <w:r>
        <w:rPr>
          <w:rFonts w:ascii="Arial" w:cs="Arial" w:eastAsia="Arial" w:hAnsi="Arial"/>
          <w:sz w:val="21"/>
          <w:szCs w:val="21"/>
        </w:rPr>
        <w:t xml:space="preserve">Langhua (朗华制药)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Langhua, дочерняя компания Viva Biotech: 860 м³ производственных мощностей и ещё 400 м³ в строительстве, выручка CDMO растёт примерно на 75% в год. Пептидный проект на стадии коммерческих поставок. Контраст с WuXi: как средняя CDMO конкурирует за пептидные заказы.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🚄 Утром — Ханчжоу → Тайчжоу (~1,5–2 ч). 🚄 Вечером — возвращение в Ханчжоу. Ночёвка в Ханчжоу.</w:t>
      </w:r>
    </w:p>
    <w:p>
      <w:pPr>
        <w:pBdr>
          <w:bottom w:val="single" w:color="BFBFBF" w:sz="6" w:space="1"/>
        </w:pBd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День 5 · Ханчжоу (финал) · 10:00–13:00</w:t>
      </w:r>
    </w:p>
    <w:p>
      <w:pPr>
        <w:pStyle w:val="Heading3"/>
        <w:spacing w:after="80" w:before="180"/>
      </w:pPr>
      <w:r>
        <w:rPr>
          <w:rFonts w:ascii="Arial" w:cs="Arial" w:eastAsia="Arial" w:hAnsi="Arial"/>
        </w:rPr>
        <w:t xml:space="preserve">Оригинальный GLP-1 с глобальным партнёром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Компании: </w:t>
      </w:r>
      <w:r>
        <w:rPr>
          <w:rFonts w:ascii="Arial" w:cs="Arial" w:eastAsia="Arial" w:hAnsi="Arial"/>
          <w:sz w:val="21"/>
          <w:szCs w:val="21"/>
        </w:rPr>
        <w:t xml:space="preserve">Sciwind (先为达生物)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Sciwind Biosciences — разработчик экноглутида (埃诺格鲁肽), одобренного в Китае в марте 2026 года; партнёр — Pfizer. Как китайский биотех выводит оригинальный препарат через партнёрство с мировой фармой. 15:00 — итоговая сессия: сравнение моделей «оригинатор / дженерик / CDMO», возможности для лицензирования и поставок.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🚄 Вечером — скоростной поезд Ханчжоу → Шанхай (~1 ч), прощальный ужин на набережной Вайтань. Ночёвка в Шанхае.</w:t>
      </w:r>
    </w:p>
    <w:p>
      <w:pPr>
        <w:pBdr>
          <w:bottom w:val="single" w:color="BFBFBF" w:sz="6" w:space="1"/>
        </w:pBd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День 6 · Шанхай · утро</w:t>
      </w:r>
    </w:p>
    <w:p>
      <w:pPr>
        <w:pStyle w:val="Heading3"/>
        <w:spacing w:after="80" w:before="180"/>
      </w:pPr>
      <w:r>
        <w:rPr>
          <w:rFonts w:ascii="Arial" w:cs="Arial" w:eastAsia="Arial" w:hAnsi="Arial"/>
        </w:rPr>
        <w:t xml:space="preserve">Вылет делегации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Завершение программы. Трансфер в аэропорт Пудун, вылет в Москву.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</w:rPr>
        <w:t xml:space="preserve">Маршрут — точки для 3D-карты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4338"/>
        <w:gridCol w:w="1400"/>
        <w:gridCol w:w="140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День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Город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Площадка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Широта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Долгота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Шанхай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Прилёт делегации (аэропорт Пудун / Хунцяо)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31.23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121.47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Чанчжоу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WuXi TIDES — пептидная база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31.81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119.97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Сучжоу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Innovent — Индустриальный парк Сучжоу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31.30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120.72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Ханчжоу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Huadong Medicine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30.32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120.15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Ханчжоу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Jiuyuan Gene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30.30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120.35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Тайчжоу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Langhua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28.66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121.42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Ханчжоу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Sciwind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30.25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120.20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5–6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Шанхай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Финал программы и вылет (аэропорт Пудун)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31.23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121.47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7F7F7F"/>
          <w:sz w:val="18"/>
          <w:szCs w:val="18"/>
        </w:rPr>
        <w:t xml:space="preserve">Координаты ориентировочные, на уровне города или района; точные адреса заводов уточняются при согласовании визита.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</w:rPr>
        <w:t xml:space="preserve">В программу входит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 дней / 6 ночей</w:t>
      </w:r>
      <w:r>
        <w:rPr>
          <w:rFonts w:ascii="Arial" w:cs="Arial" w:eastAsia="Arial" w:hAnsi="Arial"/>
          <w:sz w:val="21"/>
          <w:szCs w:val="21"/>
        </w:rPr>
        <w:t xml:space="preserve"> — размещение в отелях 5 звёзд на всём протяжении программы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Питание</w:t>
      </w:r>
      <w:r>
        <w:rPr>
          <w:rFonts w:ascii="Arial" w:cs="Arial" w:eastAsia="Arial" w:hAnsi="Arial"/>
          <w:sz w:val="21"/>
          <w:szCs w:val="21"/>
        </w:rPr>
        <w:t xml:space="preserve"> — обед и ужин ежедневно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Полная навигация</w:t>
      </w:r>
      <w:r>
        <w:rPr>
          <w:rFonts w:ascii="Arial" w:cs="Arial" w:eastAsia="Arial" w:hAnsi="Arial"/>
          <w:sz w:val="21"/>
          <w:szCs w:val="21"/>
        </w:rPr>
        <w:t xml:space="preserve"> — 6 скоростных поездов, трансферы, встреча и проводы в аэропорту; без внутренних перелётов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Встречи с бизнес-развитием и производственными командами шести компаний</w:t>
      </w:r>
      <w:r>
        <w:rPr>
          <w:rFonts w:ascii="Arial" w:cs="Arial" w:eastAsia="Arial" w:hAnsi="Arial"/>
          <w:sz w:val="21"/>
          <w:szCs w:val="21"/>
        </w:rPr>
        <w:t xml:space="preserve"> — Innovent, Huadong, Jiuyuan, Sciwind, WuXi TIDES, Langhua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Итоговая сессия</w:t>
      </w:r>
      <w:r>
        <w:rPr>
          <w:rFonts w:ascii="Arial" w:cs="Arial" w:eastAsia="Arial" w:hAnsi="Arial"/>
          <w:sz w:val="21"/>
          <w:szCs w:val="21"/>
        </w:rPr>
        <w:t xml:space="preserve"> — сравнение моделей «оригинатор / дженерик / CDMO»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Перевод и сопровождение</w:t>
      </w:r>
      <w:r>
        <w:rPr>
          <w:rFonts w:ascii="Arial" w:cs="Arial" w:eastAsia="Arial" w:hAnsi="Arial"/>
          <w:sz w:val="21"/>
          <w:szCs w:val="21"/>
        </w:rPr>
        <w:t xml:space="preserve"> — переводчик со знанием фармацевтической отрасли на каждой встрече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Контакты для сделок</w:t>
      </w:r>
      <w:r>
        <w:rPr>
          <w:rFonts w:ascii="Arial" w:cs="Arial" w:eastAsia="Arial" w:hAnsi="Arial"/>
          <w:sz w:val="21"/>
          <w:szCs w:val="21"/>
        </w:rPr>
        <w:t xml:space="preserve"> — выходы на лицензирование, дистрибуцию и поставки субстанций</w:t>
      </w:r>
    </w:p>
    <w:p>
      <w:pPr>
        <w:pStyle w:val="Heading1"/>
        <w:spacing w:after="160" w:before="240"/>
      </w:pPr>
      <w:r>
        <w:rPr>
          <w:rFonts w:ascii="Arial" w:cs="Arial" w:eastAsia="Arial" w:hAnsi="Arial"/>
        </w:rPr>
        <w:t xml:space="preserve">Стоимость уточняется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38"/>
        <w:gridCol w:w="3000"/>
      </w:tblGrid>
      <w:tr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Статья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Сумма</w:t>
            </w:r>
          </w:p>
        </w:tc>
      </w:tr>
      <w:tr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Проживание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уточняется</w:t>
            </w:r>
          </w:p>
        </w:tc>
      </w:tr>
      <w:tr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Организация питания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уточняется</w:t>
            </w:r>
          </w:p>
        </w:tc>
      </w:tr>
      <w:tr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Транспортное сопровождение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уточняется</w:t>
            </w:r>
          </w:p>
        </w:tc>
      </w:tr>
      <w:tr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Организационный взнос участника экспедиции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уточняется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на одного участника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</w:rPr>
        <w:t xml:space="preserve">Компании и площадки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WuXi AppTec / WuXi TIDES (药明康德)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Сайт: </w:t>
      </w:r>
      <w:r>
        <w:rPr>
          <w:rFonts w:ascii="Arial" w:cs="Arial" w:eastAsia="Arial" w:hAnsi="Arial"/>
          <w:sz w:val="21"/>
          <w:szCs w:val="21"/>
        </w:rPr>
        <w:t xml:space="preserve">Уже есть на сайте: /companies/wuxi-apptec — использовать существующую карточку, не дублировать.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Сфера деятельности: </w:t>
      </w:r>
      <w:r>
        <w:rPr>
          <w:rFonts w:ascii="Arial" w:cs="Arial" w:eastAsia="Arial" w:hAnsi="Arial"/>
          <w:sz w:val="21"/>
          <w:szCs w:val="21"/>
        </w:rPr>
        <w:t xml:space="preserve">Медтех, биотех и фарма</w:t>
      </w:r>
    </w:p>
    <w:p>
      <w:pPr>
        <w:spacing w:after="12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Площадка визита: пептидная база WuXi TIDES, г. Чанчжоу, пров. Цзянсу.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Описание: </w:t>
      </w:r>
      <w:r>
        <w:rPr>
          <w:rFonts w:ascii="Arial" w:cs="Arial" w:eastAsia="Arial" w:hAnsi="Arial"/>
          <w:sz w:val="21"/>
          <w:szCs w:val="21"/>
        </w:rPr>
        <w:t xml:space="preserve">WuXi TIDES — подразделение WuXi AppTec по пептидам и олигонуклеотидам, крупнейшая пептидная CDMO Китая. В январе 2024 года компания утроила пептидные мощности, открыв новые цеха в Чанчжоу и Тайсине с автоматической подачей растворителей; по отраслевым данным, к 2026 году объём реакторов твёрдофазного синтеза превысил 100 000 л. Выручка TIDES за первое полугодие 2026 года — 7,26 млрд юаней (+44%).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Почему едем: увидеть, кто на самом деле производит пептиды для мировых брендов.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Innovent (信达生物)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Сайт: </w:t>
      </w:r>
      <w:r>
        <w:rPr>
          <w:rFonts w:ascii="Arial" w:cs="Arial" w:eastAsia="Arial" w:hAnsi="Arial"/>
          <w:sz w:val="21"/>
          <w:szCs w:val="21"/>
        </w:rPr>
        <w:t xml:space="preserve">НОВАЯ компания — создать карточку (slug: innovent).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Сфера деятельности: </w:t>
      </w:r>
      <w:r>
        <w:rPr>
          <w:rFonts w:ascii="Arial" w:cs="Arial" w:eastAsia="Arial" w:hAnsi="Arial"/>
          <w:sz w:val="21"/>
          <w:szCs w:val="21"/>
        </w:rPr>
        <w:t xml:space="preserve">Медтех, биотех и фарма</w:t>
      </w:r>
    </w:p>
    <w:p>
      <w:pPr>
        <w:spacing w:after="12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Площадка визита: Innovent Biologics, Индустриальный парк Сучжоу, пров. Цзянсу.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Описание: </w:t>
      </w:r>
      <w:r>
        <w:rPr>
          <w:rFonts w:ascii="Arial" w:cs="Arial" w:eastAsia="Arial" w:hAnsi="Arial"/>
          <w:sz w:val="21"/>
          <w:szCs w:val="21"/>
        </w:rPr>
        <w:t xml:space="preserve">Innovent Biologics — одна из ведущих биофармацевтических компаний Китая со штаб-квартирой в Сучжоу. Её препарат мазтидутид (бренд «Синьэрмэй»), разработанный вместе с Eli Lilly, одобрен в июле 2025 года для контроля веса и при диабете 2 типа; аналитики прогнозируют продажи около 1,8 млрд юаней в 2026 году. Чистая прибыль компании в первом полугодии 2026 года выросла на 50%.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Почему едем: ближайший китайский аналог Novo Nordisk — свой оригинальный GLP-1 на рынке.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Huadong Medicine (华东医药)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Сайт: </w:t>
      </w:r>
      <w:r>
        <w:rPr>
          <w:rFonts w:ascii="Arial" w:cs="Arial" w:eastAsia="Arial" w:hAnsi="Arial"/>
          <w:sz w:val="21"/>
          <w:szCs w:val="21"/>
        </w:rPr>
        <w:t xml:space="preserve">НОВАЯ компания — создать карточку (slug: huadong-medicine).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Сфера деятельности: </w:t>
      </w:r>
      <w:r>
        <w:rPr>
          <w:rFonts w:ascii="Arial" w:cs="Arial" w:eastAsia="Arial" w:hAnsi="Arial"/>
          <w:sz w:val="21"/>
          <w:szCs w:val="21"/>
        </w:rPr>
        <w:t xml:space="preserve">Медтех, биотех и фарма</w:t>
      </w:r>
    </w:p>
    <w:p>
      <w:pPr>
        <w:spacing w:after="12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Площадка визита: Huadong Medicine, г. Ханчжоу, пров. Чжэцзян.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Описание: </w:t>
      </w:r>
      <w:r>
        <w:rPr>
          <w:rFonts w:ascii="Arial" w:cs="Arial" w:eastAsia="Arial" w:hAnsi="Arial"/>
          <w:sz w:val="21"/>
          <w:szCs w:val="21"/>
        </w:rPr>
        <w:t xml:space="preserve">Huadong Medicine — крупная фармацевтическая группа из Ханчжоу с полным циклом производства GLP-1: от субстанции до готовых шприц-ручек. Лираглутид компании уже продаётся в Китае, заявки на регистрацию семаглутида поданы по диабету и по контролю веса. По отраслевым данным, мощности — около 100 кг семаглутида и 120 кг лираглутида в год с планом расширения.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Почему едем: модель «китайской Novo» на дженериках — вся цепочка в одних руках.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Jiuyuan Gene (九源基因)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Сайт: </w:t>
      </w:r>
      <w:r>
        <w:rPr>
          <w:rFonts w:ascii="Arial" w:cs="Arial" w:eastAsia="Arial" w:hAnsi="Arial"/>
          <w:sz w:val="21"/>
          <w:szCs w:val="21"/>
        </w:rPr>
        <w:t xml:space="preserve">НОВАЯ компания — создать карточку (slug: jiuyuan-gene).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Сфера деятельности: </w:t>
      </w:r>
      <w:r>
        <w:rPr>
          <w:rFonts w:ascii="Arial" w:cs="Arial" w:eastAsia="Arial" w:hAnsi="Arial"/>
          <w:sz w:val="21"/>
          <w:szCs w:val="21"/>
        </w:rPr>
        <w:t xml:space="preserve">Медтех, биотех и фарма</w:t>
      </w:r>
    </w:p>
    <w:p>
      <w:pPr>
        <w:spacing w:after="12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Площадка визита: Jiuyuan Gene, г. Ханчжоу, пров. Чжэцзян.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Описание: </w:t>
      </w:r>
      <w:r>
        <w:rPr>
          <w:rFonts w:ascii="Arial" w:cs="Arial" w:eastAsia="Arial" w:hAnsi="Arial"/>
          <w:sz w:val="21"/>
          <w:szCs w:val="21"/>
        </w:rPr>
        <w:t xml:space="preserve">Hangzhou Jiuyuan Gene Engineering — биофармацевтическая компания из Ханчжоу, в 2025 году вышедшая на Гонконгскую биржу. Первой в Китае подала заявку на семаглутид («Цзиётай», апрель 2024 года, шесть дозировок), а в феврале 2026 года регулятор принял её заявку на аналог Wegovy для контроля веса («Цзикэцинь»).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Почему едем: лидер гонки дженериков семаглутида после окончания патента.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Langhua (朗华制药)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Сайт: </w:t>
      </w:r>
      <w:r>
        <w:rPr>
          <w:rFonts w:ascii="Arial" w:cs="Arial" w:eastAsia="Arial" w:hAnsi="Arial"/>
          <w:sz w:val="21"/>
          <w:szCs w:val="21"/>
        </w:rPr>
        <w:t xml:space="preserve">НОВАЯ компания — создать карточку (slug: langhua).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Сфера деятельности: </w:t>
      </w:r>
      <w:r>
        <w:rPr>
          <w:rFonts w:ascii="Arial" w:cs="Arial" w:eastAsia="Arial" w:hAnsi="Arial"/>
          <w:sz w:val="21"/>
          <w:szCs w:val="21"/>
        </w:rPr>
        <w:t xml:space="preserve">Медтех, биотех и фарма</w:t>
      </w:r>
    </w:p>
    <w:p>
      <w:pPr>
        <w:spacing w:after="12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Площадка визита: Langhua Pharmaceutical, г. Тайчжоу, пров. Чжэцзян.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Описание: </w:t>
      </w:r>
      <w:r>
        <w:rPr>
          <w:rFonts w:ascii="Arial" w:cs="Arial" w:eastAsia="Arial" w:hAnsi="Arial"/>
          <w:sz w:val="21"/>
          <w:szCs w:val="21"/>
        </w:rPr>
        <w:t xml:space="preserve">Langhua — CDMO-подразделение Viva Biotech (01873.HK) в Тайчжоу. Располагает 860 м³ производственных мощностей и строит ещё 400 м³; выручка CDMO в первом полугодии 2026 года — около 435 млн юаней (+75%). Завершено проектирование GMP-линии твёрдофазного синтеза пептидов, один пептидный проект на стадии коммерческих поставок.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Почему едем: контраст с WuXi — как растёт CDMO нового поколения.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Sciwind (先为达生物)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Сайт: </w:t>
      </w:r>
      <w:r>
        <w:rPr>
          <w:rFonts w:ascii="Arial" w:cs="Arial" w:eastAsia="Arial" w:hAnsi="Arial"/>
          <w:sz w:val="21"/>
          <w:szCs w:val="21"/>
        </w:rPr>
        <w:t xml:space="preserve">НОВАЯ компания — создать карточку (slug: sciwind).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Сфера деятельности: </w:t>
      </w:r>
      <w:r>
        <w:rPr>
          <w:rFonts w:ascii="Arial" w:cs="Arial" w:eastAsia="Arial" w:hAnsi="Arial"/>
          <w:sz w:val="21"/>
          <w:szCs w:val="21"/>
        </w:rPr>
        <w:t xml:space="preserve">Медтех, биотех и фарма</w:t>
      </w:r>
    </w:p>
    <w:p>
      <w:pPr>
        <w:spacing w:after="12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Площадка визита: Sciwind Biosciences, г. Ханчжоу, пров. Чжэцзян (адрес уточнить).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Описание: </w:t>
      </w:r>
      <w:r>
        <w:rPr>
          <w:rFonts w:ascii="Arial" w:cs="Arial" w:eastAsia="Arial" w:hAnsi="Arial"/>
          <w:sz w:val="21"/>
          <w:szCs w:val="21"/>
        </w:rPr>
        <w:t xml:space="preserve">Sciwind Biosciences — китайский биотех, разработчик GLP-1 препарата экноглутид (埃诺格鲁肽). Препарат одобрен в Китае в марте 2026 года и выводится на рынок в партнёрстве с Pfizer.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Почему едем: пример выхода китайского оригинального GLP-1 через глобального партнёра.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</w:rPr>
        <w:t xml:space="preserve">Что проверить при бронировании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Доступ: это производства GMP с чистыми помещениями. Обычно показывают галереи, шоурумы и презентации, проводят встречи с командами, а не экскурсию по цехам. Запрос — в отдел бизнес-развития за 1,5–2 месяца, с NDA и списком участников.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Статус дженериков семаглутида: по данным на август 2026 года ни один китайский семаглутид ещё не одобрен. Перепроверить перед стартом продаж тура; если одобрение появится, это станет сильным аргументом в описании.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Sciwind: адрес площадки визита и формат встречи уточнить; при отказе резерв — United Labs (переговоры по UBT251 с Novo Nordisk) или свободный день в Ханчжоу с круглым столом.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День 4 (Тайчжоу) опционален: при отказе Langhua — свободный день в Ханчжоу (Западное озеро) и круглый стол по дистрибуции GLP-1.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Цифры мощностей Huadong и WuXi взяты из отраслевых обзоров, а не из отчётности компаний — перед публикацией сверить.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</w:rPr>
        <w:t xml:space="preserve">Промпт для Claude Code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Откройте Claude Code в репозитории сайта globaltechtour.ru и вставьте текст ниже целиком. Все данные программы уже внутри промпта.</w:t>
      </w:r>
    </w:p>
    <w:p>
      <w:pPr>
        <w:shd w:fill="F2F2F2" w:color="auto" w:val="clear"/>
        <w:spacing w:after="0" w:before="12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Задача: добавить новую экспедицию в раздел «Готовые программы» сайта globaltechtour.ru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(страница /expeditions, Китай). Все данные программы — ниже в этом промпте.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1. Изучи, как устроены существующие экспедиции в репозитории: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- найди, где хранятся данные программ (поиск по slug "china-auto-plants-expedition"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и "china-tech-parks-expedition"), их формат (TS/JSON/MDX/CMS) и поля;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- как формируются карточка в каталоге /expeditions, hero, статистика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(Города / Дней / Ночей / Компаний / Перелётов), строка «Прилёт · Вылет»,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блок «Маршрут» (3D-карта с точками по дням), «Программа по дням»,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«В программу входит» и блок стоимости;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- как дни ссылаются на компании из каталога /companies и где лежат логотипы (/logos).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Если у программ есть EN-версия — сделай и её, по образцу соседних программ.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2. Добавь экспедицию строго в том же формате, что и china-auto-plants-expedition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(стоимость «уточняется»). Ничего в других программах не меняй.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slug: china-glp1-peptides-expedition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Категория: Бизнес-делегации в Китай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Название: Китайский Ozempic: GLP-1 и пептидная фарма Китая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Подзаголовок: Innovent · Huadong · Jiuyuan · Sciwind · WuXi TIDES · Langhua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Описание: Визиты к шести ключевым игрокам китайского рынка GLP-1 в дельте Янцзы — от собственных разработчиков препаратов и первых производителей дженериков семаглутида до CDMO-гигантов, которые производят пептиды для мировых брендов. Фон тура: в марте 2026 года в Китае истёк патент на семаглутид, и вокруг препарата началась гонка.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Статистика: Города 4 · Дней 5 · Ночей 6 · Компаний 6 · Перелётов 0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Прилёт: Шанхай (вечерний прилёт, Пудун / Хунцяо) · Вылет: Шанхай (аэропорт Пудун), утром после 6-й ночи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Программа по дням (метка дня · заголовок блока · компании · описание · переезд):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0) День 0 · Шанхай · вечер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Заголовок: Прибытие делегации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Компании: —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Описание: Вечерний прилёт в Шанхай (Пудун / Хунцяо), встреча, трансфер и заселение. Брифинг: рынок GLP-1 в Китае после окончания патента на семаглутид, как устроены оригинаторы, дженерики и CDMO.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Переезд/примечание: Ночёвка в Шанхае.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1) День 1 · Чанчжоу · 10:00–13:00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Заголовок: Фабрика пептидов для мировых брендов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Компании: WuXi AppTec — WuXi TIDES (药明康德)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Описание: Пептидная база WuXi TIDES в Чанчжоу — CDMO №1 в Китае по пептидам. Цеха твёрдофазного синтеза с цифровыми системами автоматической подачи и перекачки растворителей; вместе с базой в Тайсине общий объём реакторов твёрдофазного синтеза, по отраслевым данным, превысил 100 000 л. Как работает модель «производство по заказу» для глобальных фармкомпаний и почему её называют «китайским моментом» пептидной индустрии.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Переезд/примечание: 🚄 Утром — скоростной поезд Шанхай → Чанчжоу (~1 ч). 🚄 Вечером — Чанчжоу → Сучжоу (~30 мин). Ночёвка в Сучжоу.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2) День 2 · Сучжоу · 10:00–13:00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Заголовок: Собственный китайский GLP-1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Компании: Innovent (信达生物)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Описание: Innovent Biologics — один из лидеров биофармы Китая, Индустриальный парк Сучжоу. Препарат мазтидутид (бренд «Синьэрмэй», 信尔美), разработанный вместе с Eli Lilly, одобрен в июле 2025 года для контроля веса и при диабете 2 типа. Путь от молекулы до продаж: разработка, биотехнологическое производство, вывод на рынок.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Переезд/примечание: 🚄 Вечером — скоростной поезд Сучжоу → Ханчжоу (~1,5 ч). Ночёвка в Ханчжоу.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3) День 3 · Ханчжоу · 10:00–17:30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Заголовок: Дженерики семаглутида: два подхода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Компании: Huadong Medicine (华东医药), Jiuyuan Gene (九源基因)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Описание: 10:00–13:00 — Huadong Medicine: полный цикл GLP-1 от субстанции до готовых шприц-ручек. Лираглутид компании уже на рынке, заявки на семаглутид поданы по диабету и по снижению веса. 15:00–17:30 — Jiuyuan Gene: первая в Китае заявка на семаглутид («Цзиётай», 2024) и заявка на аналог Wegovy для снижения веса («Цзикэцинь», принята в феврале 2026 года).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Переезд/примечание: Ночёвка в Ханчжоу.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4) День 4 · Тайчжоу · 11:00–14:00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Заголовок: Быстрорастущая CDMO нового поколения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Компании: Langhua (朗华制药)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Описание: Langhua, дочерняя компания Viva Biotech: 860 м³ производственных мощностей и ещё 400 м³ в строительстве, выручка CDMO растёт примерно на 75% в год. Пептидный проект на стадии коммерческих поставок. Контраст с WuXi: как средняя CDMO конкурирует за пептидные заказы.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Переезд/примечание: 🚄 Утром — Ханчжоу → Тайчжоу (~1,5–2 ч). 🚄 Вечером — возвращение в Ханчжоу. Ночёвка в Ханчжоу.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5) День 5 · Ханчжоу (финал) · 10:00–13:00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Заголовок: Оригинальный GLP-1 с глобальным партнёром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Компании: Sciwind (先为达生物)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Описание: Sciwind Biosciences — разработчик экноглутида (埃诺格鲁肽), одобренного в Китае в марте 2026 года; партнёр — Pfizer. Как китайский биотех выводит оригинальный препарат через партнёрство с мировой фармой. 15:00 — итоговая сессия: сравнение моделей «оригинатор / дженерик / CDMO», возможности для лицензирования и поставок.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Переезд/примечание: 🚄 Вечером — скоростной поезд Ханчжоу → Шанхай (~1 ч), прощальный ужин на набережной Вайтань. Ночёвка в Шанхае.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6) День 6 · Шанхай · утро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Заголовок: Вылет делегации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Компании: —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Описание: Завершение программы. Трансфер в аэропорт Пудун, вылет в Москву.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Точки для карты «Маршрут» (день · город · подпись · lat, lng). Шанхай — обязательно первая и последняя точка маршрута: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День 0 · Шанхай · Прилёт делегации (аэропорт Пудун / Хунцяо) · 31.23, 121.47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День 1 · Чанчжоу · WuXi TIDES — пептидная база · 31.81, 119.97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День 2 · Сучжоу · Innovent — Индустриальный парк Сучжоу · 31.30, 120.72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День 3 · Ханчжоу · Huadong Medicine · 30.32, 120.15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День 3 · Ханчжоу · Jiuyuan Gene · 30.30, 120.35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День 4 · Тайчжоу · Langhua · 28.66, 121.42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День 5 · Ханчжоу · Sciwind · 30.25, 120.20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День 5–6 · Шанхай · Финал программы и вылет (аэропорт Пудун) · 31.23, 121.47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Координаты ориентировочные (уровень города/района). Если карта использует только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города — бери координаты городов в том же формате, что у соседних программ.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В программу входит: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- 5 дней / 6 ночей — размещение в отелях 5 звёзд на всём протяжении программы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- Питание — обед и ужин ежедневно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- Полная навигация — 6 скоростных поездов, трансферы, встреча и проводы в аэропорту; без внутренних перелётов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- Встречи с бизнес-развитием и производственными командами шести компаний — Innovent, Huadong, Jiuyuan, Sciwind, WuXi TIDES, Langhua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- Итоговая сессия — сравнение моделей «оригинатор / дженерик / CDMO»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- Перевод и сопровождение — переводчик со знанием фармацевтической отрасли на каждой встрече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- Контакты для сделок — выходы на лицензирование, дистрибуцию и поставки субстанций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Стоимость: как в china-auto-plants-expedition — «Стоимость уточняется»,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все строки (Проживание / Организация питания / Транспортное сопровождение /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Организационный взнос участника экспедиции) = «уточняется», «на одного участника».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3. Компании в каталоге /companies: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- WuXi AppTec / WuXi TIDES (药明康德) уже есть: /companies/wuxi-apptec — ссылайся, не дублируй и не меняй описание.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- Новые компании — создай карточки по образцу /companies/yili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(сфера: «Медтех, биотех и фарма», sector — тот же, что у /companies/wuxi-apptec; регион — по правилу соседних компаний того же города):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• slug: innovent; Название: Innovent; Китайское: 信达生物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Город/площадка: Innovent Biologics, Индустриальный парк Сучжоу, пров. Цзянсу.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Описание: Innovent Biologics — одна из ведущих биофармацевтических компаний Китая со штаб-квартирой в Сучжоу. Её препарат мазтидутид (бренд «Синьэрмэй»), разработанный вместе с Eli Lilly, одобрен в июле 2025 года для контроля веса и при диабете 2 типа; аналитики прогнозируют продажи около 1,8 млрд юаней в 2026 году. Чистая прибыль компании в первом полугодии 2026 года выросла на 50%.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• slug: huadong-medicine; Название: Huadong Medicine; Китайское: 华东医药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Город/площадка: Huadong Medicine, г. Ханчжоу, пров. Чжэцзян.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Описание: Huadong Medicine — крупная фармацевтическая группа из Ханчжоу с полным циклом производства GLP-1: от субстанции до готовых шприц-ручек. Лираглутид компании уже продаётся в Китае, заявки на регистрацию семаглутида поданы по диабету и по контролю веса. По отраслевым данным, мощности — около 100 кг семаглутида и 120 кг лираглутида в год с планом расширения.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• slug: jiuyuan-gene; Название: Jiuyuan Gene; Китайское: 九源基因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Город/площадка: Jiuyuan Gene, г. Ханчжоу, пров. Чжэцзян.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Описание: Hangzhou Jiuyuan Gene Engineering — биофармацевтическая компания из Ханчжоу, в 2025 году вышедшая на Гонконгскую биржу. Первой в Китае подала заявку на семаглутид («Цзиётай», апрель 2024 года, шесть дозировок), а в феврале 2026 года регулятор принял её заявку на аналог Wegovy для контроля веса («Цзикэцинь»).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• slug: langhua; Название: Langhua; Китайское: 朗华制药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Город/площадка: Langhua Pharmaceutical, г. Тайчжоу, пров. Чжэцзян.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Описание: Langhua — CDMO-подразделение Viva Biotech (01873.HK) в Тайчжоу. Располагает 860 м³ производственных мощностей и строит ещё 400 м³; выручка CDMO в первом полугодии 2026 года — около 435 млн юаней (+75%). Завершено проектирование GMP-линии твёрдофазного синтеза пептидов, один пептидный проект на стадии коммерческих поставок.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• slug: sciwind; Название: Sciwind; Китайское: 先为达生物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Город/площадка: Sciwind Biosciences, г. Ханчжоу, пров. Чжэцзян (адрес уточнить).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Описание: Sciwind Biosciences — китайский биотех, разработчик GLP-1 препарата экноглутид (埃诺格鲁肽). Препарат одобрен в Китае в марте 2026 года и выводится на рынок в партнёрстве с Pfizer.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Логотипы: если файлов нет — та же заглушка, что у компаний без логотипа (буква в кружке);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не скачивай логотипы из интернета.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4. Проверка: запусти сборку/линтер, открой локально /expeditions и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/expeditions/china-glp1-peptides-expedition; убедись, что карточка в каталоге, статистика, карта с точками,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дни, ссылки на компании и блок стоимости отображаются как у china-auto-plants-expedition.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Проверь страницы новых компаний и их появление в разделе «Медтех, биотех и фарма».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5. Коммит в отдельной ветке (например, feat/glp1-peptides-expedition), покажи diff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и ссылку на preview-деплой. В main не пушь без моего подтверждения.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</w:rPr>
        <w:t xml:space="preserve">Источники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WuXi TIDES — запуск базы в Тайсине и утроение пептидных мощностей: tides.wuxiapptec.com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Biosynergy Pharma — Global Peptide CDMO «China Moment»: biosynergypharm.com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Dengyue Med — China Peptide API Company Landscape: dengyuemed.com/blog/china-peptide-api-company-landscape/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21st Century Business Herald — мазтидутид Innovent (август 2026): sfccn.com/2026/8-5/1MMDE1MjZfMjIwMDE1Mg.html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36Kr — китайские дженерики семаглутида (апрель 2026): 36kr.com/p/3756773820330760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TMTPost — 20+ компаний в гонке за семаглутидом (март 2026): tmtpost.com/7932400.html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Pearce IP — заявка Jiuyuan на дженерик Wegovy: pearceip.law/2026/02/25/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Eagle IP — решение Верховного суда КНР по патенту семаглутида: eagle-ip.com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Global Tech Tour — формат программ: globaltechtour.ru/expeditions/china-auto-plants-expedition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Arial" w:cs="Arial" w:eastAsia="Arial" w:hAnsi="Arial"/>
      <w:b/>
      <w:bCs/>
      <w:color w:val="1A1A1A"/>
      <w:sz w:val="44"/>
      <w:szCs w:val="44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1A1A1A"/>
      <w:sz w:val="25"/>
      <w:szCs w:val="25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Arial" w:cs="Arial" w:eastAsia="Arial" w:hAnsi="Arial"/>
      <w:b/>
      <w:bCs/>
      <w:color w:val="1A1A1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Китайский Ozempic: GLP-1 и пептидная фарма Китая</dc:title>
  <dc:creator>Global Tech Tour</dc:creator>
  <cp:lastModifiedBy>Un-named</cp:lastModifiedBy>
  <cp:revision>1</cp:revision>
  <dcterms:created xsi:type="dcterms:W3CDTF">2026-10-13T14:32:29.008Z</dcterms:created>
  <dcterms:modified xsi:type="dcterms:W3CDTF">2026-10-13T14:32:29.008Z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