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Wireshark PCAP Analysis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DNS Query &amp; TLS Connection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from captured network traffic</w:t>
      </w:r>
    </w:p>
    <w:p>
      <w:pPr>
        <w:pStyle w:val="Heading1"/>
      </w:pPr>
      <w:r>
        <w:t xml:space="preserve">1. Analysis: microsoft.com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section summarizes the DNS resolution and connection details observed for the domain microsoft.com in the PCAP file "WK1-PM4.c - Wireshark PCAP Analysis v1.pcap".</w:t>
      </w:r>
    </w:p>
    <w:p>
      <w:pPr>
        <w:pStyle w:val="Heading2"/>
      </w:pPr>
      <w:r>
        <w:t xml:space="preserve">1.1 Wireshark Screenshot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362200"/>
            <wp:effectExtent t="0" r="0" b="0" l="0"/>
            <wp:docPr id="1" name="Wireshark microsoft.com capture" descr="Wireshark packet list filtered on dns.qry.name == microsoft.com showing A and AAAA queries and responses" title="microsoft.com DNS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Wireshark capture – DNS queries for microsoft.com</w:t>
      </w:r>
    </w:p>
    <w:p>
      <w:pPr>
        <w:pStyle w:val="Heading2"/>
      </w:pPr>
      <w:r>
        <w:t xml:space="preserve">1.2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Laptop IP Address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192.168.0.105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DNS Server IP Address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8.8.8.8  (Google Public DNS)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Queried Domain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DNS Query Type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(IPv4) and AAAA (IPv6)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Resolved Website IPs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20.70.246.20,  20.76.201.171,
20.112.250.133,  20.231.239.246,
20.236.44.162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Name (SNI)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  (HTTPS)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TLSv1.3</w:t>
            </w:r>
          </w:p>
        </w:tc>
      </w:tr>
    </w:tbl>
    <w:p>
      <w:pPr>
        <w:pStyle w:val="Heading2"/>
        <w:spacing w:before="320"/>
      </w:pPr>
      <w:r>
        <w:t xml:space="preserve">1.3 Packet Details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Observed DNS transactions (filter: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dns.qry.name == "microsoft.com"</w:t>
      </w:r>
      <w:r>
        <w:rPr>
          <w:rFonts w:ascii="Arial" w:cs="Arial" w:eastAsia="Arial" w:hAnsi="Arial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800"/>
        <w:gridCol w:w="3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1.305763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8.8.8.8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0xe88f A microsoft.com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1.360204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8.8.8.8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response 0xe88f A microsoft.com  (multiple A records)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1.420838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8.8.8.8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0x3097 AAAA microsoft.com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1.472354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8.8.8.8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response 0x3097 AAAA microsoft.com</w:t>
            </w:r>
          </w:p>
        </w:tc>
      </w:tr>
    </w:tbl>
    <w:p>
      <w:pPr>
        <w:pStyle w:val="Heading2"/>
        <w:spacing w:before="320"/>
      </w:pPr>
      <w:r>
        <w:t xml:space="preserve">1.4 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client at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192.168.0.105</w:t>
      </w:r>
      <w:r>
        <w:rPr>
          <w:rFonts w:ascii="Arial" w:cs="Arial" w:eastAsia="Arial" w:hAnsi="Arial"/>
          <w:sz w:val="21"/>
          <w:szCs w:val="21"/>
        </w:rPr>
        <w:t xml:space="preserve"> sent DNS queries to Google’s public resolver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8.8.8.8</w:t>
      </w:r>
      <w:r>
        <w:rPr>
          <w:rFonts w:ascii="Arial" w:cs="Arial" w:eastAsia="Arial" w:hAnsi="Arial"/>
          <w:sz w:val="21"/>
          <w:szCs w:val="21"/>
        </w:rPr>
        <w:t xml:space="preserve">) for both A and AAAA records of microsoft.com. The A-record response returned five IPv4 addresses belonging to Microsoft’s infrastructure. The subsequent HTTPS connection used port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443</w:t>
      </w:r>
      <w:r>
        <w:rPr>
          <w:rFonts w:ascii="Arial" w:cs="Arial" w:eastAsia="Arial" w:hAnsi="Arial"/>
          <w:sz w:val="21"/>
          <w:szCs w:val="21"/>
        </w:rPr>
        <w:t xml:space="preserve"> and negotiated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TLSv1.3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</w:pPr>
      <w:r>
        <w:t xml:space="preserve">2. Analysis: networkwalks.com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section summarizes the DNS resolution and related traffic observed for the domain networkwalks.com.</w:t>
      </w:r>
    </w:p>
    <w:p>
      <w:pPr>
        <w:pStyle w:val="Heading2"/>
      </w:pPr>
      <w:r>
        <w:t xml:space="preserve">2.1 Wireshark Screenshot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409825"/>
            <wp:effectExtent t="0" r="0" b="0" l="0"/>
            <wp:docPr id="1" name="Wireshark networkwalks.com capture" descr="Wireshark packet list filtered on dns.qry.name == networkwalks.com showing HTTPS and A queries, responses, and ICMP port unreachable" title="networkwalks.com DNS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Wireshark capture – DNS queries for networkwalks.com</w:t>
      </w:r>
    </w:p>
    <w:p>
      <w:pPr>
        <w:pStyle w:val="Heading2"/>
      </w:pPr>
      <w:r>
        <w:t xml:space="preserve">2.2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Laptop IP Address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192.168.8.101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DNS Server / Gateway 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192.168.8.1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Queried Domain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networkwalks.com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DNS Query Type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and A (IPv4)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Resolved Website 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192.232.216.135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Name (SNI)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networkwalks.com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  (HTTPS)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TLSv1.3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Additional Observation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ICMP Destination unreachable (Port unreachable)</w:t>
            </w:r>
          </w:p>
        </w:tc>
      </w:tr>
    </w:tbl>
    <w:p>
      <w:pPr>
        <w:pStyle w:val="Heading2"/>
        <w:spacing w:before="320"/>
      </w:pPr>
      <w:r>
        <w:t xml:space="preserve">2.3 Packet Details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Observed DNS transactions (filter: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dns.qry.name == "networkwalks.com"</w:t>
      </w:r>
      <w:r>
        <w:rPr>
          <w:rFonts w:ascii="Arial" w:cs="Arial" w:eastAsia="Arial" w:hAnsi="Arial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1800"/>
        <w:gridCol w:w="32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1699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17.153677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0x8bfc HTTPS networkwalks.com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17.155369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0xea6a A networkwalks.com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1734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17.537531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response 0xea6a A networkwalks.com A 192.232.216.135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17.701278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query response 0x8bfc HTTPS networkwalks.com SOA ns6135.hostgator.com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17.701335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Destination unreachable (Port unreachable)</w:t>
            </w:r>
          </w:p>
        </w:tc>
      </w:tr>
    </w:tbl>
    <w:p>
      <w:pPr>
        <w:pStyle w:val="Heading2"/>
        <w:spacing w:before="320"/>
      </w:pPr>
      <w:r>
        <w:t xml:space="preserve">2.4 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client at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192.168.8.101</w:t>
      </w:r>
      <w:r>
        <w:rPr>
          <w:rFonts w:ascii="Arial" w:cs="Arial" w:eastAsia="Arial" w:hAnsi="Arial"/>
          <w:sz w:val="21"/>
          <w:szCs w:val="21"/>
        </w:rPr>
        <w:t xml:space="preserve"> queried its local DNS resolver / gateway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192.168.8.1</w:t>
      </w:r>
      <w:r>
        <w:rPr>
          <w:rFonts w:ascii="Arial" w:cs="Arial" w:eastAsia="Arial" w:hAnsi="Arial"/>
          <w:sz w:val="21"/>
          <w:szCs w:val="21"/>
        </w:rPr>
        <w:t xml:space="preserve">) for both HTTPS and A records of networkwalks.com. The A-record response returned the single IPv4 address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192.232.216.135</w:t>
      </w:r>
      <w:r>
        <w:rPr>
          <w:rFonts w:ascii="Arial" w:cs="Arial" w:eastAsia="Arial" w:hAnsi="Arial"/>
          <w:sz w:val="21"/>
          <w:szCs w:val="21"/>
        </w:rPr>
        <w:t xml:space="preserve">. An ICMP “Destination unreachable (Port unreachable)” message was also observed. The HTTPS connection used port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443</w:t>
      </w:r>
      <w:r>
        <w:rPr>
          <w:rFonts w:ascii="Arial" w:cs="Arial" w:eastAsia="Arial" w:hAnsi="Arial"/>
          <w:sz w:val="21"/>
          <w:szCs w:val="21"/>
        </w:rPr>
        <w:t xml:space="preserve"> and negotiated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TLSv1.3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</w:pPr>
      <w:r>
        <w:t xml:space="preserve">3. Side-by-Side Comparison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table below highlights the differences and similarities between the two captures.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microsoft.com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networkwalks.com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Laptop / Client IP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Server IP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8.8.8.8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192.168.8.1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Resolved Website IP(s)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20.70.246.20
20.76.201.171
20.112.250.133
20.231.239.246
20.236.44.162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192.232.216.135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microsoft.com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networkwalks.com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TLSv1.3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TLSv1.3</w:t>
            </w:r>
          </w:p>
        </w:tc>
      </w:tr>
    </w:tbl>
    <w:p>
      <w:pPr>
        <w:pStyle w:val="Heading1"/>
      </w:pPr>
      <w:r>
        <w:t xml:space="preserve">4. Conclusion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Both captures demonstrate standard DNS resolution followed by HTTPS connections secured with TLSv1.3 on port 443. The microsoft.com traffic used Google’s public DNS (8.8.8.8) and received multiple A records, which is typical for large cloud-hosted services employing load balancing / anycast. The networkwalks.com traffic used a local resolver (192.168.8.1) and resolved to a single IPv4 address, with an additional ICMP port-unreachable message observed.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findings are consistent with normal web-browsing behavior and modern TLS best practices.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Wireshark PCAP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977608186fa59289e981d62beb93ff74fe2e57.png"/><Relationship Id="rId10" Type="http://schemas.openxmlformats.org/officeDocument/2006/relationships/image" Target="media/20b506ef758e6dd0f70ee301c1853c853c00a7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2026-10-16T22:55:01.186Z</dcterms:created>
  <dcterms:modified xsi:type="dcterms:W3CDTF">2026-10-16T22:55:01.187Z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