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B6" w:rsidRDefault="006041B6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</w:p>
    <w:p w:rsidR="0052581E" w:rsidRDefault="0052581E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</w:p>
    <w:p w:rsidR="0052581E" w:rsidRDefault="0052581E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</w:p>
    <w:p w:rsidR="0052581E" w:rsidRDefault="0052581E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Osvaldo Alvarez </w:t>
      </w:r>
      <w:proofErr w:type="spellStart"/>
      <w:r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lopez</w:t>
      </w:r>
      <w:proofErr w:type="spellEnd"/>
    </w:p>
    <w:p w:rsidR="0052581E" w:rsidRDefault="0052581E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</w:p>
    <w:p w:rsidR="0052581E" w:rsidRDefault="0052581E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</w:p>
    <w:p w:rsidR="0052581E" w:rsidRDefault="0052581E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Trabajo:</w:t>
      </w:r>
    </w:p>
    <w:p w:rsidR="0052581E" w:rsidRDefault="0052581E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Tipo de excepciones</w:t>
      </w:r>
    </w:p>
    <w:p w:rsidR="0052581E" w:rsidRDefault="0052581E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</w:p>
    <w:p w:rsidR="006041B6" w:rsidRDefault="006041B6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</w:p>
    <w:p w:rsidR="006041B6" w:rsidRDefault="006041B6" w:rsidP="006041B6">
      <w:pPr>
        <w:pStyle w:val="NormalWeb"/>
        <w:shd w:val="clear" w:color="auto" w:fill="FFFFCE"/>
        <w:rPr>
          <w:color w:val="000000"/>
          <w:sz w:val="27"/>
          <w:szCs w:val="27"/>
        </w:rPr>
      </w:pPr>
      <w:proofErr w:type="spellStart"/>
      <w:r>
        <w:rPr>
          <w:rFonts w:ascii="Verdana" w:hAnsi="Verdana"/>
          <w:b/>
          <w:bCs/>
          <w:i/>
          <w:iCs/>
          <w:color w:val="800000"/>
        </w:rPr>
        <w:t>ArrayIndexOutOfBoundsException</w:t>
      </w:r>
      <w:proofErr w:type="spellEnd"/>
      <w:r>
        <w:rPr>
          <w:rFonts w:ascii="Verdana" w:hAnsi="Verdana"/>
          <w:b/>
          <w:bCs/>
          <w:i/>
          <w:iCs/>
          <w:color w:val="800000"/>
        </w:rPr>
        <w:t xml:space="preserve"> &lt;</w:t>
      </w:r>
    </w:p>
    <w:p w:rsidR="006041B6" w:rsidRDefault="006041B6" w:rsidP="006041B6">
      <w:pPr>
        <w:pStyle w:val="NormalWeb"/>
        <w:shd w:val="clear" w:color="auto" w:fill="FFFFCE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 xml:space="preserve">Es la excepción que más frecuentemente se produce. Se genera al intentar acceder a un elemento de un </w:t>
      </w:r>
      <w:proofErr w:type="spellStart"/>
      <w:r>
        <w:rPr>
          <w:rFonts w:ascii="Verdana" w:hAnsi="Verdana"/>
          <w:color w:val="000000"/>
          <w:sz w:val="20"/>
          <w:szCs w:val="20"/>
        </w:rPr>
        <w:t>array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más allá de los límites definidos inicialmente para ese </w:t>
      </w:r>
      <w:proofErr w:type="spellStart"/>
      <w:r>
        <w:rPr>
          <w:rFonts w:ascii="Verdana" w:hAnsi="Verdana"/>
          <w:color w:val="000000"/>
          <w:sz w:val="20"/>
          <w:szCs w:val="20"/>
        </w:rPr>
        <w:t>array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041B6" w:rsidRDefault="006041B6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</w:p>
    <w:p w:rsidR="006041B6" w:rsidRPr="006041B6" w:rsidRDefault="006041B6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 w:rsidRPr="006041B6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br/>
      </w:r>
      <w:proofErr w:type="spellStart"/>
      <w:r w:rsidRPr="006041B6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public</w:t>
      </w:r>
      <w:proofErr w:type="spellEnd"/>
      <w:r w:rsidRPr="006041B6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6041B6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class</w:t>
      </w:r>
      <w:proofErr w:type="spellEnd"/>
      <w:r w:rsidRPr="006041B6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6041B6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eastAsia="es-MX"/>
        </w:rPr>
        <w:t>ClassCastException</w:t>
      </w:r>
      <w:proofErr w:type="spellEnd"/>
      <w:r w:rsidRPr="006041B6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</w:p>
    <w:p w:rsidR="006041B6" w:rsidRPr="006041B6" w:rsidRDefault="006041B6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 w:rsidRPr="006041B6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extiende </w:t>
      </w:r>
      <w:hyperlink r:id="rId4" w:tooltip="de clases en java.lang" w:history="1">
        <w:proofErr w:type="spellStart"/>
        <w:r w:rsidRPr="006041B6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eastAsia="es-MX"/>
          </w:rPr>
          <w:t>RuntimeException</w:t>
        </w:r>
        <w:proofErr w:type="spellEnd"/>
      </w:hyperlink>
    </w:p>
    <w:p w:rsidR="006041B6" w:rsidRPr="006041B6" w:rsidRDefault="006041B6" w:rsidP="006041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6041B6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Lanzado para indicar que el código ha intentado convertir un objeto a una subclase de la que no es una instancia. Por ejemplo, el código siguiente genera un </w:t>
      </w:r>
      <w:proofErr w:type="spellStart"/>
      <w:r w:rsidRPr="006041B6">
        <w:rPr>
          <w:rFonts w:ascii="Courier New" w:eastAsia="Times New Roman" w:hAnsi="Courier New" w:cs="Courier New"/>
          <w:color w:val="353833"/>
          <w:lang w:eastAsia="es-MX"/>
        </w:rPr>
        <w:t>ClassCastException</w:t>
      </w:r>
      <w:proofErr w:type="spellEnd"/>
      <w:r w:rsidRPr="006041B6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:</w:t>
      </w:r>
    </w:p>
    <w:p w:rsidR="006041B6" w:rsidRPr="006041B6" w:rsidRDefault="006041B6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</w:pPr>
      <w:r w:rsidRPr="006041B6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 xml:space="preserve">     Objeto x = new </w:t>
      </w:r>
      <w:proofErr w:type="spellStart"/>
      <w:r w:rsidRPr="006041B6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>Integer</w:t>
      </w:r>
      <w:proofErr w:type="spellEnd"/>
      <w:r w:rsidRPr="006041B6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 xml:space="preserve"> (0); </w:t>
      </w:r>
    </w:p>
    <w:p w:rsidR="006041B6" w:rsidRPr="006041B6" w:rsidRDefault="006041B6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</w:pPr>
      <w:r w:rsidRPr="006041B6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 xml:space="preserve">     </w:t>
      </w:r>
      <w:proofErr w:type="spellStart"/>
      <w:r w:rsidRPr="006041B6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>System.out.println</w:t>
      </w:r>
      <w:proofErr w:type="spellEnd"/>
      <w:r w:rsidRPr="006041B6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 xml:space="preserve"> ((</w:t>
      </w:r>
      <w:proofErr w:type="spellStart"/>
      <w:r w:rsidRPr="006041B6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>String</w:t>
      </w:r>
      <w:proofErr w:type="spellEnd"/>
      <w:r w:rsidRPr="006041B6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>) x);</w:t>
      </w:r>
    </w:p>
    <w:p w:rsidR="006041B6" w:rsidRPr="006041B6" w:rsidRDefault="006041B6" w:rsidP="00604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</w:pPr>
      <w:r w:rsidRPr="006041B6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 xml:space="preserve"> </w:t>
      </w:r>
    </w:p>
    <w:p w:rsidR="00FA018C" w:rsidRDefault="00FA018C"/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public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class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eastAsia="es-MX"/>
        </w:rPr>
        <w:t>IllegalStateException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extiende </w:t>
      </w:r>
      <w:hyperlink r:id="rId5" w:tooltip="de clases en java.lang" w:history="1">
        <w:proofErr w:type="spellStart"/>
        <w:r w:rsidRPr="0052581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eastAsia="es-MX"/>
          </w:rPr>
          <w:t>RuntimeException</w:t>
        </w:r>
        <w:proofErr w:type="spellEnd"/>
      </w:hyperlink>
    </w:p>
    <w:p w:rsidR="0052581E" w:rsidRPr="0052581E" w:rsidRDefault="0052581E" w:rsidP="00525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Las señales de que un método que se ha invocado en un momento ilegal o inapropiado. En otras palabras, el entorno Java o aplicación Java no está en un estado apropiado para la operación solicitada.</w:t>
      </w: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public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class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eastAsia="es-MX"/>
        </w:rPr>
        <w:t>IllegalArgumentException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bookmarkStart w:id="0" w:name="_GoBack"/>
      <w:bookmarkEnd w:id="0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extiende </w:t>
      </w:r>
      <w:hyperlink r:id="rId6" w:tooltip="de clases en java.lang" w:history="1">
        <w:proofErr w:type="spellStart"/>
        <w:r w:rsidRPr="0052581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eastAsia="es-MX"/>
          </w:rPr>
          <w:t>RuntimeException</w:t>
        </w:r>
        <w:proofErr w:type="spellEnd"/>
      </w:hyperlink>
    </w:p>
    <w:p w:rsidR="0052581E" w:rsidRPr="0052581E" w:rsidRDefault="0052581E" w:rsidP="00525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Lanzado para indicar que un método se ha pasado un argumento ilegal o inapropiada.</w:t>
      </w: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public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class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eastAsia="es-MX"/>
        </w:rPr>
        <w:t>NumberFormatException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extiende </w:t>
      </w:r>
      <w:hyperlink r:id="rId7" w:tooltip="de clases en java.lang" w:history="1">
        <w:proofErr w:type="spellStart"/>
        <w:r w:rsidRPr="0052581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eastAsia="es-MX"/>
          </w:rPr>
          <w:t>IllegalArgumentException</w:t>
        </w:r>
        <w:proofErr w:type="spellEnd"/>
      </w:hyperlink>
    </w:p>
    <w:p w:rsidR="0052581E" w:rsidRPr="0052581E" w:rsidRDefault="0052581E" w:rsidP="00525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Lanzado para indicar que la solicitud ha intentado convertir una cadena a uno de los tipos numéricos, pero que la cadena no tiene el formato adecuado.</w:t>
      </w: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lastRenderedPageBreak/>
        <w:t>public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class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eastAsia="es-MX"/>
        </w:rPr>
        <w:t>AssertionError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extiende </w:t>
      </w:r>
      <w:hyperlink r:id="rId8" w:tooltip="de clases en java.lang" w:history="1">
        <w:r w:rsidRPr="0052581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eastAsia="es-MX"/>
          </w:rPr>
          <w:t>error</w:t>
        </w:r>
      </w:hyperlink>
    </w:p>
    <w:p w:rsidR="0052581E" w:rsidRPr="0052581E" w:rsidRDefault="0052581E" w:rsidP="00525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Lanzado para indicar que una afirmación ha fallado.</w:t>
      </w:r>
    </w:p>
    <w:p w:rsidR="0052581E" w:rsidRPr="0052581E" w:rsidRDefault="0052581E" w:rsidP="005258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Los siete de un solo argumento constructores públicos proporcionados por esta clase aseguran que el error de aserción devuelto por la invocación:</w:t>
      </w: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</w:pPr>
      <w:r w:rsidRPr="0052581E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 xml:space="preserve">     </w:t>
      </w:r>
      <w:proofErr w:type="spellStart"/>
      <w:r w:rsidRPr="0052581E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>AssertionError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 xml:space="preserve"> nueva </w:t>
      </w:r>
      <w:proofErr w:type="gramStart"/>
      <w:r w:rsidRPr="0052581E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 xml:space="preserve">( </w:t>
      </w:r>
      <w:r w:rsidRPr="0052581E">
        <w:rPr>
          <w:rFonts w:ascii="Courier New" w:eastAsia="Times New Roman" w:hAnsi="Courier New" w:cs="Courier New"/>
          <w:i/>
          <w:iCs/>
          <w:color w:val="353833"/>
          <w:sz w:val="23"/>
          <w:szCs w:val="23"/>
          <w:lang w:eastAsia="es-MX"/>
        </w:rPr>
        <w:t>expresión</w:t>
      </w:r>
      <w:proofErr w:type="gramEnd"/>
      <w:r w:rsidRPr="0052581E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 xml:space="preserve"> )</w:t>
      </w: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</w:pPr>
      <w:r w:rsidRPr="0052581E">
        <w:rPr>
          <w:rFonts w:ascii="Courier New" w:eastAsia="Times New Roman" w:hAnsi="Courier New" w:cs="Courier New"/>
          <w:color w:val="353833"/>
          <w:sz w:val="23"/>
          <w:szCs w:val="23"/>
          <w:lang w:eastAsia="es-MX"/>
        </w:rPr>
        <w:t xml:space="preserve"> </w:t>
      </w:r>
    </w:p>
    <w:p w:rsidR="0052581E" w:rsidRPr="0052581E" w:rsidRDefault="0052581E" w:rsidP="00525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tiene como mensaje de detalle la </w:t>
      </w:r>
      <w:r w:rsidRPr="0052581E">
        <w:rPr>
          <w:rFonts w:ascii="Arial" w:eastAsia="Times New Roman" w:hAnsi="Arial" w:cs="Arial"/>
          <w:i/>
          <w:iCs/>
          <w:color w:val="353833"/>
          <w:sz w:val="18"/>
          <w:szCs w:val="18"/>
          <w:lang w:eastAsia="es-MX"/>
        </w:rPr>
        <w:t>conversión de cadenas</w:t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 de </w:t>
      </w:r>
      <w:r w:rsidRPr="0052581E">
        <w:rPr>
          <w:rFonts w:ascii="Arial" w:eastAsia="Times New Roman" w:hAnsi="Arial" w:cs="Arial"/>
          <w:i/>
          <w:iCs/>
          <w:color w:val="353833"/>
          <w:sz w:val="18"/>
          <w:szCs w:val="18"/>
          <w:lang w:eastAsia="es-MX"/>
        </w:rPr>
        <w:t>expresión</w:t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 (tal como se define en la sección 15.18.1.1 de </w:t>
      </w:r>
      <w:proofErr w:type="spellStart"/>
      <w:r w:rsidRPr="0052581E">
        <w:rPr>
          <w:rFonts w:ascii="Arial" w:eastAsia="Times New Roman" w:hAnsi="Arial" w:cs="Arial"/>
          <w:i/>
          <w:iCs/>
          <w:color w:val="353833"/>
          <w:sz w:val="18"/>
          <w:szCs w:val="18"/>
          <w:lang w:eastAsia="es-MX"/>
        </w:rPr>
        <w:t>The</w:t>
      </w:r>
      <w:proofErr w:type="spellEnd"/>
      <w:r w:rsidRPr="0052581E">
        <w:rPr>
          <w:rFonts w:ascii="Arial" w:eastAsia="Times New Roman" w:hAnsi="Arial" w:cs="Arial"/>
          <w:i/>
          <w:iCs/>
          <w:color w:val="353833"/>
          <w:sz w:val="18"/>
          <w:szCs w:val="18"/>
          <w:lang w:eastAsia="es-MX"/>
        </w:rPr>
        <w:t xml:space="preserve"> Java ™ </w:t>
      </w:r>
      <w:proofErr w:type="spellStart"/>
      <w:r w:rsidRPr="0052581E">
        <w:rPr>
          <w:rFonts w:ascii="Arial" w:eastAsia="Times New Roman" w:hAnsi="Arial" w:cs="Arial"/>
          <w:i/>
          <w:iCs/>
          <w:color w:val="353833"/>
          <w:sz w:val="18"/>
          <w:szCs w:val="18"/>
          <w:lang w:eastAsia="es-MX"/>
        </w:rPr>
        <w:t>Language</w:t>
      </w:r>
      <w:proofErr w:type="spellEnd"/>
      <w:r w:rsidRPr="0052581E">
        <w:rPr>
          <w:rFonts w:ascii="Arial" w:eastAsia="Times New Roman" w:hAnsi="Arial" w:cs="Arial"/>
          <w:i/>
          <w:iCs/>
          <w:color w:val="353833"/>
          <w:sz w:val="18"/>
          <w:szCs w:val="18"/>
          <w:lang w:eastAsia="es-MX"/>
        </w:rPr>
        <w:t xml:space="preserve"> </w:t>
      </w:r>
      <w:proofErr w:type="spellStart"/>
      <w:proofErr w:type="gramStart"/>
      <w:r w:rsidRPr="0052581E">
        <w:rPr>
          <w:rFonts w:ascii="Arial" w:eastAsia="Times New Roman" w:hAnsi="Arial" w:cs="Arial"/>
          <w:i/>
          <w:iCs/>
          <w:color w:val="353833"/>
          <w:sz w:val="18"/>
          <w:szCs w:val="18"/>
          <w:lang w:eastAsia="es-MX"/>
        </w:rPr>
        <w:t>Specification</w:t>
      </w:r>
      <w:proofErr w:type="spellEnd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 )</w:t>
      </w:r>
      <w:proofErr w:type="gramEnd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, independientemente del tipo de </w:t>
      </w:r>
      <w:r w:rsidRPr="0052581E">
        <w:rPr>
          <w:rFonts w:ascii="Arial" w:eastAsia="Times New Roman" w:hAnsi="Arial" w:cs="Arial"/>
          <w:i/>
          <w:iCs/>
          <w:color w:val="353833"/>
          <w:sz w:val="18"/>
          <w:szCs w:val="18"/>
          <w:lang w:eastAsia="es-MX"/>
        </w:rPr>
        <w:t>expresión</w:t>
      </w: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Pr="0052581E" w:rsidRDefault="0052581E" w:rsidP="0052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2581E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std="t" o:hrnoshade="t" o:hr="t" fillcolor="#353833" stroked="f"/>
        </w:pict>
      </w:r>
    </w:p>
    <w:p w:rsidR="0052581E" w:rsidRPr="0052581E" w:rsidRDefault="0052581E" w:rsidP="0052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br/>
      </w: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public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class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eastAsia="es-MX"/>
        </w:rPr>
        <w:t>ExceptionInInitializerError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extiende </w:t>
      </w:r>
      <w:hyperlink r:id="rId9" w:tooltip="de clases en java.lang" w:history="1">
        <w:proofErr w:type="spellStart"/>
        <w:r w:rsidRPr="0052581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eastAsia="es-MX"/>
          </w:rPr>
          <w:t>LinkageError</w:t>
        </w:r>
        <w:proofErr w:type="spellEnd"/>
      </w:hyperlink>
    </w:p>
    <w:p w:rsidR="0052581E" w:rsidRPr="0052581E" w:rsidRDefault="0052581E" w:rsidP="00525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Las señales que una excepción inesperada se ha producido en un inicializador estático. Una </w:t>
      </w:r>
      <w:proofErr w:type="spellStart"/>
      <w:r w:rsidRPr="0052581E">
        <w:rPr>
          <w:rFonts w:ascii="Courier New" w:eastAsia="Times New Roman" w:hAnsi="Courier New" w:cs="Courier New"/>
          <w:color w:val="353833"/>
          <w:lang w:eastAsia="es-MX"/>
        </w:rPr>
        <w:t>ExceptionInInitializerError</w:t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se</w:t>
      </w:r>
      <w:proofErr w:type="spellEnd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lanza para indicar que se produjo una excepción durante la evaluación de un inicializador estático o el inicializador para una variable estática.</w:t>
      </w:r>
    </w:p>
    <w:p w:rsidR="0052581E" w:rsidRPr="0052581E" w:rsidRDefault="0052581E" w:rsidP="005258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A partir del </w:t>
      </w:r>
      <w:proofErr w:type="spellStart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release</w:t>
      </w:r>
      <w:proofErr w:type="spellEnd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1.4, esta excepción ha sido modificado para ajustarse al mecanismo de excepción en cadena de propósito general. El "objeto </w:t>
      </w:r>
      <w:proofErr w:type="spellStart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throwable</w:t>
      </w:r>
      <w:proofErr w:type="spellEnd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salvo" que se pueden prestar a los tiempos de construcción y se accede a través del </w:t>
      </w:r>
      <w:proofErr w:type="spellStart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fldChar w:fldCharType="begin"/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instrText xml:space="preserve"> HYPERLINK "http://docs.oracle.com/javase/7/docs/api/java/lang/ExceptionInInitializerError.html" \l "getException()" </w:instrText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fldChar w:fldCharType="separate"/>
      </w:r>
      <w:r w:rsidRPr="0052581E">
        <w:rPr>
          <w:rFonts w:ascii="Courier New" w:eastAsia="Times New Roman" w:hAnsi="Courier New" w:cs="Courier New"/>
          <w:color w:val="4C6B87"/>
          <w:lang w:eastAsia="es-MX"/>
        </w:rPr>
        <w:t>getException</w:t>
      </w:r>
      <w:proofErr w:type="spellEnd"/>
      <w:r w:rsidRPr="0052581E">
        <w:rPr>
          <w:rFonts w:ascii="Courier New" w:eastAsia="Times New Roman" w:hAnsi="Courier New" w:cs="Courier New"/>
          <w:color w:val="4C6B87"/>
          <w:lang w:eastAsia="es-MX"/>
        </w:rPr>
        <w:t>()</w:t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fldChar w:fldCharType="end"/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método se conoce ahora como la </w:t>
      </w:r>
      <w:r w:rsidRPr="0052581E">
        <w:rPr>
          <w:rFonts w:ascii="Arial" w:eastAsia="Times New Roman" w:hAnsi="Arial" w:cs="Arial"/>
          <w:i/>
          <w:iCs/>
          <w:color w:val="353833"/>
          <w:sz w:val="18"/>
          <w:szCs w:val="18"/>
          <w:lang w:eastAsia="es-MX"/>
        </w:rPr>
        <w:t>causa</w:t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 , y se puede acceder a través del </w:t>
      </w:r>
      <w:proofErr w:type="spellStart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fldChar w:fldCharType="begin"/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instrText xml:space="preserve"> HYPERLINK "http://docs.oracle.com/javase/7/docs/api/java/lang/Throwable.html" \l "getCause()" </w:instrText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fldChar w:fldCharType="separate"/>
      </w:r>
      <w:r w:rsidRPr="0052581E">
        <w:rPr>
          <w:rFonts w:ascii="Courier New" w:eastAsia="Times New Roman" w:hAnsi="Courier New" w:cs="Courier New"/>
          <w:color w:val="4C6B87"/>
          <w:lang w:eastAsia="es-MX"/>
        </w:rPr>
        <w:t>Throwable.getCause</w:t>
      </w:r>
      <w:proofErr w:type="spellEnd"/>
      <w:r w:rsidRPr="0052581E">
        <w:rPr>
          <w:rFonts w:ascii="Courier New" w:eastAsia="Times New Roman" w:hAnsi="Courier New" w:cs="Courier New"/>
          <w:color w:val="4C6B87"/>
          <w:lang w:eastAsia="es-MX"/>
        </w:rPr>
        <w:t>()</w:t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fldChar w:fldCharType="end"/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método, así como la ya mencionada "método heredado."</w:t>
      </w: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public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class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eastAsia="es-MX"/>
        </w:rPr>
        <w:t>StackOverflowError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extiende </w:t>
      </w:r>
      <w:hyperlink r:id="rId10" w:tooltip="de clases en java.lang" w:history="1">
        <w:proofErr w:type="spellStart"/>
        <w:r w:rsidRPr="0052581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eastAsia="es-MX"/>
          </w:rPr>
          <w:t>VirtualMachineError</w:t>
        </w:r>
        <w:proofErr w:type="spellEnd"/>
      </w:hyperlink>
    </w:p>
    <w:p w:rsidR="0052581E" w:rsidRPr="0052581E" w:rsidRDefault="0052581E" w:rsidP="00525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Se lanza cuando se produce un desbordamiento de pila porque una aplicación recursivamente demasiado profundamente.</w:t>
      </w: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br/>
      </w: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public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>class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  <w:proofErr w:type="spellStart"/>
      <w:r w:rsidRPr="0052581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eastAsia="es-MX"/>
        </w:rPr>
        <w:t>NoClassDefFoundError</w:t>
      </w:r>
      <w:proofErr w:type="spellEnd"/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 </w:t>
      </w:r>
    </w:p>
    <w:p w:rsidR="0052581E" w:rsidRPr="0052581E" w:rsidRDefault="0052581E" w:rsidP="00525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</w:pPr>
      <w:r w:rsidRPr="0052581E">
        <w:rPr>
          <w:rFonts w:ascii="Courier New" w:eastAsia="Times New Roman" w:hAnsi="Courier New" w:cs="Courier New"/>
          <w:color w:val="353833"/>
          <w:sz w:val="31"/>
          <w:szCs w:val="31"/>
          <w:lang w:eastAsia="es-MX"/>
        </w:rPr>
        <w:t xml:space="preserve">extiende </w:t>
      </w:r>
      <w:hyperlink r:id="rId11" w:tooltip="de clases en java.lang" w:history="1">
        <w:proofErr w:type="spellStart"/>
        <w:r w:rsidRPr="0052581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eastAsia="es-MX"/>
          </w:rPr>
          <w:t>LinkageError</w:t>
        </w:r>
        <w:proofErr w:type="spellEnd"/>
      </w:hyperlink>
    </w:p>
    <w:p w:rsidR="0052581E" w:rsidRPr="0052581E" w:rsidRDefault="0052581E" w:rsidP="00525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Se emite si la máquina virtual de Java o una </w:t>
      </w:r>
      <w:proofErr w:type="spellStart"/>
      <w:r w:rsidRPr="0052581E">
        <w:rPr>
          <w:rFonts w:ascii="Courier New" w:eastAsia="Times New Roman" w:hAnsi="Courier New" w:cs="Courier New"/>
          <w:color w:val="353833"/>
          <w:lang w:eastAsia="es-MX"/>
        </w:rPr>
        <w:t>ClassLoader</w:t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instancia</w:t>
      </w:r>
      <w:proofErr w:type="spellEnd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 xml:space="preserve"> intenta cargar en la definición de una clase (como parte de una llamada al método normal o como parte de la creación de una nueva instancia utilizando la </w:t>
      </w:r>
      <w:proofErr w:type="spellStart"/>
      <w:r w:rsidRPr="0052581E">
        <w:rPr>
          <w:rFonts w:ascii="Courier New" w:eastAsia="Times New Roman" w:hAnsi="Courier New" w:cs="Courier New"/>
          <w:color w:val="353833"/>
          <w:lang w:eastAsia="es-MX"/>
        </w:rPr>
        <w:t>new</w:t>
      </w: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expresión</w:t>
      </w:r>
      <w:proofErr w:type="spellEnd"/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) y no hay una definición de la clase se pudo encontrar.</w:t>
      </w:r>
    </w:p>
    <w:p w:rsidR="0052581E" w:rsidRPr="0052581E" w:rsidRDefault="0052581E" w:rsidP="005258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  <w:lang w:eastAsia="es-MX"/>
        </w:rPr>
      </w:pPr>
      <w:r w:rsidRPr="0052581E">
        <w:rPr>
          <w:rFonts w:ascii="Arial" w:eastAsia="Times New Roman" w:hAnsi="Arial" w:cs="Arial"/>
          <w:color w:val="353833"/>
          <w:sz w:val="18"/>
          <w:szCs w:val="18"/>
          <w:lang w:eastAsia="es-MX"/>
        </w:rPr>
        <w:t>La definición de la clase buscadas existía cuando se compiló la clase que se está ejecutando, pero la definición ya no se puede encontrar.</w:t>
      </w: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p w:rsidR="0052581E" w:rsidRPr="0052581E" w:rsidRDefault="0052581E" w:rsidP="0052581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  <w:lang w:eastAsia="es-MX"/>
        </w:rPr>
      </w:pPr>
    </w:p>
    <w:sectPr w:rsidR="0052581E" w:rsidRPr="00525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B6"/>
    <w:rsid w:val="0052581E"/>
    <w:rsid w:val="006041B6"/>
    <w:rsid w:val="00FA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BD74"/>
  <w15:chartTrackingRefBased/>
  <w15:docId w15:val="{01AD85FC-032E-4084-B4D3-D04BCD9C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4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41B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trong">
    <w:name w:val="strong"/>
    <w:basedOn w:val="Fuentedeprrafopredeter"/>
    <w:rsid w:val="006041B6"/>
  </w:style>
  <w:style w:type="character" w:styleId="Hipervnculo">
    <w:name w:val="Hyperlink"/>
    <w:basedOn w:val="Fuentedeprrafopredeter"/>
    <w:uiPriority w:val="99"/>
    <w:semiHidden/>
    <w:unhideWhenUsed/>
    <w:rsid w:val="006041B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041B6"/>
  </w:style>
  <w:style w:type="character" w:styleId="CdigoHTML">
    <w:name w:val="HTML Code"/>
    <w:basedOn w:val="Fuentedeprrafopredeter"/>
    <w:uiPriority w:val="99"/>
    <w:semiHidden/>
    <w:unhideWhenUsed/>
    <w:rsid w:val="006041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itaHTML">
    <w:name w:val="HTML Cite"/>
    <w:basedOn w:val="Fuentedeprrafopredeter"/>
    <w:uiPriority w:val="99"/>
    <w:semiHidden/>
    <w:unhideWhenUsed/>
    <w:rsid w:val="005258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7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3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04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3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63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3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4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02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4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Erro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7/docs/api/java/lang/IllegalArgumentExceptio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lang/RuntimeException.html" TargetMode="External"/><Relationship Id="rId11" Type="http://schemas.openxmlformats.org/officeDocument/2006/relationships/hyperlink" Target="https://docs.oracle.com/javase/7/docs/api/java/lang/LinkageError.html" TargetMode="External"/><Relationship Id="rId5" Type="http://schemas.openxmlformats.org/officeDocument/2006/relationships/hyperlink" Target="https://docs.oracle.com/javase/7/docs/api/java/lang/RuntimeException.html" TargetMode="External"/><Relationship Id="rId10" Type="http://schemas.openxmlformats.org/officeDocument/2006/relationships/hyperlink" Target="https://docs.oracle.com/javase/7/docs/api/java/lang/VirtualMachineError.html" TargetMode="External"/><Relationship Id="rId4" Type="http://schemas.openxmlformats.org/officeDocument/2006/relationships/hyperlink" Target="https://docs.oracle.com/javase/7/docs/api/java/lang/RuntimeException.html" TargetMode="External"/><Relationship Id="rId9" Type="http://schemas.openxmlformats.org/officeDocument/2006/relationships/hyperlink" Target="http://docs.oracle.com/javase/7/docs/api/java/lang/LinkageErro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Alvarez</dc:creator>
  <cp:keywords/>
  <dc:description/>
  <cp:lastModifiedBy>Osvaldo Alvarez</cp:lastModifiedBy>
  <cp:revision>1</cp:revision>
  <dcterms:created xsi:type="dcterms:W3CDTF">2017-02-17T04:53:00Z</dcterms:created>
  <dcterms:modified xsi:type="dcterms:W3CDTF">2017-02-17T05:16:00Z</dcterms:modified>
</cp:coreProperties>
</file>