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ESTADUAL DE GOIÁS (UEG)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ACADÊMICO DE CIÊNCIAS E TECNOLOGIA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UNIDADE DE PIRES DO RIO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SUPERIOR DE TECNOLOGIA EM SISTEMAS PARA INTERNET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8" w:line="259" w:lineRule="auto"/>
        <w:ind w:left="-284" w:firstLine="568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Documento de Requisitos do Software</w:t>
      </w:r>
    </w:p>
    <w:p w:rsidR="00000000" w:rsidDel="00000000" w:rsidP="00000000" w:rsidRDefault="00000000" w:rsidRPr="00000000" w14:paraId="00000014">
      <w:pPr>
        <w:spacing w:after="158" w:line="259" w:lineRule="auto"/>
        <w:ind w:left="-284" w:firstLine="568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Controle de Funcionários</w:t>
      </w:r>
    </w:p>
    <w:p w:rsidR="00000000" w:rsidDel="00000000" w:rsidP="00000000" w:rsidRDefault="00000000" w:rsidRPr="00000000" w14:paraId="00000015">
      <w:pPr>
        <w:spacing w:after="158" w:line="259" w:lineRule="auto"/>
        <w:ind w:left="-284" w:firstLine="56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8" w:line="259" w:lineRule="auto"/>
        <w:ind w:left="-284" w:firstLine="56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8" w:line="259" w:lineRule="auto"/>
        <w:ind w:left="-284" w:firstLine="56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8" w:line="259" w:lineRule="auto"/>
        <w:ind w:left="-284" w:firstLine="56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8" w:line="259" w:lineRule="auto"/>
        <w:ind w:left="-284" w:firstLine="56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8" w:line="259" w:lineRule="auto"/>
        <w:ind w:left="-284" w:firstLine="56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8" w:line="259" w:lineRule="auto"/>
        <w:ind w:left="-284" w:firstLine="568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8" w:line="259" w:lineRule="auto"/>
        <w:ind w:left="-284" w:firstLine="56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1D">
      <w:pPr>
        <w:pStyle w:val="Heading1"/>
        <w:spacing w:after="158" w:line="259" w:lineRule="auto"/>
        <w:ind w:left="-284" w:firstLine="0"/>
        <w:jc w:val="left"/>
        <w:rPr/>
      </w:pPr>
      <w:bookmarkStart w:colFirst="0" w:colLast="0" w:name="_rq0ry9keu77j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07ephjuvhu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lxvwwx677h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TECNOLOGIAS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1692nlotd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Backend: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b4pjabtpw5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Frontend: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hcz9u872vt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v4algsyo6q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Funcionários: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b6vw64ru5m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[RF.001] - Cadastro de Funcionários: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c6a9t407y8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[RF.002] - Edição de Funcionários: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1u7q5ofcub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[RF.003] - Visualização de Funcionários: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0kgh64li4p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dos Caminhões: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e0xu2uest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[RF.004] - Cadastro de Caminhões: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d653dd5dbl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[RF.005] - Edição de Caminhões: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7vp0qqql3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[RF.006] - Visualização de Caminhões: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mmkla9nw7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Escala de Funcionários: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8r1oedbf9y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[RF.007] - Designação de Funcionários: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12hx48rzj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[RF.008] - Visualização da Escala: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fkm18edvoe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48jsiw90cq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Desempenho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s836ri8xh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[NF.001] - Tempo de Resposta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4egmmajel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[NF.002] - Suporte a Usuários Simultâneos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ef04mkde3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Usabilidade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zgdrpmaz94u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[NF.003] - Design Responsivo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1o6ti8m08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[NF.004] - Interface Intuitiva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829a72lnv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Autenticação e autorização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0i2oyo08u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[NF.005] - Login de Usuários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v7uy05s5q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[NF.006] - Controle de Acesso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y8tlhratvp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Compatibilidade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hnuxxgj7in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[NF.007] Desktop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pfdhzjk5if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[NF.008] Mobile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waaov70xew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CONCLUSÃO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Heading1"/>
        <w:spacing w:after="158" w:line="259" w:lineRule="auto"/>
        <w:ind w:left="-284" w:firstLine="0"/>
        <w:jc w:val="left"/>
        <w:rPr/>
      </w:pPr>
      <w:bookmarkStart w:colFirst="0" w:colLast="0" w:name="_58f163efmtl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58" w:line="259" w:lineRule="auto"/>
        <w:ind w:left="-284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58" w:line="259" w:lineRule="auto"/>
        <w:ind w:left="-284" w:firstLine="568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Capítulo 1 </w:t>
      </w:r>
    </w:p>
    <w:p w:rsidR="00000000" w:rsidDel="00000000" w:rsidP="00000000" w:rsidRDefault="00000000" w:rsidRPr="00000000" w14:paraId="0000003F">
      <w:pPr>
        <w:spacing w:after="158" w:line="259" w:lineRule="auto"/>
        <w:ind w:left="-284" w:firstLine="0.5354330708662047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158" w:line="259" w:lineRule="auto"/>
        <w:ind w:left="-284" w:firstLine="568"/>
        <w:jc w:val="center"/>
        <w:rPr>
          <w:b w:val="1"/>
          <w:sz w:val="24"/>
          <w:szCs w:val="24"/>
        </w:rPr>
      </w:pPr>
      <w:bookmarkStart w:colFirst="0" w:colLast="0" w:name="_x07ephjuvhu2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41">
      <w:pPr>
        <w:spacing w:after="158" w:line="259" w:lineRule="auto"/>
        <w:ind w:left="-284" w:firstLine="0.5354330708662047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58" w:line="259" w:lineRule="auto"/>
        <w:ind w:left="-284" w:firstLine="56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58" w:line="259" w:lineRule="auto"/>
        <w:ind w:left="-284" w:firstLine="56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descreve como os requisitos funcionais e não funcionais foram atendidos durante o desenvolvimento da aplicação de gestão de escalas de trabalho e frota da transportadora.</w:t>
      </w:r>
    </w:p>
    <w:p w:rsidR="00000000" w:rsidDel="00000000" w:rsidP="00000000" w:rsidRDefault="00000000" w:rsidRPr="00000000" w14:paraId="00000044">
      <w:pPr>
        <w:spacing w:after="158" w:line="259" w:lineRule="auto"/>
        <w:ind w:left="-284" w:firstLine="56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58" w:line="259" w:lineRule="auto"/>
        <w:ind w:left="-284" w:firstLine="56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58" w:line="259" w:lineRule="auto"/>
        <w:ind w:left="-284" w:firstLine="56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58" w:line="259" w:lineRule="auto"/>
        <w:ind w:left="-284" w:firstLine="56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58" w:line="259" w:lineRule="auto"/>
        <w:ind w:left="-284" w:firstLine="56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58" w:line="259" w:lineRule="auto"/>
        <w:ind w:left="-284" w:firstLine="568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58" w:line="259" w:lineRule="auto"/>
        <w:ind w:left="-284" w:firstLine="0.535433070866204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Capítulo 2</w:t>
      </w:r>
    </w:p>
    <w:p w:rsidR="00000000" w:rsidDel="00000000" w:rsidP="00000000" w:rsidRDefault="00000000" w:rsidRPr="00000000" w14:paraId="0000004B">
      <w:pPr>
        <w:spacing w:after="158" w:line="259" w:lineRule="auto"/>
        <w:ind w:left="-284" w:firstLine="0.5354330708662047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158" w:line="259" w:lineRule="auto"/>
        <w:ind w:left="-284" w:firstLine="0.5354330708662047"/>
        <w:jc w:val="center"/>
        <w:rPr>
          <w:b w:val="1"/>
          <w:sz w:val="24"/>
          <w:szCs w:val="24"/>
        </w:rPr>
      </w:pPr>
      <w:bookmarkStart w:colFirst="0" w:colLast="0" w:name="_plxvwwx677hy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</w:p>
    <w:p w:rsidR="00000000" w:rsidDel="00000000" w:rsidP="00000000" w:rsidRDefault="00000000" w:rsidRPr="00000000" w14:paraId="0000004D">
      <w:pPr>
        <w:spacing w:after="158" w:line="259" w:lineRule="auto"/>
        <w:ind w:left="-284" w:firstLine="0.5354330708662047"/>
        <w:jc w:val="cente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58" w:line="259" w:lineRule="auto"/>
        <w:ind w:left="-284" w:firstLine="56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158" w:line="259" w:lineRule="auto"/>
        <w:ind w:left="-284" w:firstLine="568"/>
        <w:jc w:val="both"/>
        <w:rPr>
          <w:b w:val="1"/>
          <w:sz w:val="24"/>
          <w:szCs w:val="24"/>
        </w:rPr>
      </w:pPr>
      <w:bookmarkStart w:colFirst="0" w:colLast="0" w:name="_91692nlotduz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Boot:</w:t>
      </w:r>
      <w:r w:rsidDel="00000000" w:rsidR="00000000" w:rsidRPr="00000000">
        <w:rPr>
          <w:sz w:val="24"/>
          <w:szCs w:val="24"/>
          <w:rtl w:val="0"/>
        </w:rPr>
        <w:t xml:space="preserve"> Framework utilizado para o desenvolvimento da API, que facilita a criação de microserviços e aplicações Java baseadas na arquitetura RESTful.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Security:</w:t>
      </w:r>
      <w:r w:rsidDel="00000000" w:rsidR="00000000" w:rsidRPr="00000000">
        <w:rPr>
          <w:sz w:val="24"/>
          <w:szCs w:val="24"/>
          <w:rtl w:val="0"/>
        </w:rPr>
        <w:t xml:space="preserve"> Usado para implementar o controle de autenticação e autorização dos usuários, garantindo que apenas usuários autenticados e com permissões adequadas possam acessar recursos específicos.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JWT (JSON Web Token):</w:t>
      </w:r>
      <w:r w:rsidDel="00000000" w:rsidR="00000000" w:rsidRPr="00000000">
        <w:rPr>
          <w:sz w:val="24"/>
          <w:szCs w:val="24"/>
          <w:rtl w:val="0"/>
        </w:rPr>
        <w:t xml:space="preserve"> Usado para autenticação segura, permitindo a comunicação entre o frontend e o backend com segurança.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MySQL:</w:t>
      </w:r>
      <w:r w:rsidDel="00000000" w:rsidR="00000000" w:rsidRPr="00000000">
        <w:rPr>
          <w:sz w:val="24"/>
          <w:szCs w:val="24"/>
          <w:rtl w:val="0"/>
        </w:rPr>
        <w:t xml:space="preserve"> Banco de dados relacional utilizado para armazenar informações de funcionários, caminhões e escalas.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JPA (Java Persistence API):</w:t>
      </w:r>
      <w:r w:rsidDel="00000000" w:rsidR="00000000" w:rsidRPr="00000000">
        <w:rPr>
          <w:sz w:val="24"/>
          <w:szCs w:val="24"/>
          <w:rtl w:val="0"/>
        </w:rPr>
        <w:t xml:space="preserve"> Utilizado para a manipulação do banco de dados de forma orientada a objetos, com o auxílio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Hibernate</w:t>
      </w:r>
      <w:r w:rsidDel="00000000" w:rsidR="00000000" w:rsidRPr="00000000">
        <w:rPr>
          <w:sz w:val="24"/>
          <w:szCs w:val="24"/>
          <w:rtl w:val="0"/>
        </w:rPr>
        <w:t xml:space="preserve"> para implementação de consultas e mapeamento de entidades.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Maven:</w:t>
      </w:r>
      <w:r w:rsidDel="00000000" w:rsidR="00000000" w:rsidRPr="00000000">
        <w:rPr>
          <w:sz w:val="24"/>
          <w:szCs w:val="24"/>
          <w:rtl w:val="0"/>
        </w:rPr>
        <w:t xml:space="preserve"> Ferramenta de gerenciamento de dependências e automação de builds, usada para gerenciar as dependências do Spring Boot e outras bibliotecas.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before="280" w:lineRule="auto"/>
        <w:jc w:val="both"/>
        <w:rPr>
          <w:b w:val="1"/>
          <w:sz w:val="24"/>
          <w:szCs w:val="24"/>
        </w:rPr>
      </w:pPr>
      <w:bookmarkStart w:colFirst="0" w:colLast="0" w:name="_gb4pjabtpw53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React.js:</w:t>
      </w:r>
      <w:r w:rsidDel="00000000" w:rsidR="00000000" w:rsidRPr="00000000">
        <w:rPr>
          <w:sz w:val="24"/>
          <w:szCs w:val="24"/>
          <w:rtl w:val="0"/>
        </w:rPr>
        <w:t xml:space="preserve"> Biblioteca JavaScript utilizada para construir a interface do usuário de forma declarativa e baseada em componentes.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Material-UI:</w:t>
      </w:r>
      <w:r w:rsidDel="00000000" w:rsidR="00000000" w:rsidRPr="00000000">
        <w:rPr>
          <w:sz w:val="24"/>
          <w:szCs w:val="24"/>
          <w:rtl w:val="0"/>
        </w:rPr>
        <w:t xml:space="preserve"> Biblioteca de componentes React que implementa o design Material, proporcionando uma interface limpa, responsiva e fácil de usar.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Axios:</w:t>
      </w:r>
      <w:r w:rsidDel="00000000" w:rsidR="00000000" w:rsidRPr="00000000">
        <w:rPr>
          <w:sz w:val="24"/>
          <w:szCs w:val="24"/>
          <w:rtl w:val="0"/>
        </w:rPr>
        <w:t xml:space="preserve"> Biblioteca para realizar requisições HTTP, utilizada no frontend para interagir com a API e enviar/receber dados.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 Router:</w:t>
      </w:r>
      <w:r w:rsidDel="00000000" w:rsidR="00000000" w:rsidRPr="00000000">
        <w:rPr>
          <w:sz w:val="24"/>
          <w:szCs w:val="24"/>
          <w:rtl w:val="0"/>
        </w:rPr>
        <w:t xml:space="preserve"> Utilizado para implementar o roteamento na aplicação frontend, permitindo navegação entre as páginas de maneira dinâmica.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 Context API:</w:t>
      </w:r>
      <w:r w:rsidDel="00000000" w:rsidR="00000000" w:rsidRPr="00000000">
        <w:rPr>
          <w:sz w:val="24"/>
          <w:szCs w:val="24"/>
          <w:rtl w:val="0"/>
        </w:rPr>
        <w:t xml:space="preserve"> Usada para gerenciar o estado global da aplicação, especialmente para controle de autenticação e sessões de usuário.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Capítulo 3</w:t>
      </w:r>
    </w:p>
    <w:p w:rsidR="00000000" w:rsidDel="00000000" w:rsidP="00000000" w:rsidRDefault="00000000" w:rsidRPr="00000000" w14:paraId="00000068">
      <w:pPr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center"/>
        <w:rPr>
          <w:b w:val="1"/>
          <w:sz w:val="24"/>
          <w:szCs w:val="24"/>
        </w:rPr>
      </w:pPr>
      <w:bookmarkStart w:colFirst="0" w:colLast="0" w:name="_lhcz9u872vtc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jc w:val="both"/>
        <w:rPr>
          <w:sz w:val="24"/>
          <w:szCs w:val="24"/>
        </w:rPr>
      </w:pPr>
      <w:bookmarkStart w:colFirst="0" w:colLast="0" w:name="_iv4algsyo6qw" w:id="7"/>
      <w:bookmarkEnd w:id="7"/>
      <w:r w:rsidDel="00000000" w:rsidR="00000000" w:rsidRPr="00000000">
        <w:rPr>
          <w:sz w:val="24"/>
          <w:szCs w:val="24"/>
          <w:rtl w:val="0"/>
        </w:rPr>
        <w:t xml:space="preserve">Gestão de Funcionários:</w:t>
      </w:r>
    </w:p>
    <w:p w:rsidR="00000000" w:rsidDel="00000000" w:rsidP="00000000" w:rsidRDefault="00000000" w:rsidRPr="00000000" w14:paraId="0000006D">
      <w:pPr>
        <w:pStyle w:val="Heading3"/>
        <w:jc w:val="both"/>
        <w:rPr>
          <w:color w:val="000000"/>
          <w:sz w:val="24"/>
          <w:szCs w:val="24"/>
        </w:rPr>
      </w:pPr>
      <w:bookmarkStart w:colFirst="0" w:colLast="0" w:name="_9b6vw64ru5mf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[RF.001] - Cadastro de Funcionários:</w:t>
      </w:r>
    </w:p>
    <w:p w:rsidR="00000000" w:rsidDel="00000000" w:rsidP="00000000" w:rsidRDefault="00000000" w:rsidRPr="00000000" w14:paraId="0000006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implementado um endpoint “</w:t>
      </w:r>
      <w:r w:rsidDel="00000000" w:rsidR="00000000" w:rsidRPr="00000000">
        <w:rPr>
          <w:sz w:val="24"/>
          <w:szCs w:val="24"/>
          <w:rtl w:val="0"/>
        </w:rPr>
        <w:t xml:space="preserve">POST /funcionarios”</w:t>
      </w:r>
      <w:r w:rsidDel="00000000" w:rsidR="00000000" w:rsidRPr="00000000">
        <w:rPr>
          <w:sz w:val="24"/>
          <w:szCs w:val="24"/>
          <w:rtl w:val="0"/>
        </w:rPr>
        <w:t xml:space="preserve"> na API, permitindo que a administração cadastre novos funcionários. A interface frontend em React foi desenvolvida com formulários para capturar os dados dos funcionários e enviá-los para a API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>
          <w:color w:val="000000"/>
          <w:sz w:val="24"/>
          <w:szCs w:val="24"/>
        </w:rPr>
      </w:pPr>
      <w:bookmarkStart w:colFirst="0" w:colLast="0" w:name="_ic6a9t407y8b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[RF.002] - Edição de Funcionários:</w:t>
      </w:r>
    </w:p>
    <w:p w:rsidR="00000000" w:rsidDel="00000000" w:rsidP="00000000" w:rsidRDefault="00000000" w:rsidRPr="00000000" w14:paraId="0000007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implementado um endpoint “</w:t>
      </w:r>
      <w:r w:rsidDel="00000000" w:rsidR="00000000" w:rsidRPr="00000000">
        <w:rPr>
          <w:sz w:val="24"/>
          <w:szCs w:val="24"/>
          <w:rtl w:val="0"/>
        </w:rPr>
        <w:t xml:space="preserve">PUT /funcionarios/{id}”</w:t>
      </w:r>
      <w:r w:rsidDel="00000000" w:rsidR="00000000" w:rsidRPr="00000000">
        <w:rPr>
          <w:sz w:val="24"/>
          <w:szCs w:val="24"/>
          <w:rtl w:val="0"/>
        </w:rPr>
        <w:t xml:space="preserve"> na API para atualização dos dados dos funcionários. O frontend permite que o administrador edite os dados de um funcionário, exibindo os dados atuais em um formulário que pode ser alterado e enviado para a API.</w:t>
      </w:r>
    </w:p>
    <w:p w:rsidR="00000000" w:rsidDel="00000000" w:rsidP="00000000" w:rsidRDefault="00000000" w:rsidRPr="00000000" w14:paraId="0000007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jc w:val="both"/>
        <w:rPr>
          <w:color w:val="000000"/>
          <w:sz w:val="24"/>
          <w:szCs w:val="24"/>
        </w:rPr>
      </w:pPr>
      <w:bookmarkStart w:colFirst="0" w:colLast="0" w:name="_w1u7q5ofcubm" w:id="10"/>
      <w:bookmarkEnd w:id="10"/>
      <w:r w:rsidDel="00000000" w:rsidR="00000000" w:rsidRPr="00000000">
        <w:rPr>
          <w:color w:val="000000"/>
          <w:sz w:val="24"/>
          <w:szCs w:val="24"/>
          <w:rtl w:val="0"/>
        </w:rPr>
        <w:t xml:space="preserve">[RF.003] - Visualização de Funcionários:</w:t>
      </w:r>
    </w:p>
    <w:p w:rsidR="00000000" w:rsidDel="00000000" w:rsidP="00000000" w:rsidRDefault="00000000" w:rsidRPr="00000000" w14:paraId="0000007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criado o endpoint “</w:t>
      </w:r>
      <w:r w:rsidDel="00000000" w:rsidR="00000000" w:rsidRPr="00000000">
        <w:rPr>
          <w:sz w:val="24"/>
          <w:szCs w:val="24"/>
          <w:rtl w:val="0"/>
        </w:rPr>
        <w:t xml:space="preserve">GET /funcionarios”</w:t>
      </w:r>
      <w:r w:rsidDel="00000000" w:rsidR="00000000" w:rsidRPr="00000000">
        <w:rPr>
          <w:sz w:val="24"/>
          <w:szCs w:val="24"/>
          <w:rtl w:val="0"/>
        </w:rPr>
        <w:t xml:space="preserve"> para retornar a lista de todos os funcionários cadastrados. No frontend, foi criada uma tabela que exibe as informações de todos os funcionários, permitindo à administração visualizar os dados.</w:t>
      </w:r>
    </w:p>
    <w:p w:rsidR="00000000" w:rsidDel="00000000" w:rsidP="00000000" w:rsidRDefault="00000000" w:rsidRPr="00000000" w14:paraId="0000007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jc w:val="both"/>
        <w:rPr/>
      </w:pPr>
      <w:bookmarkStart w:colFirst="0" w:colLast="0" w:name="_y0kgh64li4p3" w:id="11"/>
      <w:bookmarkEnd w:id="11"/>
      <w:r w:rsidDel="00000000" w:rsidR="00000000" w:rsidRPr="00000000">
        <w:rPr>
          <w:sz w:val="24"/>
          <w:szCs w:val="24"/>
          <w:rtl w:val="0"/>
        </w:rPr>
        <w:t xml:space="preserve">Gestão dos Caminhões: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jc w:val="both"/>
        <w:rPr>
          <w:color w:val="000000"/>
          <w:sz w:val="24"/>
          <w:szCs w:val="24"/>
        </w:rPr>
      </w:pPr>
      <w:bookmarkStart w:colFirst="0" w:colLast="0" w:name="_de0xu2uestbh" w:id="12"/>
      <w:bookmarkEnd w:id="12"/>
      <w:r w:rsidDel="00000000" w:rsidR="00000000" w:rsidRPr="00000000">
        <w:rPr>
          <w:color w:val="000000"/>
          <w:sz w:val="24"/>
          <w:szCs w:val="24"/>
          <w:rtl w:val="0"/>
        </w:rPr>
        <w:t xml:space="preserve">[RF.004] - Cadastro de Caminhões:</w:t>
      </w:r>
    </w:p>
    <w:p w:rsidR="00000000" w:rsidDel="00000000" w:rsidP="00000000" w:rsidRDefault="00000000" w:rsidRPr="00000000" w14:paraId="0000007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do endpoint “</w:t>
      </w:r>
      <w:r w:rsidDel="00000000" w:rsidR="00000000" w:rsidRPr="00000000">
        <w:rPr>
          <w:sz w:val="24"/>
          <w:szCs w:val="24"/>
          <w:rtl w:val="0"/>
        </w:rPr>
        <w:t xml:space="preserve">POST /caminhoes”</w:t>
      </w:r>
      <w:r w:rsidDel="00000000" w:rsidR="00000000" w:rsidRPr="00000000">
        <w:rPr>
          <w:sz w:val="24"/>
          <w:szCs w:val="24"/>
          <w:rtl w:val="0"/>
        </w:rPr>
        <w:t xml:space="preserve"> para o cadastro de novos caminhões. A interface frontend contém um formulário onde a administração pode inserir os dados do caminhão.</w:t>
      </w:r>
    </w:p>
    <w:p w:rsidR="00000000" w:rsidDel="00000000" w:rsidP="00000000" w:rsidRDefault="00000000" w:rsidRPr="00000000" w14:paraId="0000007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jc w:val="both"/>
        <w:rPr>
          <w:color w:val="000000"/>
          <w:sz w:val="24"/>
          <w:szCs w:val="24"/>
        </w:rPr>
      </w:pPr>
      <w:bookmarkStart w:colFirst="0" w:colLast="0" w:name="_ud653dd5dblx" w:id="13"/>
      <w:bookmarkEnd w:id="13"/>
      <w:r w:rsidDel="00000000" w:rsidR="00000000" w:rsidRPr="00000000">
        <w:rPr>
          <w:color w:val="000000"/>
          <w:sz w:val="24"/>
          <w:szCs w:val="24"/>
          <w:rtl w:val="0"/>
        </w:rPr>
        <w:t xml:space="preserve">[RF.005] - Edição de Caminhões:</w:t>
      </w:r>
    </w:p>
    <w:p w:rsidR="00000000" w:rsidDel="00000000" w:rsidP="00000000" w:rsidRDefault="00000000" w:rsidRPr="00000000" w14:paraId="0000007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API possui o endpoint “</w:t>
      </w:r>
      <w:r w:rsidDel="00000000" w:rsidR="00000000" w:rsidRPr="00000000">
        <w:rPr>
          <w:sz w:val="24"/>
          <w:szCs w:val="24"/>
          <w:rtl w:val="0"/>
        </w:rPr>
        <w:t xml:space="preserve">PUT /caminhoes/{id}”</w:t>
      </w:r>
      <w:r w:rsidDel="00000000" w:rsidR="00000000" w:rsidRPr="00000000">
        <w:rPr>
          <w:sz w:val="24"/>
          <w:szCs w:val="24"/>
          <w:rtl w:val="0"/>
        </w:rPr>
        <w:t xml:space="preserve"> para editar os dados de caminhões. O frontend exibe os dados dos caminhões em um formulário que pode ser alterado e enviado para a API.</w:t>
      </w:r>
    </w:p>
    <w:p w:rsidR="00000000" w:rsidDel="00000000" w:rsidP="00000000" w:rsidRDefault="00000000" w:rsidRPr="00000000" w14:paraId="0000007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27vp0qqql3ea" w:id="14"/>
      <w:bookmarkEnd w:id="14"/>
      <w:r w:rsidDel="00000000" w:rsidR="00000000" w:rsidRPr="00000000">
        <w:rPr>
          <w:rtl w:val="0"/>
        </w:rPr>
        <w:t xml:space="preserve">[RF.006] - Visualização de Caminhões:</w:t>
      </w:r>
    </w:p>
    <w:p w:rsidR="00000000" w:rsidDel="00000000" w:rsidP="00000000" w:rsidRDefault="00000000" w:rsidRPr="00000000" w14:paraId="0000007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endpoint “</w:t>
      </w:r>
      <w:r w:rsidDel="00000000" w:rsidR="00000000" w:rsidRPr="00000000">
        <w:rPr>
          <w:sz w:val="24"/>
          <w:szCs w:val="24"/>
          <w:rtl w:val="0"/>
        </w:rPr>
        <w:t xml:space="preserve">GET /caminhoes”</w:t>
      </w:r>
      <w:r w:rsidDel="00000000" w:rsidR="00000000" w:rsidRPr="00000000">
        <w:rPr>
          <w:sz w:val="24"/>
          <w:szCs w:val="24"/>
          <w:rtl w:val="0"/>
        </w:rPr>
        <w:t xml:space="preserve"> foi criado para retornar todos os caminhões cadastrados. No frontend, a administração pode visualizar a lista completa de caminhões em uma tabela.</w:t>
      </w:r>
    </w:p>
    <w:p w:rsidR="00000000" w:rsidDel="00000000" w:rsidP="00000000" w:rsidRDefault="00000000" w:rsidRPr="00000000" w14:paraId="0000007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jc w:val="both"/>
        <w:rPr>
          <w:sz w:val="24"/>
          <w:szCs w:val="24"/>
        </w:rPr>
      </w:pPr>
      <w:bookmarkStart w:colFirst="0" w:colLast="0" w:name="_3mmkla9nw70u" w:id="15"/>
      <w:bookmarkEnd w:id="15"/>
      <w:r w:rsidDel="00000000" w:rsidR="00000000" w:rsidRPr="00000000">
        <w:rPr>
          <w:sz w:val="24"/>
          <w:szCs w:val="24"/>
          <w:rtl w:val="0"/>
        </w:rPr>
        <w:t xml:space="preserve">Escala de Funcionários:</w:t>
      </w:r>
    </w:p>
    <w:p w:rsidR="00000000" w:rsidDel="00000000" w:rsidP="00000000" w:rsidRDefault="00000000" w:rsidRPr="00000000" w14:paraId="00000081">
      <w:pPr>
        <w:pStyle w:val="Heading3"/>
        <w:rPr>
          <w:sz w:val="24"/>
          <w:szCs w:val="24"/>
        </w:rPr>
      </w:pPr>
      <w:bookmarkStart w:colFirst="0" w:colLast="0" w:name="_k8r1oedbf9yo" w:id="16"/>
      <w:bookmarkEnd w:id="16"/>
      <w:r w:rsidDel="00000000" w:rsidR="00000000" w:rsidRPr="00000000">
        <w:rPr>
          <w:sz w:val="24"/>
          <w:szCs w:val="24"/>
          <w:rtl w:val="0"/>
        </w:rPr>
        <w:t xml:space="preserve">[RF.007] - Designação de Funcionários:</w:t>
      </w:r>
    </w:p>
    <w:p w:rsidR="00000000" w:rsidDel="00000000" w:rsidP="00000000" w:rsidRDefault="00000000" w:rsidRPr="00000000" w14:paraId="0000008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criado um endpoint “</w:t>
      </w:r>
      <w:r w:rsidDel="00000000" w:rsidR="00000000" w:rsidRPr="00000000">
        <w:rPr>
          <w:sz w:val="24"/>
          <w:szCs w:val="24"/>
          <w:rtl w:val="0"/>
        </w:rPr>
        <w:t xml:space="preserve">POST /escalas”</w:t>
      </w:r>
      <w:r w:rsidDel="00000000" w:rsidR="00000000" w:rsidRPr="00000000">
        <w:rPr>
          <w:sz w:val="24"/>
          <w:szCs w:val="24"/>
          <w:rtl w:val="0"/>
        </w:rPr>
        <w:t xml:space="preserve"> para designar os funcionários para suas escalas de trabalho. O frontend permite que a administração selecione funcionários e caminhões e os associe a uma escala de trabalho.</w:t>
      </w:r>
    </w:p>
    <w:p w:rsidR="00000000" w:rsidDel="00000000" w:rsidP="00000000" w:rsidRDefault="00000000" w:rsidRPr="00000000" w14:paraId="0000008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jc w:val="both"/>
        <w:rPr/>
      </w:pPr>
      <w:bookmarkStart w:colFirst="0" w:colLast="0" w:name="_h12hx48rzjwl" w:id="17"/>
      <w:bookmarkEnd w:id="17"/>
      <w:r w:rsidDel="00000000" w:rsidR="00000000" w:rsidRPr="00000000">
        <w:rPr>
          <w:rtl w:val="0"/>
        </w:rPr>
        <w:t xml:space="preserve">[RF.008] - Visualização da Escala:</w:t>
      </w:r>
    </w:p>
    <w:p w:rsidR="00000000" w:rsidDel="00000000" w:rsidP="00000000" w:rsidRDefault="00000000" w:rsidRPr="00000000" w14:paraId="0000008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do endpoint “</w:t>
      </w:r>
      <w:r w:rsidDel="00000000" w:rsidR="00000000" w:rsidRPr="00000000">
        <w:rPr>
          <w:sz w:val="24"/>
          <w:szCs w:val="24"/>
          <w:rtl w:val="0"/>
        </w:rPr>
        <w:t xml:space="preserve">GET /escalas”</w:t>
      </w:r>
      <w:r w:rsidDel="00000000" w:rsidR="00000000" w:rsidRPr="00000000">
        <w:rPr>
          <w:sz w:val="24"/>
          <w:szCs w:val="24"/>
          <w:rtl w:val="0"/>
        </w:rPr>
        <w:t xml:space="preserve"> para que tanto a administração quanto os funcionários possam visualizar suas escalas. O frontend permite que a administração visualize todas as escalas e que os funcionários visualizem suas respectivas escalas.</w:t>
      </w:r>
    </w:p>
    <w:p w:rsidR="00000000" w:rsidDel="00000000" w:rsidP="00000000" w:rsidRDefault="00000000" w:rsidRPr="00000000" w14:paraId="0000008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Capítulo 4</w:t>
      </w:r>
    </w:p>
    <w:p w:rsidR="00000000" w:rsidDel="00000000" w:rsidP="00000000" w:rsidRDefault="00000000" w:rsidRPr="00000000" w14:paraId="0000008B">
      <w:pPr>
        <w:pStyle w:val="Heading2"/>
        <w:jc w:val="center"/>
        <w:rPr/>
      </w:pPr>
      <w:bookmarkStart w:colFirst="0" w:colLast="0" w:name="_jp1gookqfwp5" w:id="18"/>
      <w:bookmarkEnd w:id="1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jc w:val="center"/>
        <w:rPr/>
      </w:pPr>
      <w:bookmarkStart w:colFirst="0" w:colLast="0" w:name="_dfkm18edvoex" w:id="19"/>
      <w:bookmarkEnd w:id="19"/>
      <w:r w:rsidDel="00000000" w:rsidR="00000000" w:rsidRPr="00000000">
        <w:rPr>
          <w:rtl w:val="0"/>
        </w:rPr>
        <w:t xml:space="preserve">REQUISITOS NÃO FUNCIONAIS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jc w:val="center"/>
        <w:rPr/>
      </w:pPr>
      <w:bookmarkStart w:colFirst="0" w:colLast="0" w:name="_3yemim7r8j3b" w:id="20"/>
      <w:bookmarkEnd w:id="2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jc w:val="center"/>
        <w:rPr/>
      </w:pPr>
      <w:bookmarkStart w:colFirst="0" w:colLast="0" w:name="_e54716jwsj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jc w:val="both"/>
        <w:rPr/>
      </w:pPr>
      <w:bookmarkStart w:colFirst="0" w:colLast="0" w:name="_r48jsiw90cq3" w:id="22"/>
      <w:bookmarkEnd w:id="22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093">
      <w:pPr>
        <w:pStyle w:val="Heading3"/>
        <w:spacing w:after="40" w:before="240" w:lineRule="auto"/>
        <w:rPr>
          <w:sz w:val="24"/>
          <w:szCs w:val="24"/>
        </w:rPr>
      </w:pPr>
      <w:bookmarkStart w:colFirst="0" w:colLast="0" w:name="_fs836ri8xhlh" w:id="23"/>
      <w:bookmarkEnd w:id="23"/>
      <w:r w:rsidDel="00000000" w:rsidR="00000000" w:rsidRPr="00000000">
        <w:rPr>
          <w:sz w:val="24"/>
          <w:szCs w:val="24"/>
          <w:rtl w:val="0"/>
        </w:rPr>
        <w:t xml:space="preserve">[NF.001] - Tempo de Resposta</w:t>
      </w:r>
    </w:p>
    <w:p w:rsidR="00000000" w:rsidDel="00000000" w:rsidP="00000000" w:rsidRDefault="00000000" w:rsidRPr="00000000" w14:paraId="0000009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utilizado o React para garantir tempos de resposta rápidos, utilizando técnicas de cache.</w:t>
      </w:r>
    </w:p>
    <w:p w:rsidR="00000000" w:rsidDel="00000000" w:rsidP="00000000" w:rsidRDefault="00000000" w:rsidRPr="00000000" w14:paraId="00000095">
      <w:pPr>
        <w:pStyle w:val="Heading3"/>
        <w:jc w:val="both"/>
        <w:rPr>
          <w:sz w:val="24"/>
          <w:szCs w:val="24"/>
        </w:rPr>
      </w:pPr>
      <w:bookmarkStart w:colFirst="0" w:colLast="0" w:name="_n4egmmajelhq" w:id="24"/>
      <w:bookmarkEnd w:id="24"/>
      <w:r w:rsidDel="00000000" w:rsidR="00000000" w:rsidRPr="00000000">
        <w:rPr>
          <w:sz w:val="24"/>
          <w:szCs w:val="24"/>
          <w:rtl w:val="0"/>
        </w:rPr>
        <w:t xml:space="preserve">[NF.002] - Suporte a Usuários Simultâneos</w:t>
      </w:r>
    </w:p>
    <w:p w:rsidR="00000000" w:rsidDel="00000000" w:rsidP="00000000" w:rsidRDefault="00000000" w:rsidRPr="00000000" w14:paraId="0000009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Utilização recursos do Spring Boot e MySQL que garantem o desempenho em cenários de alta carga.</w:t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jc w:val="both"/>
        <w:rPr/>
      </w:pPr>
      <w:bookmarkStart w:colFirst="0" w:colLast="0" w:name="_gef04mkde364" w:id="25"/>
      <w:bookmarkEnd w:id="25"/>
      <w:r w:rsidDel="00000000" w:rsidR="00000000" w:rsidRPr="00000000">
        <w:rPr>
          <w:rtl w:val="0"/>
        </w:rPr>
        <w:t xml:space="preserve">Usabilidade </w:t>
      </w:r>
    </w:p>
    <w:p w:rsidR="00000000" w:rsidDel="00000000" w:rsidP="00000000" w:rsidRDefault="00000000" w:rsidRPr="00000000" w14:paraId="00000099">
      <w:pPr>
        <w:pStyle w:val="Heading3"/>
        <w:jc w:val="both"/>
        <w:rPr>
          <w:sz w:val="24"/>
          <w:szCs w:val="24"/>
        </w:rPr>
      </w:pPr>
      <w:bookmarkStart w:colFirst="0" w:colLast="0" w:name="_zgdrpmaz94ux" w:id="26"/>
      <w:bookmarkEnd w:id="26"/>
      <w:r w:rsidDel="00000000" w:rsidR="00000000" w:rsidRPr="00000000">
        <w:rPr>
          <w:sz w:val="24"/>
          <w:szCs w:val="24"/>
          <w:rtl w:val="0"/>
        </w:rPr>
        <w:t xml:space="preserve">[NF.003] - Design Responsivo</w:t>
      </w:r>
    </w:p>
    <w:p w:rsidR="00000000" w:rsidDel="00000000" w:rsidP="00000000" w:rsidRDefault="00000000" w:rsidRPr="00000000" w14:paraId="0000009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frontend foi desenvolvido utilizando Material-UI, que garante uma interface responsiva para dispositivos móveis e desktop. A aplicação se adapta dinamicamente ao tamanho da tela do usuário.</w:t>
      </w:r>
    </w:p>
    <w:p w:rsidR="00000000" w:rsidDel="00000000" w:rsidP="00000000" w:rsidRDefault="00000000" w:rsidRPr="00000000" w14:paraId="0000009B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jc w:val="both"/>
        <w:rPr/>
      </w:pPr>
      <w:bookmarkStart w:colFirst="0" w:colLast="0" w:name="_e1o6ti8m08i6" w:id="27"/>
      <w:bookmarkEnd w:id="27"/>
      <w:r w:rsidDel="00000000" w:rsidR="00000000" w:rsidRPr="00000000">
        <w:rPr>
          <w:rtl w:val="0"/>
        </w:rPr>
        <w:t xml:space="preserve">[NF.004] - Interface Intuitiva</w:t>
      </w:r>
    </w:p>
    <w:p w:rsidR="00000000" w:rsidDel="00000000" w:rsidP="00000000" w:rsidRDefault="00000000" w:rsidRPr="00000000" w14:paraId="0000009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interface foi projetada para ser simples e fácil de usar. Os formulários de cadastro e edição foram implementados com validações claras, e a navegação entre as páginas foi organizada para tornar o sistema intuitivo para administradores e funcionários.</w:t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jc w:val="both"/>
        <w:rPr/>
      </w:pPr>
      <w:bookmarkStart w:colFirst="0" w:colLast="0" w:name="_3829a72lnvok" w:id="28"/>
      <w:bookmarkEnd w:id="28"/>
      <w:r w:rsidDel="00000000" w:rsidR="00000000" w:rsidRPr="00000000">
        <w:rPr>
          <w:rtl w:val="0"/>
        </w:rPr>
        <w:t xml:space="preserve">Autenticação e </w:t>
      </w:r>
      <w:hyperlink r:id="rId6">
        <w:r w:rsidDel="00000000" w:rsidR="00000000" w:rsidRPr="00000000">
          <w:rPr>
            <w:rtl w:val="0"/>
          </w:rPr>
          <w:t xml:space="preserve">autorização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jc w:val="both"/>
        <w:rPr>
          <w:sz w:val="24"/>
          <w:szCs w:val="24"/>
        </w:rPr>
      </w:pPr>
      <w:bookmarkStart w:colFirst="0" w:colLast="0" w:name="_i0i2oyo08uwk" w:id="29"/>
      <w:bookmarkEnd w:id="29"/>
      <w:r w:rsidDel="00000000" w:rsidR="00000000" w:rsidRPr="00000000">
        <w:rPr>
          <w:sz w:val="24"/>
          <w:szCs w:val="24"/>
          <w:rtl w:val="0"/>
        </w:rPr>
        <w:t xml:space="preserve">[NF.00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] - Login de Usuários</w:t>
      </w:r>
    </w:p>
    <w:p w:rsidR="00000000" w:rsidDel="00000000" w:rsidP="00000000" w:rsidRDefault="00000000" w:rsidRPr="00000000" w14:paraId="000000A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implementado o sistema de autenticação via JWT na API com endpoints “POST /login” para que os usuários possam realizar login. O frontend gerencia a autenticação, armazenando o token JWT no localStorage e utilizando-o nas requisições subsequentes.</w:t>
      </w:r>
    </w:p>
    <w:p w:rsidR="00000000" w:rsidDel="00000000" w:rsidP="00000000" w:rsidRDefault="00000000" w:rsidRPr="00000000" w14:paraId="000000A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jc w:val="both"/>
        <w:rPr>
          <w:sz w:val="24"/>
          <w:szCs w:val="24"/>
        </w:rPr>
      </w:pPr>
      <w:bookmarkStart w:colFirst="0" w:colLast="0" w:name="_iv7uy05s5qxy" w:id="30"/>
      <w:bookmarkEnd w:id="30"/>
      <w:r w:rsidDel="00000000" w:rsidR="00000000" w:rsidRPr="00000000">
        <w:rPr>
          <w:sz w:val="24"/>
          <w:szCs w:val="24"/>
          <w:rtl w:val="0"/>
        </w:rPr>
        <w:t xml:space="preserve">[NF.00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] - Controle de Acesso</w:t>
      </w:r>
    </w:p>
    <w:p w:rsidR="00000000" w:rsidDel="00000000" w:rsidP="00000000" w:rsidRDefault="00000000" w:rsidRPr="00000000" w14:paraId="000000A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API implementa middleware para validar o token JWT e verificar o papel (admin ou user) do usuário. O frontend exibe as telas de acordo com o papel do usuário, restringindo funcionalidades como a edição de dados aos administradores.</w:t>
      </w:r>
    </w:p>
    <w:p w:rsidR="00000000" w:rsidDel="00000000" w:rsidP="00000000" w:rsidRDefault="00000000" w:rsidRPr="00000000" w14:paraId="000000A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jc w:val="both"/>
        <w:rPr/>
      </w:pPr>
      <w:bookmarkStart w:colFirst="0" w:colLast="0" w:name="_9y8tlhratvp1" w:id="31"/>
      <w:bookmarkEnd w:id="31"/>
      <w:r w:rsidDel="00000000" w:rsidR="00000000" w:rsidRPr="00000000">
        <w:rPr>
          <w:rtl w:val="0"/>
        </w:rPr>
        <w:t xml:space="preserve">Compatibilidade</w:t>
      </w:r>
    </w:p>
    <w:p w:rsidR="00000000" w:rsidDel="00000000" w:rsidP="00000000" w:rsidRDefault="00000000" w:rsidRPr="00000000" w14:paraId="000000A7">
      <w:pPr>
        <w:pStyle w:val="Heading3"/>
        <w:widowControl w:val="0"/>
        <w:tabs>
          <w:tab w:val="right" w:leader="dot" w:pos="12000"/>
        </w:tabs>
        <w:rPr/>
      </w:pPr>
      <w:bookmarkStart w:colFirst="0" w:colLast="0" w:name="_qhnuxxgj7inj" w:id="32"/>
      <w:bookmarkEnd w:id="32"/>
      <w:r w:rsidDel="00000000" w:rsidR="00000000" w:rsidRPr="00000000">
        <w:rPr>
          <w:rtl w:val="0"/>
        </w:rPr>
        <w:t xml:space="preserve">[NF.007] Desktop</w:t>
      </w:r>
    </w:p>
    <w:p w:rsidR="00000000" w:rsidDel="00000000" w:rsidP="00000000" w:rsidRDefault="00000000" w:rsidRPr="00000000" w14:paraId="000000A8">
      <w:pPr>
        <w:tabs>
          <w:tab w:val="right" w:leader="dot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O frontend foi testado em vários navegadores, incluindo Chrome, Firefox, e Edge, garantindo a compatibilidade e funcionalidade da aplicação em diferentes plataformas.</w:t>
      </w:r>
    </w:p>
    <w:p w:rsidR="00000000" w:rsidDel="00000000" w:rsidP="00000000" w:rsidRDefault="00000000" w:rsidRPr="00000000" w14:paraId="000000A9">
      <w:pPr>
        <w:tabs>
          <w:tab w:val="right" w:leader="dot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tabs>
          <w:tab w:val="right" w:leader="dot" w:pos="12000"/>
        </w:tabs>
        <w:rPr/>
      </w:pPr>
      <w:bookmarkStart w:colFirst="0" w:colLast="0" w:name="_wpfdhzjk5ifz" w:id="33"/>
      <w:bookmarkEnd w:id="33"/>
      <w:r w:rsidDel="00000000" w:rsidR="00000000" w:rsidRPr="00000000">
        <w:rPr>
          <w:rtl w:val="0"/>
        </w:rPr>
        <w:t xml:space="preserve"> [NF.008] Mobile</w:t>
      </w:r>
    </w:p>
    <w:p w:rsidR="00000000" w:rsidDel="00000000" w:rsidP="00000000" w:rsidRDefault="00000000" w:rsidRPr="00000000" w14:paraId="000000AB">
      <w:pPr>
        <w:tabs>
          <w:tab w:val="right" w:leader="dot" w:pos="12000"/>
        </w:tabs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design responsivo implementado com Material-UI assegura que a aplicação seja utilizável em diversos dispositivos</w:t>
      </w:r>
    </w:p>
    <w:p w:rsidR="00000000" w:rsidDel="00000000" w:rsidP="00000000" w:rsidRDefault="00000000" w:rsidRPr="00000000" w14:paraId="000000AC">
      <w:pPr>
        <w:tabs>
          <w:tab w:val="right" w:leader="dot" w:pos="12000"/>
        </w:tabs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right" w:leader="dot" w:pos="12000"/>
        </w:tabs>
        <w:ind w:firstLine="708.6614173228347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right" w:leader="dot" w:pos="12000"/>
        </w:tabs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Capítulo 5 </w:t>
      </w:r>
    </w:p>
    <w:p w:rsidR="00000000" w:rsidDel="00000000" w:rsidP="00000000" w:rsidRDefault="00000000" w:rsidRPr="00000000" w14:paraId="000000AF">
      <w:pPr>
        <w:tabs>
          <w:tab w:val="right" w:leader="dot" w:pos="12000"/>
        </w:tabs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right" w:leader="dot" w:pos="12000"/>
        </w:tabs>
        <w:ind w:firstLine="0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right" w:leader="dot" w:pos="12000"/>
        </w:tabs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tabs>
          <w:tab w:val="right" w:leader="dot" w:pos="12000"/>
        </w:tabs>
        <w:jc w:val="center"/>
        <w:rPr/>
      </w:pPr>
      <w:bookmarkStart w:colFirst="0" w:colLast="0" w:name="_awaaov70xewd" w:id="34"/>
      <w:bookmarkEnd w:id="34"/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right" w:leader="dot" w:pos="12000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right" w:leader="dot" w:pos="12000"/>
        </w:tabs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foram atendidos de acordo com as especificações fornecidas, utilizando tecnologias modernas como Spring Boot, React.js, JWT, Material-UI, MySQL, Axios e Maven. A aplicação é segura, escalável, e oferece uma interface intuitiva, atendendo às necessidades da Aliás Transportadora para gerenciar escalas de trabalho e frota.</w:t>
      </w:r>
    </w:p>
    <w:p w:rsidR="00000000" w:rsidDel="00000000" w:rsidP="00000000" w:rsidRDefault="00000000" w:rsidRPr="00000000" w14:paraId="000000B8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houver necessidade de ajustes adicionais ou novas funcionalidades, o sistema foi projetado de forma modular, permitindo fácil manutenção e expansão.</w:t>
      </w:r>
    </w:p>
    <w:p w:rsidR="00000000" w:rsidDel="00000000" w:rsidP="00000000" w:rsidRDefault="00000000" w:rsidRPr="00000000" w14:paraId="000000B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17.3228346456694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2057400</wp:posOffset>
          </wp:positionH>
          <wp:positionV relativeFrom="page">
            <wp:posOffset>161925</wp:posOffset>
          </wp:positionV>
          <wp:extent cx="3271838" cy="580352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71838" cy="58035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dot" w:pos="12000"/>
      </w:tabs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dot" w:pos="12000"/>
      </w:tabs>
      <w:spacing w:before="60" w:line="24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dot" w:pos="12000"/>
      </w:tabs>
      <w:spacing w:before="60" w:line="240" w:lineRule="auto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UvHlRWAkTNh6GdL8SLkMN-ZcBG8J3c9WcPcMXFYLuc/edit#heading=h.12nu8pjydpir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