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717AA" w14:textId="465D3CC1" w:rsidR="002C57E0" w:rsidRDefault="002C57E0" w:rsidP="002C57E0">
      <w:pPr>
        <w:jc w:val="center"/>
      </w:pPr>
      <w:r>
        <w:rPr>
          <w:noProof/>
        </w:rPr>
        <w:drawing>
          <wp:inline distT="0" distB="0" distL="0" distR="0" wp14:anchorId="67297434" wp14:editId="510E811D">
            <wp:extent cx="3509825" cy="1280277"/>
            <wp:effectExtent l="0" t="0" r="0" b="0"/>
            <wp:docPr id="129376676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42" cy="128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A09C" w14:textId="77777777" w:rsidR="0060383A" w:rsidRDefault="0060383A"/>
    <w:p w14:paraId="0E3E7614" w14:textId="77777777" w:rsidR="0060383A" w:rsidRDefault="0060383A"/>
    <w:p w14:paraId="1698A60B" w14:textId="66A6BF49" w:rsidR="0060383A" w:rsidRDefault="0060383A" w:rsidP="006F3D7F">
      <w:pPr>
        <w:jc w:val="center"/>
        <w:rPr>
          <w:sz w:val="32"/>
          <w:szCs w:val="32"/>
        </w:rPr>
      </w:pPr>
      <w:r w:rsidRPr="0060383A">
        <w:rPr>
          <w:sz w:val="32"/>
          <w:szCs w:val="32"/>
        </w:rPr>
        <w:t>GUIA IMPLEMENTAÇAO E GOVERNANÇA</w:t>
      </w:r>
    </w:p>
    <w:p w14:paraId="2FED51BE" w14:textId="7175B4B6" w:rsidR="00A65227" w:rsidRPr="00240939" w:rsidRDefault="008106AF" w:rsidP="008106AF">
      <w:pPr>
        <w:rPr>
          <w:sz w:val="24"/>
          <w:szCs w:val="24"/>
        </w:rPr>
      </w:pPr>
      <w:r w:rsidRPr="00240939">
        <w:rPr>
          <w:sz w:val="24"/>
          <w:szCs w:val="24"/>
          <w:highlight w:val="cyan"/>
        </w:rPr>
        <w:t xml:space="preserve">Notas </w:t>
      </w:r>
      <w:r w:rsidR="00240939" w:rsidRPr="00240939">
        <w:rPr>
          <w:sz w:val="24"/>
          <w:szCs w:val="24"/>
          <w:highlight w:val="cyan"/>
        </w:rPr>
        <w:t>para serem</w:t>
      </w:r>
      <w:r w:rsidRPr="00240939">
        <w:rPr>
          <w:sz w:val="24"/>
          <w:szCs w:val="24"/>
          <w:highlight w:val="cyan"/>
        </w:rPr>
        <w:t xml:space="preserve"> referenciadas </w:t>
      </w:r>
      <w:r w:rsidR="00240939" w:rsidRPr="00240939">
        <w:rPr>
          <w:sz w:val="24"/>
          <w:szCs w:val="24"/>
          <w:highlight w:val="cyan"/>
        </w:rPr>
        <w:t>ao longo d</w:t>
      </w:r>
      <w:r w:rsidRPr="00240939">
        <w:rPr>
          <w:sz w:val="24"/>
          <w:szCs w:val="24"/>
          <w:highlight w:val="cyan"/>
        </w:rPr>
        <w:t>o Guia (</w:t>
      </w:r>
      <w:proofErr w:type="spellStart"/>
      <w:r w:rsidRPr="00240939">
        <w:rPr>
          <w:sz w:val="24"/>
          <w:szCs w:val="24"/>
          <w:highlight w:val="cyan"/>
        </w:rPr>
        <w:t>Trello</w:t>
      </w:r>
      <w:proofErr w:type="spellEnd"/>
      <w:r w:rsidRPr="00240939">
        <w:rPr>
          <w:sz w:val="24"/>
          <w:szCs w:val="24"/>
          <w:highlight w:val="cyan"/>
        </w:rPr>
        <w:t>)</w:t>
      </w:r>
    </w:p>
    <w:p w14:paraId="5DCF8FE7" w14:textId="77777777" w:rsidR="00A65227" w:rsidRDefault="00A65227" w:rsidP="00A65227">
      <w:pPr>
        <w:pStyle w:val="NormalWeb"/>
        <w:spacing w:before="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C00037">
        <w:rPr>
          <w:rFonts w:ascii="Segoe UI" w:hAnsi="Segoe UI" w:cs="Segoe UI"/>
          <w:color w:val="172B4D"/>
          <w:sz w:val="21"/>
          <w:szCs w:val="21"/>
          <w:highlight w:val="green"/>
        </w:rPr>
        <w:t>Criar um Guia de Implementação (em português) com diretrizes para impulsionar a adoção da solução pelos usuários e com os processos de governança descritos. Questões como as abaixo são importantíssimas de serem definidas:</w:t>
      </w:r>
    </w:p>
    <w:p w14:paraId="7ED071CC" w14:textId="77777777" w:rsidR="00A65227" w:rsidRDefault="00A65227" w:rsidP="00A65227">
      <w:pPr>
        <w:pStyle w:val="NormalWeb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Quais licenças devem ser adquiridas pela HPN;</w:t>
      </w:r>
      <w:r>
        <w:rPr>
          <w:rFonts w:ascii="Segoe UI" w:hAnsi="Segoe UI" w:cs="Segoe UI"/>
          <w:color w:val="172B4D"/>
          <w:sz w:val="21"/>
          <w:szCs w:val="21"/>
        </w:rPr>
        <w:br/>
        <w:t>Quais usuários poderão criar relatórios e de onde irão obter os dados;</w:t>
      </w:r>
      <w:r>
        <w:rPr>
          <w:rFonts w:ascii="Segoe UI" w:hAnsi="Segoe UI" w:cs="Segoe UI"/>
          <w:color w:val="172B4D"/>
          <w:sz w:val="21"/>
          <w:szCs w:val="21"/>
        </w:rPr>
        <w:br/>
        <w:t>Quais serão os papéis e responsabilidades de cada usuário;</w:t>
      </w:r>
      <w:r>
        <w:rPr>
          <w:rFonts w:ascii="Segoe UI" w:hAnsi="Segoe UI" w:cs="Segoe UI"/>
          <w:color w:val="172B4D"/>
          <w:sz w:val="21"/>
          <w:szCs w:val="21"/>
        </w:rPr>
        <w:br/>
        <w:t>Como será o processo de compartilhamento dos relatórios;</w:t>
      </w:r>
      <w:r>
        <w:rPr>
          <w:rFonts w:ascii="Segoe UI" w:hAnsi="Segoe UI" w:cs="Segoe UI"/>
          <w:color w:val="172B4D"/>
          <w:sz w:val="21"/>
          <w:szCs w:val="21"/>
        </w:rPr>
        <w:br/>
        <w:t>Quem será responsável por fazer melhorias e incrementos na solução, etc.</w:t>
      </w:r>
    </w:p>
    <w:p w14:paraId="1DAA99FF" w14:textId="77777777" w:rsidR="00A65227" w:rsidRDefault="00A65227" w:rsidP="00A65227">
      <w:pPr>
        <w:pStyle w:val="NormalWeb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Este documento será entregue ao cliente e será com base nele que iremos implementar o projeto na HPN.</w:t>
      </w:r>
    </w:p>
    <w:p w14:paraId="34E27AEB" w14:textId="77777777" w:rsidR="00A65227" w:rsidRDefault="00A65227" w:rsidP="00A65227">
      <w:pPr>
        <w:pStyle w:val="NormalWeb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É importantíssimo que todos os usuários da HPN estejam cientes dos processos e que eles consigam obter valor da solução. Assim garantimos que ela realmente será utilizada no dia a dia e não caíra em desuso após nossa entrega final.</w:t>
      </w:r>
    </w:p>
    <w:p w14:paraId="6F925472" w14:textId="77777777" w:rsidR="00A65227" w:rsidRDefault="00A65227" w:rsidP="00A65227">
      <w:pPr>
        <w:pStyle w:val="NormalWeb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Elaborar o RLS:</w:t>
      </w:r>
      <w:r>
        <w:rPr>
          <w:rFonts w:ascii="Segoe UI" w:hAnsi="Segoe UI" w:cs="Segoe UI"/>
          <w:color w:val="172B4D"/>
          <w:sz w:val="21"/>
          <w:szCs w:val="21"/>
        </w:rPr>
        <w:br/>
        <w:t xml:space="preserve">Ao todo, são cerca de 40 analistas espalhados pelo mundo. Ninguém na HPN tem conhecimentos em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Power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BI ainda, porém ela possui o Office 365 e já utiliza algumas ferramentas como o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Sharepoint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, Teams,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Planner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e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Yammer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>.</w:t>
      </w:r>
    </w:p>
    <w:p w14:paraId="5BBE99C4" w14:textId="77777777" w:rsidR="00A65227" w:rsidRDefault="00A65227" w:rsidP="00A65227">
      <w:pPr>
        <w:pStyle w:val="NormalWeb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Para efeitos de segurança da informação, neste primeiro momento a HPN irá restringir os dados de acordo com a região dos usuários apenas. Esta informação está presente na tabela </w:t>
      </w:r>
      <w:proofErr w:type="spellStart"/>
      <w:r>
        <w:rPr>
          <w:rFonts w:ascii="Segoe UI" w:hAnsi="Segoe UI" w:cs="Segoe UI"/>
          <w:color w:val="172B4D"/>
          <w:sz w:val="21"/>
          <w:szCs w:val="21"/>
        </w:rPr>
        <w:t>Region</w:t>
      </w:r>
      <w:proofErr w:type="spellEnd"/>
      <w:r>
        <w:rPr>
          <w:rFonts w:ascii="Segoe UI" w:hAnsi="Segoe UI" w:cs="Segoe UI"/>
          <w:color w:val="172B4D"/>
          <w:sz w:val="21"/>
          <w:szCs w:val="21"/>
        </w:rPr>
        <w:t xml:space="preserve"> do banco de dados da HPN Global. Portanto os usuários da mesma região poderão ver todos os dados daquela região. Isso é válido para os gestores, supervisores, vendedores e analistas nos Centros de Distribuição. Já a TI e a Diretoria na matriz devem ver os dados de todas as regiões do mundo.</w:t>
      </w:r>
    </w:p>
    <w:p w14:paraId="50F07549" w14:textId="77777777" w:rsidR="00A65227" w:rsidRPr="0060383A" w:rsidRDefault="00A65227" w:rsidP="006F3D7F">
      <w:pPr>
        <w:jc w:val="center"/>
        <w:rPr>
          <w:sz w:val="32"/>
          <w:szCs w:val="32"/>
        </w:rPr>
      </w:pPr>
    </w:p>
    <w:p w14:paraId="3F421608" w14:textId="77777777" w:rsidR="00112B6F" w:rsidRDefault="00112B6F"/>
    <w:p w14:paraId="199CC290" w14:textId="77777777" w:rsidR="002C57E0" w:rsidRDefault="002C57E0">
      <w:r>
        <w:br w:type="page"/>
      </w:r>
    </w:p>
    <w:p w14:paraId="02278700" w14:textId="30980807" w:rsidR="00112B6F" w:rsidRDefault="00112B6F" w:rsidP="002C57E0">
      <w:pPr>
        <w:jc w:val="center"/>
        <w:rPr>
          <w:b/>
          <w:bCs/>
        </w:rPr>
      </w:pPr>
      <w:r w:rsidRPr="002C57E0">
        <w:rPr>
          <w:b/>
          <w:bCs/>
        </w:rPr>
        <w:lastRenderedPageBreak/>
        <w:t>Sumário</w:t>
      </w:r>
    </w:p>
    <w:p w14:paraId="5AAC8D21" w14:textId="77777777" w:rsidR="002C57E0" w:rsidRPr="002C57E0" w:rsidRDefault="002C57E0" w:rsidP="002C57E0">
      <w:pPr>
        <w:jc w:val="center"/>
        <w:rPr>
          <w:b/>
          <w:bCs/>
        </w:rPr>
      </w:pPr>
    </w:p>
    <w:p w14:paraId="74368BB2" w14:textId="21225389" w:rsidR="00534F6B" w:rsidRPr="00534F6B" w:rsidRDefault="00FC0502" w:rsidP="00534F6B">
      <w:pPr>
        <w:pStyle w:val="PargrafodaLista"/>
        <w:numPr>
          <w:ilvl w:val="0"/>
          <w:numId w:val="8"/>
        </w:numPr>
        <w:spacing w:line="360" w:lineRule="auto"/>
        <w:rPr>
          <w:color w:val="000000" w:themeColor="text1"/>
        </w:rPr>
      </w:pPr>
      <w:r w:rsidRPr="00FC0502">
        <w:rPr>
          <w:color w:val="000000" w:themeColor="text1"/>
        </w:rPr>
        <w:t>Descrição e Objetivo do projeto</w:t>
      </w:r>
      <w:r w:rsidR="00112B6F">
        <w:tab/>
      </w:r>
      <w:r w:rsidR="00112B6F">
        <w:tab/>
      </w:r>
      <w:r w:rsidR="00112B6F">
        <w:tab/>
      </w:r>
      <w:r w:rsidR="00112B6F">
        <w:tab/>
      </w:r>
      <w:r w:rsidR="00112B6F">
        <w:tab/>
      </w:r>
      <w:r w:rsidR="00112B6F">
        <w:tab/>
      </w:r>
      <w:r w:rsidR="00C83B42">
        <w:tab/>
      </w:r>
      <w:r w:rsidR="00112B6F">
        <w:t>1</w:t>
      </w:r>
    </w:p>
    <w:p w14:paraId="715E7E36" w14:textId="2C4A389F" w:rsidR="00FA3093" w:rsidRDefault="00112B6F" w:rsidP="00534F6B">
      <w:pPr>
        <w:pStyle w:val="PargrafodaLista"/>
        <w:numPr>
          <w:ilvl w:val="0"/>
          <w:numId w:val="8"/>
        </w:numPr>
        <w:spacing w:line="360" w:lineRule="auto"/>
      </w:pPr>
      <w:r>
        <w:t xml:space="preserve">Solução de Business Intelligence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83B42">
        <w:tab/>
      </w:r>
      <w:r>
        <w:t xml:space="preserve">2 </w:t>
      </w:r>
    </w:p>
    <w:p w14:paraId="2F060DF0" w14:textId="366AF44B" w:rsidR="00FA3093" w:rsidRDefault="00112B6F" w:rsidP="00534F6B">
      <w:pPr>
        <w:pStyle w:val="PargrafodaLista"/>
        <w:numPr>
          <w:ilvl w:val="0"/>
          <w:numId w:val="8"/>
        </w:numPr>
        <w:spacing w:line="360" w:lineRule="auto"/>
      </w:pPr>
      <w:r>
        <w:t xml:space="preserve">Escopo do Projeto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83B42">
        <w:tab/>
      </w:r>
      <w:r>
        <w:t xml:space="preserve">3 </w:t>
      </w:r>
    </w:p>
    <w:p w14:paraId="0B61F8BC" w14:textId="57B75271" w:rsidR="00690C7E" w:rsidRDefault="00690C7E" w:rsidP="00534F6B">
      <w:pPr>
        <w:pStyle w:val="PargrafodaLista"/>
        <w:numPr>
          <w:ilvl w:val="1"/>
          <w:numId w:val="8"/>
        </w:numPr>
        <w:spacing w:line="360" w:lineRule="auto"/>
      </w:pPr>
      <w:r>
        <w:t>Extração, transformação e carregamento dos dados</w:t>
      </w:r>
    </w:p>
    <w:p w14:paraId="065A4EA9" w14:textId="5797E057" w:rsidR="00690C7E" w:rsidRDefault="00690C7E" w:rsidP="00534F6B">
      <w:pPr>
        <w:pStyle w:val="PargrafodaLista"/>
        <w:numPr>
          <w:ilvl w:val="2"/>
          <w:numId w:val="8"/>
        </w:numPr>
        <w:spacing w:line="360" w:lineRule="auto"/>
      </w:pPr>
      <w:r>
        <w:t xml:space="preserve"> Banco de dados de origem </w:t>
      </w:r>
    </w:p>
    <w:p w14:paraId="1291B64C" w14:textId="2BB4F140" w:rsidR="00690C7E" w:rsidRDefault="00690C7E" w:rsidP="00534F6B">
      <w:pPr>
        <w:pStyle w:val="PargrafodaLista"/>
        <w:numPr>
          <w:ilvl w:val="2"/>
          <w:numId w:val="8"/>
        </w:numPr>
        <w:spacing w:line="360" w:lineRule="auto"/>
      </w:pPr>
      <w:r>
        <w:t xml:space="preserve"> Tratamento de Dados</w:t>
      </w:r>
    </w:p>
    <w:p w14:paraId="00CDCB41" w14:textId="6F3550F8" w:rsidR="00690C7E" w:rsidRDefault="00690C7E" w:rsidP="00534F6B">
      <w:pPr>
        <w:pStyle w:val="PargrafodaLista"/>
        <w:numPr>
          <w:ilvl w:val="1"/>
          <w:numId w:val="8"/>
        </w:numPr>
        <w:spacing w:line="360" w:lineRule="auto"/>
      </w:pPr>
      <w:r>
        <w:t>Fluxo de Dados</w:t>
      </w:r>
    </w:p>
    <w:p w14:paraId="3D9CB302" w14:textId="703DFDAF" w:rsidR="00690C7E" w:rsidRDefault="00690C7E" w:rsidP="00534F6B">
      <w:pPr>
        <w:pStyle w:val="PargrafodaLista"/>
        <w:numPr>
          <w:ilvl w:val="1"/>
          <w:numId w:val="8"/>
        </w:numPr>
        <w:spacing w:line="360" w:lineRule="auto"/>
      </w:pPr>
      <w:r>
        <w:t>Modelagem</w:t>
      </w:r>
    </w:p>
    <w:p w14:paraId="0943AD13" w14:textId="1C2DFFA4" w:rsidR="00690C7E" w:rsidRDefault="00690C7E" w:rsidP="00534F6B">
      <w:pPr>
        <w:pStyle w:val="PargrafodaLista"/>
        <w:numPr>
          <w:ilvl w:val="2"/>
          <w:numId w:val="8"/>
        </w:numPr>
        <w:spacing w:line="360" w:lineRule="auto"/>
      </w:pPr>
      <w:r w:rsidRPr="00690C7E">
        <w:t xml:space="preserve"> </w:t>
      </w:r>
      <w:r>
        <w:t>Dicionário de Dados</w:t>
      </w:r>
    </w:p>
    <w:p w14:paraId="3FE50D2F" w14:textId="70E855BC" w:rsidR="00690C7E" w:rsidRDefault="00690C7E" w:rsidP="00534F6B">
      <w:pPr>
        <w:pStyle w:val="PargrafodaLista"/>
        <w:numPr>
          <w:ilvl w:val="2"/>
          <w:numId w:val="8"/>
        </w:numPr>
        <w:spacing w:line="360" w:lineRule="auto"/>
      </w:pPr>
      <w:r w:rsidRPr="00690C7E">
        <w:t xml:space="preserve"> </w:t>
      </w:r>
      <w:r>
        <w:t>Relacionamentos</w:t>
      </w:r>
    </w:p>
    <w:p w14:paraId="56034F84" w14:textId="58841CAE" w:rsidR="00690C7E" w:rsidRDefault="00690C7E" w:rsidP="00534F6B">
      <w:pPr>
        <w:pStyle w:val="PargrafodaLista"/>
        <w:numPr>
          <w:ilvl w:val="2"/>
          <w:numId w:val="8"/>
        </w:numPr>
        <w:spacing w:line="360" w:lineRule="auto"/>
      </w:pPr>
      <w:r w:rsidRPr="00690C7E">
        <w:t xml:space="preserve"> </w:t>
      </w:r>
      <w:r>
        <w:t xml:space="preserve">Documentação completa em html (ferramenta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Helper</w:t>
      </w:r>
      <w:proofErr w:type="spellEnd"/>
      <w:r>
        <w:t xml:space="preserve">) </w:t>
      </w:r>
      <w:r>
        <w:tab/>
      </w:r>
    </w:p>
    <w:p w14:paraId="00A9C5F1" w14:textId="4144EDF9" w:rsidR="00690C7E" w:rsidRDefault="00690C7E" w:rsidP="00534F6B">
      <w:pPr>
        <w:pStyle w:val="PargrafodaLista"/>
        <w:numPr>
          <w:ilvl w:val="2"/>
          <w:numId w:val="8"/>
        </w:numPr>
        <w:spacing w:line="360" w:lineRule="auto"/>
      </w:pPr>
      <w:r w:rsidRPr="00690C7E">
        <w:t xml:space="preserve"> </w:t>
      </w:r>
      <w:r>
        <w:t>Visualizações</w:t>
      </w:r>
    </w:p>
    <w:p w14:paraId="19106E1E" w14:textId="39C13D92" w:rsidR="00690C7E" w:rsidRDefault="00690C7E" w:rsidP="00534F6B">
      <w:pPr>
        <w:pStyle w:val="PargrafodaLista"/>
        <w:numPr>
          <w:ilvl w:val="2"/>
          <w:numId w:val="8"/>
        </w:numPr>
        <w:spacing w:line="360" w:lineRule="auto"/>
      </w:pPr>
      <w:r w:rsidRPr="00690C7E">
        <w:t xml:space="preserve"> </w:t>
      </w:r>
      <w:r>
        <w:t>Administração e Governança de Dados</w:t>
      </w:r>
    </w:p>
    <w:p w14:paraId="31C7F314" w14:textId="75F83173" w:rsidR="00690C7E" w:rsidRDefault="00534F6B" w:rsidP="00534F6B">
      <w:pPr>
        <w:pStyle w:val="PargrafodaLista"/>
        <w:numPr>
          <w:ilvl w:val="0"/>
          <w:numId w:val="8"/>
        </w:numPr>
        <w:spacing w:line="360" w:lineRule="auto"/>
      </w:pPr>
      <w:r>
        <w:t>Implementação</w:t>
      </w:r>
    </w:p>
    <w:p w14:paraId="297534A1" w14:textId="54A67012" w:rsidR="00690C7E" w:rsidRDefault="00534F6B" w:rsidP="00534F6B">
      <w:pPr>
        <w:pStyle w:val="PargrafodaLista"/>
        <w:numPr>
          <w:ilvl w:val="1"/>
          <w:numId w:val="8"/>
        </w:numPr>
        <w:spacing w:line="360" w:lineRule="auto"/>
      </w:pPr>
      <w:r>
        <w:t>Quais licenças devem ser adquiridas, e por quem?</w:t>
      </w:r>
    </w:p>
    <w:p w14:paraId="1ED55F78" w14:textId="727F4F0F" w:rsidR="00690C7E" w:rsidRDefault="00534F6B" w:rsidP="00534F6B">
      <w:pPr>
        <w:pStyle w:val="PargrafodaLista"/>
        <w:numPr>
          <w:ilvl w:val="1"/>
          <w:numId w:val="8"/>
        </w:numPr>
        <w:spacing w:line="360" w:lineRule="auto"/>
      </w:pPr>
      <w:r>
        <w:t>Como os clientes da Agro Neural irão acessar os Dashboards?</w:t>
      </w:r>
    </w:p>
    <w:p w14:paraId="695DAB81" w14:textId="36C4F581" w:rsidR="00690C7E" w:rsidRDefault="00534F6B" w:rsidP="00534F6B">
      <w:pPr>
        <w:pStyle w:val="PargrafodaLista"/>
        <w:numPr>
          <w:ilvl w:val="1"/>
          <w:numId w:val="8"/>
        </w:numPr>
        <w:spacing w:line="360" w:lineRule="auto"/>
      </w:pPr>
      <w:r>
        <w:t xml:space="preserve">Como será o processo de mudança do ambiente de Desenvolvimento para o de Produção no </w:t>
      </w:r>
      <w:proofErr w:type="spellStart"/>
      <w:r>
        <w:t>Power</w:t>
      </w:r>
      <w:proofErr w:type="spellEnd"/>
      <w:r>
        <w:t xml:space="preserve"> BI Online?</w:t>
      </w:r>
    </w:p>
    <w:p w14:paraId="43B3F7C8" w14:textId="0AD2A044" w:rsidR="00690C7E" w:rsidRDefault="00534F6B" w:rsidP="00534F6B">
      <w:pPr>
        <w:pStyle w:val="PargrafodaLista"/>
        <w:numPr>
          <w:ilvl w:val="1"/>
          <w:numId w:val="8"/>
        </w:numPr>
        <w:spacing w:line="360" w:lineRule="auto"/>
      </w:pPr>
      <w:r>
        <w:t>Quem será responsável por fazer melhorias e incrementos na solução?</w:t>
      </w:r>
    </w:p>
    <w:p w14:paraId="155DCC4A" w14:textId="1A8DA013" w:rsidR="00534F6B" w:rsidRDefault="00534F6B" w:rsidP="00534F6B">
      <w:pPr>
        <w:pStyle w:val="PargrafodaLista"/>
        <w:numPr>
          <w:ilvl w:val="1"/>
          <w:numId w:val="8"/>
        </w:numPr>
        <w:spacing w:line="360" w:lineRule="auto"/>
      </w:pPr>
      <w:r>
        <w:t>Qual a responsabilidade de cada usuário?</w:t>
      </w:r>
    </w:p>
    <w:p w14:paraId="07133670" w14:textId="4FCCE142" w:rsidR="00534F6B" w:rsidRDefault="00534F6B" w:rsidP="00534F6B">
      <w:pPr>
        <w:pStyle w:val="PargrafodaLista"/>
        <w:numPr>
          <w:ilvl w:val="1"/>
          <w:numId w:val="8"/>
        </w:numPr>
        <w:spacing w:line="360" w:lineRule="auto"/>
      </w:pPr>
      <w:r>
        <w:t>Como será o processo de compartilhamento dos relatórios?</w:t>
      </w:r>
    </w:p>
    <w:p w14:paraId="673ABE58" w14:textId="60E51E7F" w:rsidR="00534F6B" w:rsidRDefault="00534F6B" w:rsidP="00534F6B">
      <w:pPr>
        <w:pStyle w:val="PargrafodaLista"/>
        <w:numPr>
          <w:ilvl w:val="1"/>
          <w:numId w:val="8"/>
        </w:numPr>
        <w:spacing w:line="360" w:lineRule="auto"/>
      </w:pPr>
      <w:r>
        <w:t xml:space="preserve">Como conectar o DW ao </w:t>
      </w:r>
      <w:proofErr w:type="spellStart"/>
      <w:r>
        <w:t>Power</w:t>
      </w:r>
      <w:proofErr w:type="spellEnd"/>
      <w:r>
        <w:t xml:space="preserve"> BI Online?</w:t>
      </w:r>
    </w:p>
    <w:p w14:paraId="1BC80788" w14:textId="1754F8DD" w:rsidR="00534F6B" w:rsidRDefault="00534F6B" w:rsidP="00534F6B">
      <w:pPr>
        <w:pStyle w:val="PargrafodaLista"/>
        <w:numPr>
          <w:ilvl w:val="1"/>
          <w:numId w:val="8"/>
        </w:numPr>
        <w:spacing w:line="360" w:lineRule="auto"/>
      </w:pPr>
      <w:r>
        <w:t>Como e com que frequência os relatórios serão atualizados?</w:t>
      </w:r>
    </w:p>
    <w:p w14:paraId="587597D5" w14:textId="14806EBF" w:rsidR="00534F6B" w:rsidRDefault="00534F6B" w:rsidP="00534F6B">
      <w:pPr>
        <w:pStyle w:val="PargrafodaLista"/>
        <w:numPr>
          <w:ilvl w:val="1"/>
          <w:numId w:val="8"/>
        </w:numPr>
        <w:spacing w:line="360" w:lineRule="auto"/>
      </w:pPr>
      <w:r>
        <w:t>Quem é o responsável pelas atualizações dos relatórios?</w:t>
      </w:r>
    </w:p>
    <w:p w14:paraId="60152C2B" w14:textId="418339FC" w:rsidR="008535E0" w:rsidRDefault="008535E0" w:rsidP="00534F6B">
      <w:pPr>
        <w:pStyle w:val="PargrafodaLista"/>
        <w:numPr>
          <w:ilvl w:val="1"/>
          <w:numId w:val="8"/>
        </w:numPr>
        <w:spacing w:line="360" w:lineRule="auto"/>
      </w:pPr>
      <w:r>
        <w:t>Como manter a</w:t>
      </w:r>
      <w:r w:rsidRPr="008535E0">
        <w:t xml:space="preserve"> </w:t>
      </w:r>
      <w:r>
        <w:t>solução de BI como definitiva e em funcionamento?</w:t>
      </w:r>
    </w:p>
    <w:p w14:paraId="09984D24" w14:textId="77777777" w:rsidR="00690C7E" w:rsidRDefault="00690C7E" w:rsidP="00534F6B">
      <w:pPr>
        <w:pStyle w:val="PargrafodaLista"/>
      </w:pPr>
    </w:p>
    <w:p w14:paraId="23FE2278" w14:textId="677D179A" w:rsidR="002C57E0" w:rsidRDefault="002C57E0">
      <w:r>
        <w:br w:type="page"/>
      </w:r>
    </w:p>
    <w:p w14:paraId="0DD89CBF" w14:textId="6BAD5AC3" w:rsidR="009F6BA9" w:rsidRPr="008535E0" w:rsidRDefault="00090A8E" w:rsidP="00090A8E">
      <w:pPr>
        <w:pStyle w:val="PargrafodaLista"/>
        <w:numPr>
          <w:ilvl w:val="0"/>
          <w:numId w:val="19"/>
        </w:numPr>
        <w:spacing w:line="360" w:lineRule="auto"/>
        <w:ind w:left="284"/>
        <w:rPr>
          <w:b/>
          <w:bCs/>
          <w:color w:val="000000" w:themeColor="text1"/>
          <w:sz w:val="28"/>
          <w:szCs w:val="28"/>
        </w:rPr>
      </w:pPr>
      <w:r w:rsidRPr="008535E0">
        <w:rPr>
          <w:b/>
          <w:bCs/>
          <w:color w:val="000000" w:themeColor="text1"/>
          <w:sz w:val="28"/>
          <w:szCs w:val="28"/>
        </w:rPr>
        <w:lastRenderedPageBreak/>
        <w:t xml:space="preserve">Descrição e </w:t>
      </w:r>
      <w:r w:rsidR="009F6BA9" w:rsidRPr="008535E0">
        <w:rPr>
          <w:b/>
          <w:bCs/>
          <w:color w:val="000000" w:themeColor="text1"/>
          <w:sz w:val="28"/>
          <w:szCs w:val="28"/>
        </w:rPr>
        <w:t>Objetivo</w:t>
      </w:r>
      <w:r w:rsidRPr="008535E0">
        <w:rPr>
          <w:b/>
          <w:bCs/>
          <w:color w:val="000000" w:themeColor="text1"/>
          <w:sz w:val="28"/>
          <w:szCs w:val="28"/>
        </w:rPr>
        <w:t xml:space="preserve"> do projeto</w:t>
      </w:r>
    </w:p>
    <w:p w14:paraId="176B582E" w14:textId="42E28267" w:rsidR="00195BD2" w:rsidRDefault="00195BD2" w:rsidP="008D6347">
      <w:pPr>
        <w:spacing w:line="360" w:lineRule="auto"/>
        <w:ind w:firstLine="284"/>
        <w:jc w:val="both"/>
      </w:pPr>
      <w:r>
        <w:t xml:space="preserve">O objetivo </w:t>
      </w:r>
      <w:r w:rsidR="00F41616">
        <w:t xml:space="preserve">do projeto </w:t>
      </w:r>
      <w:r>
        <w:t xml:space="preserve">é desenvolver </w:t>
      </w:r>
      <w:r w:rsidR="00F41616">
        <w:t xml:space="preserve">para a HPN </w:t>
      </w:r>
      <w:r>
        <w:t xml:space="preserve">uma solução de BI que permita construir uma inteligência de negócios </w:t>
      </w:r>
      <w:r w:rsidR="00F41616">
        <w:t xml:space="preserve">do setor comercial com </w:t>
      </w:r>
      <w:r>
        <w:t xml:space="preserve">relatórios e painéis que possibilitem aos 40 analistas da HPN </w:t>
      </w:r>
      <w:r w:rsidR="00F41616" w:rsidRPr="00F41616">
        <w:t>análises necessárias</w:t>
      </w:r>
      <w:r w:rsidR="00AE518E">
        <w:t xml:space="preserve"> para acompanhar a evolução por forma a </w:t>
      </w:r>
      <w:r w:rsidR="00F41616" w:rsidRPr="00F41616">
        <w:t>atingir os objetivos</w:t>
      </w:r>
      <w:r w:rsidR="00AE518E">
        <w:t>.</w:t>
      </w:r>
    </w:p>
    <w:p w14:paraId="7C171476" w14:textId="475372CE" w:rsidR="00F41616" w:rsidRDefault="00AE518E" w:rsidP="00271F96">
      <w:pPr>
        <w:spacing w:line="360" w:lineRule="auto"/>
        <w:ind w:firstLine="284"/>
      </w:pPr>
      <w:r>
        <w:t xml:space="preserve">Alguns dos objetivos solicitados pela HPN foram os seguintes: </w:t>
      </w:r>
    </w:p>
    <w:p w14:paraId="4793D1DC" w14:textId="79A5D394" w:rsidR="00AE518E" w:rsidRPr="00AE518E" w:rsidRDefault="00AE518E" w:rsidP="008D6347">
      <w:pPr>
        <w:pStyle w:val="PargrafodaLista"/>
        <w:numPr>
          <w:ilvl w:val="0"/>
          <w:numId w:val="17"/>
        </w:numPr>
        <w:spacing w:line="360" w:lineRule="auto"/>
        <w:jc w:val="both"/>
      </w:pPr>
      <w:r w:rsidRPr="00AE518E">
        <w:t xml:space="preserve">Realizar uma projeção de </w:t>
      </w:r>
      <w:proofErr w:type="spellStart"/>
      <w:r w:rsidRPr="00AE518E">
        <w:t>faturamento</w:t>
      </w:r>
      <w:proofErr w:type="spellEnd"/>
      <w:r w:rsidRPr="00AE518E">
        <w:t xml:space="preserve"> para 2014 para ajudarmos a HPN a traçar o budget de 2014. Eles nos contaram que desejam ter um aumento de 10% ao longo do ano na comparação com 2013, com exceção do mês de maio/2014, onde eles esperam dobrar o </w:t>
      </w:r>
      <w:proofErr w:type="spellStart"/>
      <w:r w:rsidRPr="00AE518E">
        <w:t>faturamento</w:t>
      </w:r>
      <w:proofErr w:type="spellEnd"/>
      <w:r w:rsidRPr="00AE518E">
        <w:t xml:space="preserve"> em relação à maio/2013, já que irão participar de um </w:t>
      </w:r>
      <w:proofErr w:type="spellStart"/>
      <w:r w:rsidRPr="00AE518E">
        <w:t>super</w:t>
      </w:r>
      <w:proofErr w:type="spellEnd"/>
      <w:r w:rsidRPr="00AE518E">
        <w:t xml:space="preserve"> evento do mundo fitness neste mês.</w:t>
      </w:r>
    </w:p>
    <w:p w14:paraId="575F3E85" w14:textId="77777777" w:rsidR="00AE518E" w:rsidRPr="00AE518E" w:rsidRDefault="00AE518E" w:rsidP="00F41616">
      <w:pPr>
        <w:spacing w:line="360" w:lineRule="auto"/>
        <w:rPr>
          <w:color w:val="000000" w:themeColor="text1"/>
        </w:rPr>
      </w:pPr>
    </w:p>
    <w:p w14:paraId="1FDCC0A2" w14:textId="77777777" w:rsidR="00AE518E" w:rsidRPr="00AE518E" w:rsidRDefault="00AE518E" w:rsidP="008D6347">
      <w:pPr>
        <w:pStyle w:val="PargrafodaLista"/>
        <w:numPr>
          <w:ilvl w:val="0"/>
          <w:numId w:val="17"/>
        </w:numPr>
        <w:spacing w:line="360" w:lineRule="auto"/>
        <w:jc w:val="both"/>
      </w:pPr>
      <w:r w:rsidRPr="00AE518E">
        <w:t>Ajudar a HPN a encontrar oportunidades de melhoria e, com isso, ser possível atingir as metas de 2014. Algumas possibilidades de análise:</w:t>
      </w:r>
    </w:p>
    <w:p w14:paraId="35E47597" w14:textId="77777777" w:rsidR="00AE518E" w:rsidRPr="00AE518E" w:rsidRDefault="00AE518E" w:rsidP="004322A8">
      <w:pPr>
        <w:pStyle w:val="PargrafodaLista"/>
        <w:numPr>
          <w:ilvl w:val="1"/>
          <w:numId w:val="1"/>
        </w:numPr>
        <w:spacing w:line="360" w:lineRule="auto"/>
      </w:pPr>
      <w:r w:rsidRPr="00AE518E">
        <w:t xml:space="preserve">Quedas de </w:t>
      </w:r>
      <w:proofErr w:type="spellStart"/>
      <w:r w:rsidRPr="00AE518E">
        <w:t>faturamento</w:t>
      </w:r>
      <w:proofErr w:type="spellEnd"/>
      <w:r w:rsidRPr="00AE518E">
        <w:t xml:space="preserve"> ao longo do tempo;</w:t>
      </w:r>
    </w:p>
    <w:p w14:paraId="187FEBF6" w14:textId="77777777" w:rsidR="00AE518E" w:rsidRPr="00AE518E" w:rsidRDefault="00AE518E" w:rsidP="004322A8">
      <w:pPr>
        <w:pStyle w:val="PargrafodaLista"/>
        <w:numPr>
          <w:ilvl w:val="1"/>
          <w:numId w:val="1"/>
        </w:numPr>
        <w:spacing w:line="360" w:lineRule="auto"/>
      </w:pPr>
      <w:r w:rsidRPr="00AE518E">
        <w:t>Variações na margem;</w:t>
      </w:r>
    </w:p>
    <w:p w14:paraId="7E8C087E" w14:textId="77777777" w:rsidR="00AE518E" w:rsidRPr="00AE518E" w:rsidRDefault="00AE518E" w:rsidP="004322A8">
      <w:pPr>
        <w:pStyle w:val="PargrafodaLista"/>
        <w:numPr>
          <w:ilvl w:val="1"/>
          <w:numId w:val="1"/>
        </w:numPr>
        <w:spacing w:line="360" w:lineRule="auto"/>
      </w:pPr>
      <w:r w:rsidRPr="00AE518E">
        <w:t>Produtos sem vendas;</w:t>
      </w:r>
    </w:p>
    <w:p w14:paraId="5D2EB897" w14:textId="77777777" w:rsidR="00AE518E" w:rsidRPr="00AE518E" w:rsidRDefault="00AE518E" w:rsidP="004322A8">
      <w:pPr>
        <w:pStyle w:val="PargrafodaLista"/>
        <w:numPr>
          <w:ilvl w:val="1"/>
          <w:numId w:val="1"/>
        </w:numPr>
        <w:spacing w:line="360" w:lineRule="auto"/>
      </w:pPr>
      <w:r w:rsidRPr="00AE518E">
        <w:t>Clientes há muito tempo sem compras;</w:t>
      </w:r>
    </w:p>
    <w:p w14:paraId="646C6B92" w14:textId="77777777" w:rsidR="00AE518E" w:rsidRPr="00AE518E" w:rsidRDefault="00AE518E" w:rsidP="004322A8">
      <w:pPr>
        <w:pStyle w:val="PargrafodaLista"/>
        <w:numPr>
          <w:ilvl w:val="1"/>
          <w:numId w:val="1"/>
        </w:numPr>
        <w:spacing w:line="360" w:lineRule="auto"/>
      </w:pPr>
      <w:r w:rsidRPr="00AE518E">
        <w:t>Taxa de abertura de novos clientes;</w:t>
      </w:r>
    </w:p>
    <w:p w14:paraId="2E679D67" w14:textId="77777777" w:rsidR="00AE518E" w:rsidRPr="00AE518E" w:rsidRDefault="00AE518E" w:rsidP="004322A8">
      <w:pPr>
        <w:pStyle w:val="PargrafodaLista"/>
        <w:numPr>
          <w:ilvl w:val="1"/>
          <w:numId w:val="1"/>
        </w:numPr>
        <w:spacing w:line="360" w:lineRule="auto"/>
      </w:pPr>
      <w:r w:rsidRPr="00AE518E">
        <w:t xml:space="preserve">Identificação de </w:t>
      </w:r>
      <w:proofErr w:type="spellStart"/>
      <w:r w:rsidRPr="00AE518E">
        <w:t>outliers</w:t>
      </w:r>
      <w:proofErr w:type="spellEnd"/>
      <w:r w:rsidRPr="00AE518E">
        <w:t xml:space="preserve"> (clientes, regiões e/ou produtos fora da curva);</w:t>
      </w:r>
    </w:p>
    <w:p w14:paraId="580E3855" w14:textId="77777777" w:rsidR="00AE518E" w:rsidRPr="00AE518E" w:rsidRDefault="00AE518E" w:rsidP="004322A8">
      <w:pPr>
        <w:pStyle w:val="PargrafodaLista"/>
        <w:numPr>
          <w:ilvl w:val="1"/>
          <w:numId w:val="1"/>
        </w:numPr>
        <w:spacing w:line="360" w:lineRule="auto"/>
      </w:pPr>
      <w:r w:rsidRPr="00AE518E">
        <w:t>Aumento de devolução de vendas;</w:t>
      </w:r>
    </w:p>
    <w:p w14:paraId="3493EC65" w14:textId="77777777" w:rsidR="00AE518E" w:rsidRPr="00AE518E" w:rsidRDefault="00AE518E" w:rsidP="004322A8">
      <w:pPr>
        <w:pStyle w:val="PargrafodaLista"/>
        <w:numPr>
          <w:ilvl w:val="1"/>
          <w:numId w:val="1"/>
        </w:numPr>
        <w:spacing w:line="360" w:lineRule="auto"/>
      </w:pPr>
      <w:r w:rsidRPr="00AE518E">
        <w:t>Produtos e clientes com performance abaixo da média;</w:t>
      </w:r>
    </w:p>
    <w:p w14:paraId="29E0BE87" w14:textId="77777777" w:rsidR="00AE518E" w:rsidRPr="00AE518E" w:rsidRDefault="00AE518E" w:rsidP="004322A8">
      <w:pPr>
        <w:pStyle w:val="PargrafodaLista"/>
        <w:numPr>
          <w:ilvl w:val="1"/>
          <w:numId w:val="1"/>
        </w:numPr>
        <w:spacing w:line="360" w:lineRule="auto"/>
      </w:pPr>
      <w:r w:rsidRPr="00AE518E">
        <w:t>Correlações entre variáveis, etc.</w:t>
      </w:r>
    </w:p>
    <w:p w14:paraId="5925F753" w14:textId="5FB6DF67" w:rsidR="004322A8" w:rsidRPr="004322A8" w:rsidRDefault="004322A8" w:rsidP="008D6347">
      <w:pPr>
        <w:pStyle w:val="PargrafodaLista"/>
        <w:numPr>
          <w:ilvl w:val="0"/>
          <w:numId w:val="17"/>
        </w:numPr>
        <w:spacing w:line="360" w:lineRule="auto"/>
        <w:jc w:val="both"/>
      </w:pPr>
      <w:r w:rsidRPr="004322A8">
        <w:t>Criar um Guia de Implementação (em português) com</w:t>
      </w:r>
      <w:r w:rsidRPr="00090A8E">
        <w:rPr>
          <w:rFonts w:ascii="Ubuntu" w:hAnsi="Ubuntu"/>
          <w:b/>
          <w:bCs/>
          <w:color w:val="000000" w:themeColor="text1"/>
          <w:spacing w:val="15"/>
          <w:sz w:val="27"/>
          <w:szCs w:val="27"/>
        </w:rPr>
        <w:t xml:space="preserve"> </w:t>
      </w:r>
      <w:r w:rsidRPr="004322A8">
        <w:t>diretrizes para impulsionar a adoção da solução pelos usuários e com os processos de governança descritos. Questões como as abaixo são importantíssimas de serem definidas:</w:t>
      </w:r>
    </w:p>
    <w:p w14:paraId="40C9E401" w14:textId="77777777" w:rsidR="004322A8" w:rsidRDefault="004322A8" w:rsidP="004322A8">
      <w:pPr>
        <w:pStyle w:val="PargrafodaLista"/>
        <w:spacing w:line="360" w:lineRule="auto"/>
      </w:pPr>
    </w:p>
    <w:p w14:paraId="05032332" w14:textId="678A541E" w:rsidR="004322A8" w:rsidRPr="004322A8" w:rsidRDefault="004322A8" w:rsidP="004322A8">
      <w:pPr>
        <w:pStyle w:val="PargrafodaLista"/>
        <w:numPr>
          <w:ilvl w:val="1"/>
          <w:numId w:val="1"/>
        </w:numPr>
        <w:spacing w:line="360" w:lineRule="auto"/>
      </w:pPr>
      <w:r w:rsidRPr="004322A8">
        <w:t>Quais licenças devem ser adquiridas pela HPN;</w:t>
      </w:r>
    </w:p>
    <w:p w14:paraId="6469F873" w14:textId="77777777" w:rsidR="004322A8" w:rsidRPr="004322A8" w:rsidRDefault="004322A8" w:rsidP="004322A8">
      <w:pPr>
        <w:pStyle w:val="PargrafodaLista"/>
        <w:numPr>
          <w:ilvl w:val="1"/>
          <w:numId w:val="1"/>
        </w:numPr>
        <w:spacing w:line="360" w:lineRule="auto"/>
      </w:pPr>
      <w:r w:rsidRPr="004322A8">
        <w:t>Quais usuários poderão criar relatórios e de onde irão obter os dados;</w:t>
      </w:r>
    </w:p>
    <w:p w14:paraId="506D31F6" w14:textId="77777777" w:rsidR="004322A8" w:rsidRPr="004322A8" w:rsidRDefault="004322A8" w:rsidP="004322A8">
      <w:pPr>
        <w:pStyle w:val="PargrafodaLista"/>
        <w:numPr>
          <w:ilvl w:val="1"/>
          <w:numId w:val="1"/>
        </w:numPr>
        <w:spacing w:line="360" w:lineRule="auto"/>
      </w:pPr>
      <w:r w:rsidRPr="004322A8">
        <w:t>Quais serão os papéis e responsabilidades de cada usuário;</w:t>
      </w:r>
    </w:p>
    <w:p w14:paraId="08229093" w14:textId="77777777" w:rsidR="004322A8" w:rsidRPr="004322A8" w:rsidRDefault="004322A8" w:rsidP="004322A8">
      <w:pPr>
        <w:pStyle w:val="PargrafodaLista"/>
        <w:numPr>
          <w:ilvl w:val="1"/>
          <w:numId w:val="1"/>
        </w:numPr>
        <w:spacing w:line="360" w:lineRule="auto"/>
      </w:pPr>
      <w:r w:rsidRPr="004322A8">
        <w:t>Como será o processo de compartilhamento dos relatórios;</w:t>
      </w:r>
    </w:p>
    <w:p w14:paraId="31110197" w14:textId="77777777" w:rsidR="004322A8" w:rsidRPr="004322A8" w:rsidRDefault="004322A8" w:rsidP="004322A8">
      <w:pPr>
        <w:pStyle w:val="PargrafodaLista"/>
        <w:numPr>
          <w:ilvl w:val="1"/>
          <w:numId w:val="1"/>
        </w:numPr>
        <w:spacing w:line="360" w:lineRule="auto"/>
      </w:pPr>
      <w:r w:rsidRPr="004322A8">
        <w:t>Quem será responsável por fazer melhorias e incrementos na solução, etc.</w:t>
      </w:r>
    </w:p>
    <w:p w14:paraId="4A02120B" w14:textId="1F1D5FD7" w:rsidR="009F6BA9" w:rsidRDefault="009F6BA9" w:rsidP="008535E0">
      <w:pPr>
        <w:pStyle w:val="PargrafodaLista"/>
        <w:numPr>
          <w:ilvl w:val="0"/>
          <w:numId w:val="19"/>
        </w:numPr>
        <w:spacing w:line="360" w:lineRule="auto"/>
        <w:ind w:left="284"/>
        <w:rPr>
          <w:b/>
          <w:bCs/>
          <w:color w:val="000000" w:themeColor="text1"/>
          <w:sz w:val="28"/>
          <w:szCs w:val="28"/>
        </w:rPr>
      </w:pPr>
      <w:r w:rsidRPr="008535E0">
        <w:rPr>
          <w:b/>
          <w:bCs/>
          <w:color w:val="000000" w:themeColor="text1"/>
          <w:sz w:val="28"/>
          <w:szCs w:val="28"/>
        </w:rPr>
        <w:lastRenderedPageBreak/>
        <w:t>Solução de Business Intelligence</w:t>
      </w:r>
    </w:p>
    <w:p w14:paraId="5A083782" w14:textId="6C14B2A9" w:rsidR="00A410FA" w:rsidRDefault="00C00037" w:rsidP="00F4026C">
      <w:pPr>
        <w:spacing w:line="360" w:lineRule="auto"/>
        <w:ind w:firstLine="284"/>
      </w:pPr>
      <w:r>
        <w:t xml:space="preserve">A solução estudada e implementada pela No Data No </w:t>
      </w:r>
      <w:proofErr w:type="spellStart"/>
      <w:r>
        <w:t>Gain</w:t>
      </w:r>
      <w:proofErr w:type="spellEnd"/>
      <w:r w:rsidR="0039261B">
        <w:t xml:space="preserve"> foi de utilizar o </w:t>
      </w:r>
      <w:proofErr w:type="spellStart"/>
      <w:r w:rsidR="0039261B">
        <w:t>Power</w:t>
      </w:r>
      <w:proofErr w:type="spellEnd"/>
      <w:r w:rsidR="0039261B">
        <w:t xml:space="preserve"> BI para desenvolvimento do projeto. A primeira etapa do processo foi a extração e transformação do banco de dados. O objetivo foi garantir uma arquitetura estruturada, com processos definidos e uma modelagem de dados robusta e resiliente. </w:t>
      </w:r>
    </w:p>
    <w:p w14:paraId="10AD6DC5" w14:textId="77777777" w:rsidR="00972208" w:rsidRDefault="00972208" w:rsidP="00A410FA">
      <w:pPr>
        <w:spacing w:line="360" w:lineRule="auto"/>
      </w:pPr>
    </w:p>
    <w:p w14:paraId="6EDF70F3" w14:textId="15C40AA5" w:rsidR="00972208" w:rsidRPr="00972208" w:rsidRDefault="00972208" w:rsidP="00F4026C">
      <w:pPr>
        <w:spacing w:line="360" w:lineRule="auto"/>
        <w:ind w:firstLine="284"/>
        <w:jc w:val="both"/>
      </w:pPr>
      <w:r>
        <w:t xml:space="preserve">O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tem a possibilidade de </w:t>
      </w:r>
      <w:r w:rsidRPr="00972208">
        <w:t>utilizar bases externas, que não estão no banco de dados</w:t>
      </w:r>
      <w:r w:rsidR="008D6347">
        <w:t>.</w:t>
      </w:r>
      <w:r>
        <w:t xml:space="preserve"> </w:t>
      </w:r>
      <w:r w:rsidR="008D6347">
        <w:t>F</w:t>
      </w:r>
      <w:r>
        <w:t xml:space="preserve">ace aos </w:t>
      </w:r>
      <w:r w:rsidRPr="00972208">
        <w:t>analistas precis</w:t>
      </w:r>
      <w:r>
        <w:t>arem de efetuar análises especificas</w:t>
      </w:r>
      <w:r w:rsidR="00BD77F2">
        <w:t xml:space="preserve"> com informação que não faz parte do banco de dados original, </w:t>
      </w:r>
      <w:r w:rsidR="008D6347">
        <w:t>têm a possibilidade de importar para alguma informação especifica para relacionar com o modelo, tirando partido do desenvolvimento efetuado.</w:t>
      </w:r>
      <w:r>
        <w:t xml:space="preserve"> </w:t>
      </w:r>
      <w:r w:rsidRPr="00972208">
        <w:t xml:space="preserve">O objetivo é que essas análises sejam feitas no </w:t>
      </w:r>
      <w:proofErr w:type="spellStart"/>
      <w:r w:rsidRPr="00972208">
        <w:t>Power</w:t>
      </w:r>
      <w:proofErr w:type="spellEnd"/>
      <w:r w:rsidRPr="00972208">
        <w:t xml:space="preserve"> BI </w:t>
      </w:r>
      <w:r w:rsidR="008D6347">
        <w:t>a partir da implementação do projeto</w:t>
      </w:r>
      <w:r w:rsidRPr="00972208">
        <w:t>, e não mais no Excel.</w:t>
      </w:r>
    </w:p>
    <w:p w14:paraId="545A42A5" w14:textId="7D5116DD" w:rsidR="00A511B6" w:rsidRDefault="00972208" w:rsidP="00D4782E">
      <w:pPr>
        <w:spacing w:line="360" w:lineRule="auto"/>
      </w:pPr>
      <w:r w:rsidRPr="00972208">
        <w:t xml:space="preserve"> </w:t>
      </w:r>
      <w:r w:rsidR="00240939" w:rsidRPr="00240939">
        <w:rPr>
          <w:highlight w:val="cyan"/>
        </w:rPr>
        <w:t xml:space="preserve">Ver no texto abaixo se podemos </w:t>
      </w:r>
      <w:proofErr w:type="spellStart"/>
      <w:r w:rsidR="00240939" w:rsidRPr="00240939">
        <w:rPr>
          <w:highlight w:val="cyan"/>
        </w:rPr>
        <w:t>adptar</w:t>
      </w:r>
      <w:proofErr w:type="spellEnd"/>
      <w:r w:rsidR="00240939" w:rsidRPr="00240939">
        <w:rPr>
          <w:highlight w:val="cyan"/>
        </w:rPr>
        <w:t xml:space="preserve"> algumas frases</w:t>
      </w:r>
    </w:p>
    <w:p w14:paraId="4D6674BA" w14:textId="43F3755A" w:rsidR="00C00037" w:rsidRDefault="00C00037" w:rsidP="00C00037">
      <w:pPr>
        <w:pStyle w:val="Default"/>
        <w:rPr>
          <w:color w:val="auto"/>
          <w:sz w:val="22"/>
          <w:szCs w:val="22"/>
        </w:rPr>
      </w:pPr>
      <w:r w:rsidRPr="00A511B6">
        <w:rPr>
          <w:color w:val="auto"/>
          <w:sz w:val="22"/>
          <w:szCs w:val="22"/>
          <w:highlight w:val="yellow"/>
        </w:rPr>
        <w:t xml:space="preserve">Para desenvolvimento das análises para os </w:t>
      </w:r>
      <w:r w:rsidR="00A511B6" w:rsidRPr="00A511B6">
        <w:rPr>
          <w:color w:val="auto"/>
          <w:sz w:val="22"/>
          <w:szCs w:val="22"/>
          <w:highlight w:val="yellow"/>
        </w:rPr>
        <w:t xml:space="preserve">analistas </w:t>
      </w:r>
      <w:r w:rsidRPr="00A511B6">
        <w:rPr>
          <w:color w:val="auto"/>
          <w:sz w:val="22"/>
          <w:szCs w:val="22"/>
          <w:highlight w:val="yellow"/>
        </w:rPr>
        <w:t>e seus gestores foi utilizada</w:t>
      </w:r>
      <w:r w:rsidR="00A511B6" w:rsidRPr="00A511B6">
        <w:rPr>
          <w:color w:val="auto"/>
          <w:sz w:val="22"/>
          <w:szCs w:val="22"/>
          <w:highlight w:val="yellow"/>
        </w:rPr>
        <w:t xml:space="preserve"> a</w:t>
      </w:r>
      <w:r w:rsidRPr="00A511B6">
        <w:rPr>
          <w:color w:val="auto"/>
          <w:sz w:val="22"/>
          <w:szCs w:val="22"/>
          <w:highlight w:val="yellow"/>
        </w:rPr>
        <w:t xml:space="preserve"> ferramenta </w:t>
      </w:r>
      <w:proofErr w:type="spellStart"/>
      <w:r w:rsidRPr="00A511B6">
        <w:rPr>
          <w:color w:val="auto"/>
          <w:sz w:val="22"/>
          <w:szCs w:val="22"/>
          <w:highlight w:val="yellow"/>
        </w:rPr>
        <w:t>Power</w:t>
      </w:r>
      <w:proofErr w:type="spellEnd"/>
      <w:r w:rsidRPr="00A511B6">
        <w:rPr>
          <w:color w:val="auto"/>
          <w:sz w:val="22"/>
          <w:szCs w:val="22"/>
          <w:highlight w:val="yellow"/>
        </w:rPr>
        <w:t xml:space="preserve"> BI da Microsoft. O </w:t>
      </w:r>
      <w:proofErr w:type="spellStart"/>
      <w:r w:rsidRPr="00A511B6">
        <w:rPr>
          <w:color w:val="auto"/>
          <w:sz w:val="22"/>
          <w:szCs w:val="22"/>
          <w:highlight w:val="yellow"/>
        </w:rPr>
        <w:t>Power</w:t>
      </w:r>
      <w:proofErr w:type="spellEnd"/>
      <w:r w:rsidRPr="00A511B6">
        <w:rPr>
          <w:color w:val="auto"/>
          <w:sz w:val="22"/>
          <w:szCs w:val="22"/>
          <w:highlight w:val="yellow"/>
        </w:rPr>
        <w:t xml:space="preserve"> BI foi escolhido pelo custo-benefício em termos de valor, ser líder de mercado, possuir integração com diversas fontes de dados e atualizações frequentes. Visando mais segurança e integridade nos dados, utilizou-se a ferramenta de Fluxo de Dados do </w:t>
      </w:r>
      <w:proofErr w:type="spellStart"/>
      <w:r w:rsidRPr="00A511B6">
        <w:rPr>
          <w:color w:val="auto"/>
          <w:sz w:val="22"/>
          <w:szCs w:val="22"/>
          <w:highlight w:val="yellow"/>
        </w:rPr>
        <w:t>Power</w:t>
      </w:r>
      <w:proofErr w:type="spellEnd"/>
      <w:r w:rsidRPr="00A511B6">
        <w:rPr>
          <w:color w:val="auto"/>
          <w:sz w:val="22"/>
          <w:szCs w:val="22"/>
          <w:highlight w:val="yellow"/>
        </w:rPr>
        <w:t xml:space="preserve"> BI Online para criação do modelo de dados e disponibilização para os analistas de negócios apenas os dados já tratados e relacionados.</w:t>
      </w:r>
      <w:r>
        <w:rPr>
          <w:color w:val="auto"/>
          <w:sz w:val="22"/>
          <w:szCs w:val="22"/>
        </w:rPr>
        <w:t xml:space="preserve"> </w:t>
      </w:r>
    </w:p>
    <w:p w14:paraId="6E98D4F1" w14:textId="77777777" w:rsidR="00C00037" w:rsidRDefault="00C00037" w:rsidP="00C00037">
      <w:pPr>
        <w:pStyle w:val="Default"/>
        <w:rPr>
          <w:color w:val="auto"/>
          <w:sz w:val="22"/>
          <w:szCs w:val="22"/>
        </w:rPr>
      </w:pPr>
      <w:r w:rsidRPr="00A511B6">
        <w:rPr>
          <w:color w:val="auto"/>
          <w:sz w:val="22"/>
          <w:szCs w:val="22"/>
          <w:highlight w:val="yellow"/>
        </w:rPr>
        <w:t xml:space="preserve">A ferramenta de </w:t>
      </w:r>
      <w:r w:rsidRPr="00A511B6">
        <w:rPr>
          <w:i/>
          <w:iCs/>
          <w:color w:val="auto"/>
          <w:sz w:val="22"/>
          <w:szCs w:val="22"/>
          <w:highlight w:val="yellow"/>
        </w:rPr>
        <w:t xml:space="preserve">Business Intelligence </w:t>
      </w:r>
      <w:r w:rsidRPr="00A511B6">
        <w:rPr>
          <w:color w:val="auto"/>
          <w:sz w:val="22"/>
          <w:szCs w:val="22"/>
          <w:highlight w:val="yellow"/>
        </w:rPr>
        <w:t>foi desenvolvida em um arquivo único e possibilita a gestão de níveis de acesso às informações, restritos por tipo de usuário. Os painéis foram idealizados com foco na usabilidade de cada perfil que utilizará a solução. Dessa forma, foram criados painéis com informações voltadas para a equipe de consultores e painéis orientados às necessidades dos gestores dos consultores.</w:t>
      </w:r>
      <w:r>
        <w:rPr>
          <w:color w:val="auto"/>
          <w:sz w:val="22"/>
          <w:szCs w:val="22"/>
        </w:rPr>
        <w:t xml:space="preserve"> </w:t>
      </w:r>
    </w:p>
    <w:p w14:paraId="4A195FE2" w14:textId="77777777" w:rsidR="00C00037" w:rsidRDefault="00C00037" w:rsidP="00C00037">
      <w:pPr>
        <w:pStyle w:val="Default"/>
        <w:rPr>
          <w:color w:val="auto"/>
          <w:sz w:val="22"/>
          <w:szCs w:val="22"/>
        </w:rPr>
      </w:pPr>
    </w:p>
    <w:p w14:paraId="73A1A51F" w14:textId="77777777" w:rsidR="00D4782E" w:rsidRDefault="00D4782E" w:rsidP="00C00037">
      <w:pPr>
        <w:pStyle w:val="Default"/>
        <w:rPr>
          <w:color w:val="auto"/>
          <w:sz w:val="22"/>
          <w:szCs w:val="22"/>
        </w:rPr>
      </w:pPr>
    </w:p>
    <w:p w14:paraId="18932BBF" w14:textId="715E6859" w:rsidR="00C00037" w:rsidRDefault="00D4782E" w:rsidP="00F4026C">
      <w:pPr>
        <w:spacing w:line="360" w:lineRule="auto"/>
        <w:ind w:firstLine="284"/>
        <w:jc w:val="both"/>
      </w:pPr>
      <w:r>
        <w:t xml:space="preserve">O Reporte de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é constituído por vários painéis, permitindo efetuar analises f</w:t>
      </w:r>
      <w:r w:rsidR="00C00037">
        <w:t xml:space="preserve">acilitando a tomada de decisão estratégica da </w:t>
      </w:r>
      <w:r w:rsidR="00240939">
        <w:t>organização.</w:t>
      </w:r>
      <w:r w:rsidR="00C00037">
        <w:t xml:space="preserve"> </w:t>
      </w:r>
    </w:p>
    <w:p w14:paraId="2C2C68D0" w14:textId="0C9B83DB" w:rsidR="00C00037" w:rsidRPr="00A410FA" w:rsidRDefault="00C00037" w:rsidP="008D6347">
      <w:pPr>
        <w:spacing w:line="360" w:lineRule="auto"/>
        <w:ind w:firstLine="284"/>
        <w:jc w:val="both"/>
      </w:pPr>
      <w:r>
        <w:t xml:space="preserve">Espera-se com essa solução que a </w:t>
      </w:r>
      <w:r w:rsidR="00D4782E">
        <w:t>HPN</w:t>
      </w:r>
      <w:r>
        <w:t xml:space="preserve"> agregue mais valor para o</w:t>
      </w:r>
      <w:r w:rsidR="00D4782E">
        <w:t xml:space="preserve"> </w:t>
      </w:r>
      <w:r>
        <w:t xml:space="preserve">seu </w:t>
      </w:r>
      <w:r w:rsidR="00D4782E">
        <w:t>negócio</w:t>
      </w:r>
      <w:r>
        <w:t xml:space="preserve">, </w:t>
      </w:r>
      <w:r w:rsidR="00D4782E">
        <w:t xml:space="preserve">e para os seus analistas, </w:t>
      </w:r>
      <w:r>
        <w:t>centrando-se em uma gestão data-</w:t>
      </w:r>
      <w:proofErr w:type="spellStart"/>
      <w:r>
        <w:t>driven</w:t>
      </w:r>
      <w:proofErr w:type="spellEnd"/>
      <w:r>
        <w:t xml:space="preserve">. Na sequência, serão apresentados os painéis no </w:t>
      </w:r>
      <w:proofErr w:type="spellStart"/>
      <w:r>
        <w:t>Power</w:t>
      </w:r>
      <w:proofErr w:type="spellEnd"/>
      <w:r>
        <w:t xml:space="preserve"> BI, bem como a estruturação técnica da solução.</w:t>
      </w:r>
    </w:p>
    <w:p w14:paraId="4AF3BDAD" w14:textId="77777777" w:rsidR="00A410FA" w:rsidRPr="00A410FA" w:rsidRDefault="00A410FA" w:rsidP="00A410FA">
      <w:pPr>
        <w:spacing w:line="360" w:lineRule="auto"/>
      </w:pPr>
    </w:p>
    <w:p w14:paraId="092D5D3E" w14:textId="77777777" w:rsidR="00A410FA" w:rsidRPr="00A410FA" w:rsidRDefault="00A410FA" w:rsidP="00A410FA">
      <w:pPr>
        <w:spacing w:line="360" w:lineRule="auto"/>
      </w:pPr>
    </w:p>
    <w:p w14:paraId="415AE78D" w14:textId="77777777" w:rsidR="00FC0502" w:rsidRDefault="00FC0502" w:rsidP="008535E0">
      <w:pPr>
        <w:pStyle w:val="PargrafodaLista"/>
        <w:numPr>
          <w:ilvl w:val="0"/>
          <w:numId w:val="19"/>
        </w:numPr>
        <w:spacing w:line="360" w:lineRule="auto"/>
        <w:ind w:left="284"/>
        <w:rPr>
          <w:b/>
          <w:bCs/>
          <w:color w:val="000000" w:themeColor="text1"/>
          <w:sz w:val="28"/>
          <w:szCs w:val="28"/>
        </w:rPr>
      </w:pPr>
      <w:r w:rsidRPr="008535E0">
        <w:rPr>
          <w:b/>
          <w:bCs/>
          <w:color w:val="000000" w:themeColor="text1"/>
          <w:sz w:val="28"/>
          <w:szCs w:val="28"/>
        </w:rPr>
        <w:t>Escopo do Projeto</w:t>
      </w:r>
    </w:p>
    <w:p w14:paraId="7D43F93F" w14:textId="01B5C7E1" w:rsidR="006C1246" w:rsidRDefault="006C1246" w:rsidP="008D6347">
      <w:pPr>
        <w:spacing w:line="360" w:lineRule="auto"/>
        <w:ind w:firstLine="284"/>
        <w:jc w:val="both"/>
      </w:pPr>
      <w:r w:rsidRPr="006C1246">
        <w:lastRenderedPageBreak/>
        <w:t>O projeto tem v</w:t>
      </w:r>
      <w:r>
        <w:t>á</w:t>
      </w:r>
      <w:r w:rsidRPr="006C1246">
        <w:t>rias etapas</w:t>
      </w:r>
      <w:r>
        <w:t xml:space="preserve"> que foram desenvolvidas ao mesmo tempo, e para uma melhor performance da equipa da NO Data No </w:t>
      </w:r>
      <w:proofErr w:type="spellStart"/>
      <w:r>
        <w:t>Gain</w:t>
      </w:r>
      <w:proofErr w:type="spellEnd"/>
      <w:r>
        <w:t xml:space="preserve"> foram distribuídas tarefas a vários membros criando pequenos grupos para assegurar o compromisso com o calendário da entrega do projeto, mas sempre com o acompanhamento </w:t>
      </w:r>
      <w:r w:rsidR="008D6347">
        <w:t xml:space="preserve">e envolvimento </w:t>
      </w:r>
      <w:r>
        <w:t xml:space="preserve">de todos os membros da equipa. </w:t>
      </w:r>
    </w:p>
    <w:p w14:paraId="0DB99AE6" w14:textId="0EA83AEA" w:rsidR="006C1246" w:rsidRDefault="006C1246" w:rsidP="006C1246">
      <w:pPr>
        <w:spacing w:line="276" w:lineRule="auto"/>
        <w:jc w:val="both"/>
        <w:rPr>
          <w:b/>
          <w:bCs/>
          <w:color w:val="000000" w:themeColor="text1"/>
          <w:sz w:val="28"/>
          <w:szCs w:val="28"/>
        </w:rPr>
      </w:pPr>
      <w:r>
        <w:t>As etapas pr</w:t>
      </w:r>
      <w:r w:rsidR="00203E21">
        <w:t>i</w:t>
      </w:r>
      <w:r>
        <w:t>ncipais</w:t>
      </w:r>
    </w:p>
    <w:p w14:paraId="2D6C1FAF" w14:textId="50476A21" w:rsidR="006C1246" w:rsidRDefault="006C1246" w:rsidP="006C1246">
      <w:pPr>
        <w:spacing w:line="360" w:lineRule="auto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EBF4788" wp14:editId="0A32351E">
            <wp:extent cx="5400040" cy="1729105"/>
            <wp:effectExtent l="0" t="0" r="0" b="4445"/>
            <wp:docPr id="115621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15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0337" w14:textId="77777777" w:rsidR="0039261B" w:rsidRPr="006C1246" w:rsidRDefault="0039261B" w:rsidP="006C1246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75924505" w14:textId="77777777" w:rsidR="006C1246" w:rsidRDefault="006C1246" w:rsidP="008535E0">
      <w:pPr>
        <w:spacing w:line="360" w:lineRule="auto"/>
        <w:rPr>
          <w:b/>
          <w:bCs/>
        </w:rPr>
      </w:pPr>
    </w:p>
    <w:p w14:paraId="28DBB568" w14:textId="09BEBE2C" w:rsidR="009F6BA9" w:rsidRPr="008535E0" w:rsidRDefault="00FC0502" w:rsidP="008535E0">
      <w:pPr>
        <w:spacing w:line="360" w:lineRule="auto"/>
        <w:rPr>
          <w:b/>
          <w:bCs/>
        </w:rPr>
      </w:pPr>
      <w:r w:rsidRPr="008535E0">
        <w:rPr>
          <w:b/>
          <w:bCs/>
        </w:rPr>
        <w:t>3</w:t>
      </w:r>
      <w:r w:rsidR="009F6BA9" w:rsidRPr="008535E0">
        <w:rPr>
          <w:b/>
          <w:bCs/>
        </w:rPr>
        <w:t>.1 Extração, transformação e carregamento dos dados</w:t>
      </w:r>
      <w:r w:rsidR="009F6BA9" w:rsidRPr="008535E0">
        <w:rPr>
          <w:b/>
          <w:bCs/>
        </w:rPr>
        <w:tab/>
      </w:r>
      <w:r w:rsidR="009F6BA9" w:rsidRPr="008535E0">
        <w:rPr>
          <w:b/>
          <w:bCs/>
        </w:rPr>
        <w:tab/>
      </w:r>
    </w:p>
    <w:p w14:paraId="0FCB11D4" w14:textId="2DC3A48A" w:rsidR="009F6BA9" w:rsidRDefault="00FC0502" w:rsidP="008535E0">
      <w:r>
        <w:t>3</w:t>
      </w:r>
      <w:r w:rsidR="009F6BA9">
        <w:t xml:space="preserve">.1.1 Banco de dados de origem </w:t>
      </w:r>
    </w:p>
    <w:p w14:paraId="3D3AB0A3" w14:textId="01B5C932" w:rsidR="00BD77F2" w:rsidRDefault="006C1246" w:rsidP="00271F96">
      <w:pPr>
        <w:spacing w:line="360" w:lineRule="auto"/>
        <w:ind w:firstLine="284"/>
      </w:pPr>
      <w:r>
        <w:t xml:space="preserve">O </w:t>
      </w:r>
      <w:r w:rsidR="00BD77F2">
        <w:t>b</w:t>
      </w:r>
      <w:r>
        <w:t xml:space="preserve">anco de dados foi </w:t>
      </w:r>
      <w:r w:rsidR="00BD77F2">
        <w:t>disponibilizado pela HPN através de um backup do seu banco de dados</w:t>
      </w:r>
      <w:r>
        <w:t xml:space="preserve"> à equipa da NO Data No </w:t>
      </w:r>
      <w:proofErr w:type="spellStart"/>
      <w:r>
        <w:t>Gain</w:t>
      </w:r>
      <w:proofErr w:type="spellEnd"/>
      <w:r w:rsidR="00BD77F2">
        <w:t>.</w:t>
      </w:r>
      <w:r>
        <w:t xml:space="preserve"> </w:t>
      </w:r>
      <w:r w:rsidR="00BD77F2">
        <w:t>Após o</w:t>
      </w:r>
      <w:r>
        <w:t xml:space="preserve"> levantamento</w:t>
      </w:r>
      <w:r w:rsidR="00BD77F2">
        <w:t xml:space="preserve"> da estrutura do banco,</w:t>
      </w:r>
      <w:r>
        <w:t xml:space="preserve"> analis</w:t>
      </w:r>
      <w:r w:rsidR="00BD77F2">
        <w:t xml:space="preserve">ou-se </w:t>
      </w:r>
      <w:r>
        <w:t xml:space="preserve">a </w:t>
      </w:r>
      <w:r w:rsidR="00BD77F2">
        <w:t xml:space="preserve">melhor forma de extrair as collection que serviram de base para a construção de um Data </w:t>
      </w:r>
      <w:proofErr w:type="spellStart"/>
      <w:r w:rsidR="00BD77F2">
        <w:t>Warehouse</w:t>
      </w:r>
      <w:proofErr w:type="spellEnd"/>
      <w:r w:rsidR="00BD77F2">
        <w:t xml:space="preserve"> para armazenar os dados de forma mais estruturada para o consumo das análises.</w:t>
      </w:r>
    </w:p>
    <w:p w14:paraId="7489C678" w14:textId="7BD6BA88" w:rsidR="0039261B" w:rsidRDefault="0039261B" w:rsidP="00271F96">
      <w:pPr>
        <w:spacing w:line="360" w:lineRule="auto"/>
        <w:ind w:firstLine="284"/>
      </w:pPr>
      <w:r>
        <w:rPr>
          <w:noProof/>
        </w:rPr>
        <w:drawing>
          <wp:inline distT="0" distB="0" distL="0" distR="0" wp14:anchorId="77BEF7CD" wp14:editId="7435722C">
            <wp:extent cx="4519759" cy="2397003"/>
            <wp:effectExtent l="0" t="0" r="0" b="3810"/>
            <wp:docPr id="30920043" name="Imagem 309200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39520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143" cy="240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3C76" w14:textId="77777777" w:rsidR="0039261B" w:rsidRDefault="0039261B" w:rsidP="0039261B">
      <w:pPr>
        <w:spacing w:line="360" w:lineRule="auto"/>
      </w:pPr>
      <w:r w:rsidRPr="0039261B">
        <w:lastRenderedPageBreak/>
        <w:t>Após o download, foi efetuada a descompactação do arquivo zipado e o arquivo "</w:t>
      </w:r>
      <w:proofErr w:type="spellStart"/>
      <w:r w:rsidRPr="0039261B">
        <w:t>HeavyPowerNutrition.bak</w:t>
      </w:r>
      <w:proofErr w:type="spellEnd"/>
      <w:r w:rsidRPr="0039261B">
        <w:t>" foi extraído.</w:t>
      </w:r>
    </w:p>
    <w:p w14:paraId="78AE6BC8" w14:textId="77777777" w:rsidR="0039261B" w:rsidRDefault="0039261B" w:rsidP="0039261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69CDAB" wp14:editId="3403F642">
            <wp:extent cx="4458344" cy="2187755"/>
            <wp:effectExtent l="0" t="0" r="0" b="3175"/>
            <wp:docPr id="1549250409" name="Imagem 1549250409" descr="Uma imagem com texto, monitor, captura de ecrã, cobertu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57179" name="Imagem 2" descr="Uma imagem com texto, monitor, captura de ecrã, cobertu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08" cy="21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180B" w14:textId="42E056DD" w:rsidR="006C1246" w:rsidRDefault="00BD77F2" w:rsidP="008535E0">
      <w:r>
        <w:t>As tabelas do banco foram as seguintes:</w:t>
      </w:r>
    </w:p>
    <w:p w14:paraId="17A3CD68" w14:textId="74C31EE3" w:rsidR="00BD77F2" w:rsidRDefault="00BD77F2" w:rsidP="00BD77F2">
      <w:pPr>
        <w:jc w:val="center"/>
      </w:pPr>
      <w:r>
        <w:rPr>
          <w:highlight w:val="cyan"/>
        </w:rPr>
        <w:t xml:space="preserve">Colocar </w:t>
      </w:r>
      <w:r w:rsidRPr="00BD77F2">
        <w:rPr>
          <w:highlight w:val="cyan"/>
        </w:rPr>
        <w:t>MAGEM com a tabela de todas</w:t>
      </w:r>
    </w:p>
    <w:p w14:paraId="04BA5057" w14:textId="77777777" w:rsidR="00D4782E" w:rsidRDefault="00D4782E" w:rsidP="008535E0"/>
    <w:p w14:paraId="7C77AA95" w14:textId="2BBDC9C2" w:rsidR="009F6BA9" w:rsidRPr="00BD77F2" w:rsidRDefault="00FC0502" w:rsidP="00BD77F2">
      <w:pPr>
        <w:spacing w:line="360" w:lineRule="auto"/>
        <w:rPr>
          <w:b/>
          <w:bCs/>
        </w:rPr>
      </w:pPr>
      <w:r w:rsidRPr="00BD77F2">
        <w:rPr>
          <w:b/>
          <w:bCs/>
        </w:rPr>
        <w:t>3</w:t>
      </w:r>
      <w:r w:rsidR="009F6BA9" w:rsidRPr="00BD77F2">
        <w:rPr>
          <w:b/>
          <w:bCs/>
        </w:rPr>
        <w:t xml:space="preserve">.1.2 Tratamento de Dados </w:t>
      </w:r>
    </w:p>
    <w:p w14:paraId="3F657DCC" w14:textId="4DD610E6" w:rsidR="00203E21" w:rsidRDefault="00203E21" w:rsidP="00271F96">
      <w:pPr>
        <w:spacing w:line="360" w:lineRule="auto"/>
        <w:ind w:firstLine="284"/>
      </w:pPr>
      <w:r>
        <w:t xml:space="preserve">Para efetuar o tratamento de dados a opção da NO Data No </w:t>
      </w:r>
      <w:proofErr w:type="spellStart"/>
      <w:proofErr w:type="gramStart"/>
      <w:r>
        <w:t>Gain</w:t>
      </w:r>
      <w:proofErr w:type="spellEnd"/>
      <w:r>
        <w:t xml:space="preserve">  utiliz</w:t>
      </w:r>
      <w:r w:rsidR="00271F96">
        <w:t>ou</w:t>
      </w:r>
      <w:proofErr w:type="gramEnd"/>
      <w:r>
        <w:t xml:space="preserve"> o SQL Server, com o objetivo de organizar e padronizar a base de dados para a carga no Data </w:t>
      </w:r>
      <w:proofErr w:type="spellStart"/>
      <w:r>
        <w:t>Warehouse</w:t>
      </w:r>
      <w:proofErr w:type="spellEnd"/>
      <w:r>
        <w:t xml:space="preserve"> (DW), facilitando as análises que ocorrerão nas próximas etapas.</w:t>
      </w:r>
    </w:p>
    <w:p w14:paraId="56DE18E6" w14:textId="77777777" w:rsidR="00EA33C9" w:rsidRDefault="0091776C" w:rsidP="0091776C">
      <w:pPr>
        <w:spacing w:line="360" w:lineRule="auto"/>
        <w:ind w:firstLine="284"/>
        <w:jc w:val="both"/>
      </w:pPr>
      <w:r w:rsidRPr="00EA33C9">
        <w:t>Os passos a seguir são relacionados com a etapa de restauração no banco de dados SQL Server.</w:t>
      </w:r>
    </w:p>
    <w:p w14:paraId="4F3958EA" w14:textId="4EF2E23D" w:rsidR="0091776C" w:rsidRPr="00EA33C9" w:rsidRDefault="0091776C" w:rsidP="00EA33C9">
      <w:pPr>
        <w:spacing w:line="360" w:lineRule="auto"/>
        <w:jc w:val="both"/>
      </w:pPr>
      <w:r w:rsidRPr="00EA33C9">
        <w:t xml:space="preserve">Utilizando o gerenciador do banco de dados Microsoft SQL Server </w:t>
      </w:r>
      <w:proofErr w:type="spellStart"/>
      <w:r w:rsidRPr="00EA33C9">
        <w:t>Managment</w:t>
      </w:r>
      <w:proofErr w:type="spellEnd"/>
      <w:r w:rsidRPr="00EA33C9">
        <w:t xml:space="preserve"> </w:t>
      </w:r>
      <w:proofErr w:type="spellStart"/>
      <w:r w:rsidRPr="00EA33C9">
        <w:t>Studio</w:t>
      </w:r>
      <w:proofErr w:type="spellEnd"/>
      <w:r w:rsidRPr="00EA33C9">
        <w:t>", acessando no meu lateral foi clicado com o botão direito em Banco de Dados e depois Restaurar Banco de Dados....</w:t>
      </w:r>
    </w:p>
    <w:p w14:paraId="212967D3" w14:textId="4FABF054" w:rsidR="0039261B" w:rsidRDefault="0091776C" w:rsidP="0091776C">
      <w:pPr>
        <w:spacing w:line="360" w:lineRule="auto"/>
        <w:jc w:val="center"/>
        <w:rPr>
          <w:rFonts w:cstheme="minorHAnsi"/>
        </w:rPr>
      </w:pPr>
      <w:r>
        <w:rPr>
          <w:rFonts w:cstheme="minorHAnsi"/>
          <w:noProof/>
          <w:color w:val="222222"/>
          <w:shd w:val="clear" w:color="auto" w:fill="FFFFFF"/>
        </w:rPr>
        <w:lastRenderedPageBreak/>
        <w:drawing>
          <wp:inline distT="0" distB="0" distL="0" distR="0" wp14:anchorId="521AC0C4" wp14:editId="5FAEC208">
            <wp:extent cx="3193576" cy="3208273"/>
            <wp:effectExtent l="0" t="0" r="6985" b="0"/>
            <wp:docPr id="839136218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36218" name="Imagem 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57" cy="321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4997" w14:textId="070F3B99" w:rsidR="0091776C" w:rsidRDefault="0091776C" w:rsidP="0091776C">
      <w:pPr>
        <w:spacing w:line="360" w:lineRule="auto"/>
        <w:ind w:firstLine="284"/>
        <w:jc w:val="both"/>
        <w:rPr>
          <w:rFonts w:cstheme="minorHAnsi"/>
          <w:color w:val="222222"/>
          <w:shd w:val="clear" w:color="auto" w:fill="FFFFFF"/>
        </w:rPr>
      </w:pPr>
      <w:r w:rsidRPr="0091776C">
        <w:rPr>
          <w:rFonts w:cstheme="minorHAnsi"/>
          <w:color w:val="222222"/>
          <w:shd w:val="clear" w:color="auto" w:fill="FFFFFF"/>
        </w:rPr>
        <w:t>Na janela restaurar Bando de Dados, no campo Origem foi escolhida a opção </w:t>
      </w:r>
      <w:proofErr w:type="spellStart"/>
      <w:r w:rsidRPr="0091776C">
        <w:rPr>
          <w:rFonts w:cstheme="minorHAnsi"/>
          <w:color w:val="222222"/>
          <w:shd w:val="clear" w:color="auto" w:fill="FFFFFF"/>
        </w:rPr>
        <w:t>Disposito</w:t>
      </w:r>
      <w:proofErr w:type="spellEnd"/>
      <w:r w:rsidRPr="0091776C">
        <w:rPr>
          <w:rFonts w:cstheme="minorHAnsi"/>
          <w:color w:val="222222"/>
          <w:shd w:val="clear" w:color="auto" w:fill="FFFFFF"/>
        </w:rPr>
        <w:t>: e depois foi clicado no botão ... que fica logo a direita.</w:t>
      </w:r>
    </w:p>
    <w:p w14:paraId="4B50AA80" w14:textId="1AB63E60" w:rsidR="0091776C" w:rsidRDefault="0091776C" w:rsidP="0091776C">
      <w:pPr>
        <w:spacing w:line="360" w:lineRule="auto"/>
        <w:ind w:firstLine="284"/>
        <w:jc w:val="center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1D812F35" wp14:editId="58C4F064">
            <wp:extent cx="4157371" cy="3629878"/>
            <wp:effectExtent l="0" t="0" r="0" b="8890"/>
            <wp:docPr id="22355553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790" cy="363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53F6" w14:textId="77777777" w:rsidR="0091776C" w:rsidRPr="0091776C" w:rsidRDefault="0091776C" w:rsidP="0091776C">
      <w:pPr>
        <w:spacing w:line="360" w:lineRule="auto"/>
        <w:ind w:firstLine="284"/>
        <w:jc w:val="both"/>
        <w:rPr>
          <w:rFonts w:cstheme="minorHAnsi"/>
          <w:color w:val="222222"/>
          <w:shd w:val="clear" w:color="auto" w:fill="FFFFFF"/>
        </w:rPr>
      </w:pPr>
      <w:r w:rsidRPr="0091776C">
        <w:rPr>
          <w:rFonts w:cstheme="minorHAnsi"/>
          <w:color w:val="222222"/>
          <w:shd w:val="clear" w:color="auto" w:fill="FFFFFF"/>
        </w:rPr>
        <w:t>Em </w:t>
      </w:r>
      <w:r w:rsidRPr="0091776C">
        <w:rPr>
          <w:rFonts w:cstheme="minorHAnsi"/>
          <w:shd w:val="clear" w:color="auto" w:fill="FFFFFF"/>
        </w:rPr>
        <w:t xml:space="preserve">Tipo de </w:t>
      </w:r>
      <w:proofErr w:type="spellStart"/>
      <w:r w:rsidRPr="0091776C">
        <w:rPr>
          <w:rFonts w:cstheme="minorHAnsi"/>
          <w:shd w:val="clear" w:color="auto" w:fill="FFFFFF"/>
        </w:rPr>
        <w:t>midia</w:t>
      </w:r>
      <w:proofErr w:type="spellEnd"/>
      <w:r w:rsidRPr="0091776C">
        <w:rPr>
          <w:rFonts w:cstheme="minorHAnsi"/>
          <w:shd w:val="clear" w:color="auto" w:fill="FFFFFF"/>
        </w:rPr>
        <w:t xml:space="preserve"> de backup</w:t>
      </w:r>
      <w:r w:rsidRPr="0091776C">
        <w:rPr>
          <w:rFonts w:cstheme="minorHAnsi"/>
          <w:color w:val="222222"/>
          <w:shd w:val="clear" w:color="auto" w:fill="FFFFFF"/>
        </w:rPr>
        <w:t> foi selecionado </w:t>
      </w:r>
      <w:r w:rsidRPr="0091776C">
        <w:rPr>
          <w:rFonts w:cstheme="minorHAnsi"/>
          <w:shd w:val="clear" w:color="auto" w:fill="FFFFFF"/>
        </w:rPr>
        <w:t>arquivo</w:t>
      </w:r>
      <w:r w:rsidRPr="0091776C">
        <w:rPr>
          <w:rFonts w:cstheme="minorHAnsi"/>
          <w:color w:val="222222"/>
          <w:shd w:val="clear" w:color="auto" w:fill="FFFFFF"/>
        </w:rPr>
        <w:t> e clicou-se em </w:t>
      </w:r>
      <w:r w:rsidRPr="0091776C">
        <w:rPr>
          <w:rFonts w:cstheme="minorHAnsi"/>
          <w:shd w:val="clear" w:color="auto" w:fill="FFFFFF"/>
        </w:rPr>
        <w:t>Adicionar</w:t>
      </w:r>
      <w:r w:rsidRPr="0091776C">
        <w:rPr>
          <w:rFonts w:cstheme="minorHAnsi"/>
          <w:color w:val="222222"/>
          <w:shd w:val="clear" w:color="auto" w:fill="FFFFFF"/>
        </w:rPr>
        <w:t>.</w:t>
      </w:r>
    </w:p>
    <w:p w14:paraId="110D26F4" w14:textId="40ABD238" w:rsidR="0091776C" w:rsidRDefault="0091776C" w:rsidP="0091776C">
      <w:pPr>
        <w:pStyle w:val="NormalWeb"/>
        <w:shd w:val="clear" w:color="auto" w:fill="FFFFFF"/>
        <w:jc w:val="center"/>
        <w:rPr>
          <w:rFonts w:ascii="Segoe UI" w:hAnsi="Segoe UI" w:cs="Segoe UI"/>
          <w:color w:val="222222"/>
        </w:rPr>
      </w:pPr>
      <w:r>
        <w:rPr>
          <w:rFonts w:asciiTheme="minorHAnsi" w:eastAsiaTheme="minorHAnsi" w:hAnsiTheme="minorHAnsi" w:cstheme="minorHAnsi"/>
          <w:noProof/>
          <w:color w:val="222222"/>
          <w:sz w:val="22"/>
          <w:szCs w:val="22"/>
          <w:shd w:val="clear" w:color="auto" w:fill="FFFFFF"/>
          <w:lang w:eastAsia="en-US"/>
        </w:rPr>
        <w:lastRenderedPageBreak/>
        <w:drawing>
          <wp:inline distT="0" distB="0" distL="0" distR="0" wp14:anchorId="5D64DC33" wp14:editId="79B3F4E7">
            <wp:extent cx="3366422" cy="2311043"/>
            <wp:effectExtent l="0" t="0" r="5715" b="0"/>
            <wp:docPr id="972575631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75631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595" cy="232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1C88" w14:textId="77777777" w:rsidR="0091776C" w:rsidRPr="0091776C" w:rsidRDefault="0091776C" w:rsidP="0091776C">
      <w:pPr>
        <w:spacing w:line="360" w:lineRule="auto"/>
        <w:ind w:firstLine="284"/>
        <w:jc w:val="both"/>
        <w:rPr>
          <w:rFonts w:cstheme="minorHAnsi"/>
          <w:color w:val="222222"/>
          <w:shd w:val="clear" w:color="auto" w:fill="FFFFFF"/>
        </w:rPr>
      </w:pPr>
      <w:r w:rsidRPr="0091776C">
        <w:rPr>
          <w:rFonts w:cstheme="minorHAnsi"/>
          <w:color w:val="222222"/>
          <w:shd w:val="clear" w:color="auto" w:fill="FFFFFF"/>
        </w:rPr>
        <w:t>Foi informado o arquivo no diretório onde foi extraído o arquivo do backup e clicado em Ok.</w:t>
      </w:r>
    </w:p>
    <w:p w14:paraId="3FFF6898" w14:textId="3AB1526B" w:rsidR="0091776C" w:rsidRDefault="0091776C" w:rsidP="0091776C">
      <w:pPr>
        <w:pStyle w:val="NormalWeb"/>
        <w:shd w:val="clear" w:color="auto" w:fill="FFFFFF"/>
        <w:jc w:val="center"/>
        <w:rPr>
          <w:rFonts w:ascii="Segoe UI" w:hAnsi="Segoe UI" w:cs="Segoe UI"/>
          <w:color w:val="222222"/>
        </w:rPr>
      </w:pPr>
      <w:r>
        <w:rPr>
          <w:rFonts w:asciiTheme="minorHAnsi" w:eastAsiaTheme="minorHAnsi" w:hAnsiTheme="minorHAnsi" w:cstheme="minorHAnsi"/>
          <w:noProof/>
          <w:color w:val="222222"/>
          <w:sz w:val="22"/>
          <w:szCs w:val="22"/>
          <w:shd w:val="clear" w:color="auto" w:fill="FFFFFF"/>
          <w:lang w:eastAsia="en-US"/>
        </w:rPr>
        <w:drawing>
          <wp:inline distT="0" distB="0" distL="0" distR="0" wp14:anchorId="0160839F" wp14:editId="419033C2">
            <wp:extent cx="3727914" cy="2545626"/>
            <wp:effectExtent l="0" t="0" r="6350" b="7620"/>
            <wp:docPr id="129459011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90118" name="Imagem 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523" cy="255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167F" w14:textId="77777777" w:rsidR="0091776C" w:rsidRDefault="0091776C" w:rsidP="0091776C">
      <w:pPr>
        <w:spacing w:line="360" w:lineRule="auto"/>
        <w:ind w:firstLine="284"/>
        <w:jc w:val="both"/>
        <w:rPr>
          <w:rFonts w:cstheme="minorHAnsi"/>
          <w:color w:val="222222"/>
          <w:shd w:val="clear" w:color="auto" w:fill="FFFFFF"/>
        </w:rPr>
      </w:pPr>
      <w:r w:rsidRPr="0091776C">
        <w:rPr>
          <w:rFonts w:cstheme="minorHAnsi"/>
          <w:color w:val="222222"/>
          <w:shd w:val="clear" w:color="auto" w:fill="FFFFFF"/>
        </w:rPr>
        <w:t>Depois foi clicado em Ok novamente</w:t>
      </w:r>
    </w:p>
    <w:p w14:paraId="445C6B3B" w14:textId="422DE705" w:rsidR="0091776C" w:rsidRPr="0091776C" w:rsidRDefault="0091776C" w:rsidP="0091776C">
      <w:pPr>
        <w:spacing w:line="360" w:lineRule="auto"/>
        <w:ind w:firstLine="284"/>
        <w:jc w:val="center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6EA61E3C" wp14:editId="5A04EBFA">
            <wp:extent cx="3637289" cy="2503589"/>
            <wp:effectExtent l="0" t="0" r="1270" b="0"/>
            <wp:docPr id="99276682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6682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55" cy="250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1800" w14:textId="2D71E110" w:rsidR="0091776C" w:rsidRPr="0091776C" w:rsidRDefault="0091776C" w:rsidP="0091776C">
      <w:pPr>
        <w:spacing w:line="360" w:lineRule="auto"/>
        <w:ind w:firstLine="284"/>
        <w:jc w:val="both"/>
        <w:rPr>
          <w:rFonts w:cstheme="minorHAnsi"/>
          <w:color w:val="222222"/>
          <w:shd w:val="clear" w:color="auto" w:fill="FFFFFF"/>
        </w:rPr>
      </w:pPr>
      <w:r w:rsidRPr="0091776C">
        <w:rPr>
          <w:rFonts w:cstheme="minorHAnsi"/>
          <w:color w:val="222222"/>
          <w:shd w:val="clear" w:color="auto" w:fill="FFFFFF"/>
        </w:rPr>
        <w:t xml:space="preserve">E finalmente </w:t>
      </w:r>
      <w:r>
        <w:rPr>
          <w:rFonts w:cstheme="minorHAnsi"/>
          <w:color w:val="222222"/>
          <w:shd w:val="clear" w:color="auto" w:fill="FFFFFF"/>
        </w:rPr>
        <w:t xml:space="preserve">o </w:t>
      </w:r>
      <w:r w:rsidRPr="0091776C">
        <w:rPr>
          <w:rFonts w:cstheme="minorHAnsi"/>
          <w:color w:val="222222"/>
          <w:shd w:val="clear" w:color="auto" w:fill="FFFFFF"/>
        </w:rPr>
        <w:t>Ok mais uma vez</w:t>
      </w:r>
    </w:p>
    <w:p w14:paraId="288A925F" w14:textId="76048AD6" w:rsidR="0091776C" w:rsidRDefault="0091776C" w:rsidP="0091776C">
      <w:pPr>
        <w:pStyle w:val="NormalWeb"/>
        <w:shd w:val="clear" w:color="auto" w:fill="FFFFFF"/>
        <w:jc w:val="center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lastRenderedPageBreak/>
        <w:br/>
      </w:r>
      <w:r>
        <w:rPr>
          <w:rFonts w:asciiTheme="minorHAnsi" w:eastAsiaTheme="minorHAnsi" w:hAnsiTheme="minorHAnsi" w:cstheme="minorHAnsi"/>
          <w:noProof/>
          <w:color w:val="222222"/>
          <w:sz w:val="22"/>
          <w:szCs w:val="22"/>
          <w:shd w:val="clear" w:color="auto" w:fill="FFFFFF"/>
          <w:lang w:eastAsia="en-US"/>
        </w:rPr>
        <w:drawing>
          <wp:inline distT="0" distB="0" distL="0" distR="0" wp14:anchorId="75E2DBD5" wp14:editId="3F032A35">
            <wp:extent cx="3541446" cy="3094601"/>
            <wp:effectExtent l="0" t="0" r="1905" b="0"/>
            <wp:docPr id="18865181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208" cy="3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1B7A" w14:textId="77777777" w:rsidR="0091776C" w:rsidRPr="0091776C" w:rsidRDefault="0091776C" w:rsidP="000B65AF">
      <w:pPr>
        <w:pStyle w:val="NormalWeb"/>
        <w:shd w:val="clear" w:color="auto" w:fill="FFFFFF"/>
        <w:ind w:firstLine="284"/>
        <w:rPr>
          <w:rFonts w:asciiTheme="minorHAnsi" w:hAnsiTheme="minorHAnsi" w:cstheme="minorHAnsi"/>
          <w:color w:val="222222"/>
          <w:sz w:val="22"/>
          <w:szCs w:val="22"/>
        </w:rPr>
      </w:pPr>
      <w:r w:rsidRPr="0091776C">
        <w:rPr>
          <w:rFonts w:asciiTheme="minorHAnsi" w:hAnsiTheme="minorHAnsi" w:cstheme="minorHAnsi"/>
          <w:color w:val="222222"/>
          <w:sz w:val="22"/>
          <w:szCs w:val="22"/>
        </w:rPr>
        <w:t>O banco </w:t>
      </w:r>
      <w:proofErr w:type="spellStart"/>
      <w:r w:rsidRPr="0091776C">
        <w:rPr>
          <w:rStyle w:val="Forte"/>
          <w:rFonts w:asciiTheme="minorHAnsi" w:hAnsiTheme="minorHAnsi" w:cstheme="minorHAnsi"/>
          <w:color w:val="222222"/>
          <w:sz w:val="22"/>
          <w:szCs w:val="22"/>
        </w:rPr>
        <w:t>HeavyPowerNutrition</w:t>
      </w:r>
      <w:proofErr w:type="spellEnd"/>
      <w:r w:rsidRPr="0091776C">
        <w:rPr>
          <w:rFonts w:asciiTheme="minorHAnsi" w:hAnsiTheme="minorHAnsi" w:cstheme="minorHAnsi"/>
          <w:color w:val="222222"/>
          <w:sz w:val="22"/>
          <w:szCs w:val="22"/>
        </w:rPr>
        <w:t> foi restaurado com sucesso.</w:t>
      </w:r>
    </w:p>
    <w:p w14:paraId="091116C7" w14:textId="1D6FE12F" w:rsidR="0091776C" w:rsidRDefault="0091776C" w:rsidP="0091776C">
      <w:pPr>
        <w:pStyle w:val="NormalWeb"/>
        <w:shd w:val="clear" w:color="auto" w:fill="FFFFFF"/>
        <w:jc w:val="center"/>
        <w:rPr>
          <w:rFonts w:ascii="Segoe UI" w:hAnsi="Segoe UI" w:cs="Segoe UI"/>
          <w:color w:val="222222"/>
        </w:rPr>
      </w:pPr>
      <w:r>
        <w:rPr>
          <w:rFonts w:asciiTheme="minorHAnsi" w:eastAsiaTheme="minorHAnsi" w:hAnsiTheme="minorHAnsi" w:cstheme="minorHAnsi"/>
          <w:noProof/>
          <w:color w:val="222222"/>
          <w:sz w:val="22"/>
          <w:szCs w:val="22"/>
          <w:shd w:val="clear" w:color="auto" w:fill="FFFFFF"/>
          <w:lang w:eastAsia="en-US"/>
        </w:rPr>
        <w:drawing>
          <wp:inline distT="0" distB="0" distL="0" distR="0" wp14:anchorId="1B185F4F" wp14:editId="5B133B0E">
            <wp:extent cx="1855973" cy="2770770"/>
            <wp:effectExtent l="0" t="0" r="0" b="0"/>
            <wp:docPr id="103481137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1137" name="Imagem 5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828" cy="278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8894" w14:textId="77777777" w:rsidR="00EA33C9" w:rsidRPr="00EA33C9" w:rsidRDefault="00EA33C9" w:rsidP="00EA33C9">
      <w:pPr>
        <w:shd w:val="clear" w:color="auto" w:fill="FFFFFF"/>
        <w:spacing w:before="225" w:after="225" w:line="240" w:lineRule="auto"/>
        <w:outlineLvl w:val="1"/>
        <w:rPr>
          <w:rFonts w:eastAsia="Times New Roman" w:cstheme="minorHAnsi"/>
          <w:b/>
          <w:bCs/>
          <w:color w:val="222222"/>
          <w:spacing w:val="-4"/>
          <w:lang w:eastAsia="pt-PT"/>
        </w:rPr>
      </w:pPr>
      <w:r w:rsidRPr="00EA33C9">
        <w:rPr>
          <w:rFonts w:eastAsia="Times New Roman" w:cstheme="minorHAnsi"/>
          <w:b/>
          <w:bCs/>
          <w:color w:val="222222"/>
          <w:spacing w:val="-4"/>
          <w:lang w:eastAsia="pt-PT"/>
        </w:rPr>
        <w:t xml:space="preserve">Análise exploratória e criação de </w:t>
      </w:r>
      <w:proofErr w:type="spellStart"/>
      <w:r w:rsidRPr="00EA33C9">
        <w:rPr>
          <w:rFonts w:eastAsia="Times New Roman" w:cstheme="minorHAnsi"/>
          <w:b/>
          <w:bCs/>
          <w:color w:val="222222"/>
          <w:spacing w:val="-4"/>
          <w:lang w:eastAsia="pt-PT"/>
        </w:rPr>
        <w:t>views</w:t>
      </w:r>
      <w:proofErr w:type="spellEnd"/>
    </w:p>
    <w:p w14:paraId="28AA69C3" w14:textId="77777777" w:rsidR="00EA33C9" w:rsidRPr="00EA33C9" w:rsidRDefault="00EA33C9" w:rsidP="00EA33C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eastAsia="pt-PT"/>
        </w:rPr>
      </w:pPr>
      <w:r w:rsidRPr="00EA33C9">
        <w:rPr>
          <w:rFonts w:eastAsia="Times New Roman" w:cstheme="minorHAnsi"/>
          <w:color w:val="222222"/>
          <w:lang w:eastAsia="pt-PT"/>
        </w:rPr>
        <w:t>Após a restauração dos dados foi iniciada uma análise exploratória dos dados a fim de:</w:t>
      </w:r>
    </w:p>
    <w:p w14:paraId="2CA82912" w14:textId="77777777" w:rsidR="00EA33C9" w:rsidRPr="00EA33C9" w:rsidRDefault="00EA33C9" w:rsidP="00EA33C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eastAsia="pt-PT"/>
        </w:rPr>
      </w:pPr>
      <w:r w:rsidRPr="00EA33C9">
        <w:rPr>
          <w:rFonts w:eastAsia="Times New Roman" w:cstheme="minorHAnsi"/>
          <w:color w:val="222222"/>
          <w:lang w:eastAsia="pt-PT"/>
        </w:rPr>
        <w:t>Identificar quais as colunas das tabelas;</w:t>
      </w:r>
    </w:p>
    <w:p w14:paraId="4A3C591A" w14:textId="77777777" w:rsidR="00EA33C9" w:rsidRPr="00EA33C9" w:rsidRDefault="00EA33C9" w:rsidP="00EA33C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eastAsia="pt-PT"/>
        </w:rPr>
      </w:pPr>
      <w:r w:rsidRPr="00EA33C9">
        <w:rPr>
          <w:rFonts w:eastAsia="Times New Roman" w:cstheme="minorHAnsi"/>
          <w:color w:val="222222"/>
          <w:lang w:eastAsia="pt-PT"/>
        </w:rPr>
        <w:t>Identificar os relacionamentos;</w:t>
      </w:r>
    </w:p>
    <w:p w14:paraId="083311D1" w14:textId="77777777" w:rsidR="00EA33C9" w:rsidRPr="00EA33C9" w:rsidRDefault="00EA33C9" w:rsidP="00EA33C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eastAsia="pt-PT"/>
        </w:rPr>
      </w:pPr>
      <w:r w:rsidRPr="00EA33C9">
        <w:rPr>
          <w:rFonts w:eastAsia="Times New Roman" w:cstheme="minorHAnsi"/>
          <w:color w:val="222222"/>
          <w:lang w:eastAsia="pt-PT"/>
        </w:rPr>
        <w:t>Entender o melhor caminho para iniciar a modelagem dos dados para posterior análise.</w:t>
      </w:r>
    </w:p>
    <w:p w14:paraId="2A3F2A76" w14:textId="57B3F47D" w:rsidR="00EA33C9" w:rsidRPr="00EA33C9" w:rsidRDefault="00EA33C9" w:rsidP="00EA33C9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 w:cstheme="minorHAnsi"/>
          <w:color w:val="222222"/>
          <w:sz w:val="18"/>
          <w:szCs w:val="18"/>
          <w:lang w:eastAsia="pt-PT"/>
        </w:rPr>
      </w:pPr>
      <w:r w:rsidRPr="00EA33C9">
        <w:rPr>
          <w:rFonts w:ascii="Segoe UI" w:eastAsia="Times New Roman" w:hAnsi="Segoe UI" w:cs="Segoe UI"/>
          <w:noProof/>
          <w:color w:val="222222"/>
          <w:sz w:val="24"/>
          <w:szCs w:val="24"/>
          <w:lang w:eastAsia="pt-PT"/>
        </w:rPr>
        <w:lastRenderedPageBreak/>
        <w:drawing>
          <wp:inline distT="0" distB="0" distL="0" distR="0" wp14:anchorId="633690D1" wp14:editId="035A9496">
            <wp:extent cx="5065670" cy="2256439"/>
            <wp:effectExtent l="0" t="0" r="1905" b="0"/>
            <wp:docPr id="166992029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18" cy="226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3C9">
        <w:rPr>
          <w:rFonts w:ascii="Segoe UI" w:eastAsia="Times New Roman" w:hAnsi="Segoe UI" w:cs="Segoe UI"/>
          <w:color w:val="222222"/>
          <w:sz w:val="24"/>
          <w:szCs w:val="24"/>
          <w:lang w:eastAsia="pt-PT"/>
        </w:rPr>
        <w:br/>
      </w:r>
      <w:r w:rsidRPr="00EA33C9">
        <w:rPr>
          <w:rFonts w:eastAsia="Times New Roman" w:cstheme="minorHAnsi"/>
          <w:color w:val="222222"/>
          <w:sz w:val="18"/>
          <w:szCs w:val="18"/>
          <w:lang w:eastAsia="pt-PT"/>
        </w:rPr>
        <w:t>Nota: Tabelas sendo examinadas</w:t>
      </w:r>
    </w:p>
    <w:p w14:paraId="4E31F742" w14:textId="77777777" w:rsidR="002F4DFB" w:rsidRDefault="00EA33C9" w:rsidP="00F4026C">
      <w:pPr>
        <w:shd w:val="clear" w:color="auto" w:fill="FFFFFF"/>
        <w:spacing w:before="100" w:beforeAutospacing="1" w:after="100" w:afterAutospacing="1" w:line="360" w:lineRule="auto"/>
        <w:ind w:firstLine="284"/>
        <w:jc w:val="both"/>
      </w:pPr>
      <w:r w:rsidRPr="00EA33C9">
        <w:t>Após a análise, foi chegada à conclusão da necessidade de criação de </w:t>
      </w:r>
      <w:proofErr w:type="spellStart"/>
      <w:r w:rsidRPr="00EA33C9">
        <w:t>views</w:t>
      </w:r>
      <w:proofErr w:type="spellEnd"/>
      <w:r w:rsidRPr="00EA33C9">
        <w:t> ou exibições que são tabelas virtuais criadas através da linguagem SQL, também conhecidas como </w:t>
      </w:r>
      <w:proofErr w:type="spellStart"/>
      <w:r w:rsidRPr="00EA33C9">
        <w:t>queries</w:t>
      </w:r>
      <w:proofErr w:type="spellEnd"/>
      <w:r w:rsidRPr="00EA33C9">
        <w:t xml:space="preserve"> para que fosse possível analisar os dados no </w:t>
      </w:r>
      <w:proofErr w:type="spellStart"/>
      <w:r w:rsidRPr="00EA33C9">
        <w:t>Power</w:t>
      </w:r>
      <w:proofErr w:type="spellEnd"/>
      <w:r w:rsidRPr="00EA33C9">
        <w:t xml:space="preserve"> BI mais tarde.</w:t>
      </w:r>
      <w:r>
        <w:t xml:space="preserve"> </w:t>
      </w:r>
      <w:r w:rsidRPr="00EA33C9">
        <w:t xml:space="preserve">Para criar uma </w:t>
      </w:r>
      <w:proofErr w:type="spellStart"/>
      <w:r w:rsidRPr="00EA33C9">
        <w:t>view</w:t>
      </w:r>
      <w:proofErr w:type="spellEnd"/>
      <w:r w:rsidRPr="00EA33C9">
        <w:t xml:space="preserve"> basta ir no menu de navegação e clicar em Nova Consulta ou utilizar o atalho </w:t>
      </w:r>
      <w:proofErr w:type="spellStart"/>
      <w:r w:rsidRPr="00EA33C9">
        <w:t>Ctrl+N</w:t>
      </w:r>
      <w:proofErr w:type="spellEnd"/>
      <w:r w:rsidRPr="00EA33C9">
        <w:t xml:space="preserve"> e colar os scripts em SQL para criação das </w:t>
      </w:r>
      <w:proofErr w:type="spellStart"/>
      <w:r w:rsidRPr="00EA33C9">
        <w:t>views</w:t>
      </w:r>
      <w:proofErr w:type="spellEnd"/>
      <w:r w:rsidRPr="00EA33C9">
        <w:t xml:space="preserve"> conforme </w:t>
      </w:r>
      <w:r w:rsidR="002F4DFB">
        <w:t>abaixo:</w:t>
      </w:r>
    </w:p>
    <w:p w14:paraId="544CB8CC" w14:textId="513957D6" w:rsidR="00EA33C9" w:rsidRDefault="002F4DFB" w:rsidP="002F4DFB">
      <w:pPr>
        <w:shd w:val="clear" w:color="auto" w:fill="FFFFFF"/>
        <w:spacing w:before="100" w:beforeAutospacing="1" w:after="100" w:afterAutospacing="1" w:line="240" w:lineRule="auto"/>
        <w:jc w:val="both"/>
      </w:pPr>
      <w:r>
        <w:t xml:space="preserve">Foram criadas 10 </w:t>
      </w:r>
      <w:proofErr w:type="spellStart"/>
      <w:r>
        <w:t>views</w:t>
      </w:r>
      <w:proofErr w:type="spellEnd"/>
      <w:r w:rsidR="00EA33C9" w:rsidRPr="00EA33C9">
        <w:t>:</w:t>
      </w:r>
    </w:p>
    <w:p w14:paraId="63B805E7" w14:textId="77777777" w:rsidR="00EA33C9" w:rsidRPr="000B65AF" w:rsidRDefault="00EA33C9" w:rsidP="000B65A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0B65AF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dimAccount</w:t>
      </w:r>
      <w:proofErr w:type="spellEnd"/>
    </w:p>
    <w:p w14:paraId="3467A460" w14:textId="77777777" w:rsidR="00EA33C9" w:rsidRPr="000B65AF" w:rsidRDefault="00EA33C9" w:rsidP="000B65A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0B65AF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dimAccountHeader</w:t>
      </w:r>
      <w:proofErr w:type="spellEnd"/>
    </w:p>
    <w:p w14:paraId="268608B5" w14:textId="77777777" w:rsidR="00EA33C9" w:rsidRPr="000B65AF" w:rsidRDefault="00EA33C9" w:rsidP="000B65A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0B65AF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dimCustomers</w:t>
      </w:r>
      <w:proofErr w:type="spellEnd"/>
    </w:p>
    <w:p w14:paraId="0EE68262" w14:textId="5C1E8635" w:rsidR="00EA33C9" w:rsidRPr="000B65AF" w:rsidRDefault="00EA33C9" w:rsidP="000B65A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0B65AF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dimDepartmetGroup</w:t>
      </w:r>
      <w:proofErr w:type="spellEnd"/>
    </w:p>
    <w:p w14:paraId="23FF2896" w14:textId="38C7779D" w:rsidR="00EA33C9" w:rsidRPr="000B65AF" w:rsidRDefault="00EA33C9" w:rsidP="000B65A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0B65AF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dimGeography</w:t>
      </w:r>
      <w:proofErr w:type="spellEnd"/>
    </w:p>
    <w:p w14:paraId="26EB0BD5" w14:textId="51281322" w:rsidR="00EA33C9" w:rsidRPr="000B65AF" w:rsidRDefault="00EA33C9" w:rsidP="000B65A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0B65AF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dimOrganization</w:t>
      </w:r>
      <w:proofErr w:type="spellEnd"/>
    </w:p>
    <w:p w14:paraId="17BA0CAC" w14:textId="42FEB5CA" w:rsidR="00EA33C9" w:rsidRPr="000B65AF" w:rsidRDefault="00EA33C9" w:rsidP="000B65A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0B65AF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dimProducts</w:t>
      </w:r>
      <w:proofErr w:type="spellEnd"/>
    </w:p>
    <w:p w14:paraId="1D4AC18F" w14:textId="3FBE34E8" w:rsidR="00EA33C9" w:rsidRPr="000B65AF" w:rsidRDefault="00EA33C9" w:rsidP="000B65A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0B65AF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ftFinance</w:t>
      </w:r>
      <w:proofErr w:type="spellEnd"/>
    </w:p>
    <w:p w14:paraId="17078D31" w14:textId="4D17130F" w:rsidR="00EA33C9" w:rsidRPr="000B65AF" w:rsidRDefault="00EA33C9" w:rsidP="000B65A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0B65AF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ftReturns</w:t>
      </w:r>
      <w:proofErr w:type="spellEnd"/>
    </w:p>
    <w:p w14:paraId="640358A7" w14:textId="5933228E" w:rsidR="00EA33C9" w:rsidRDefault="00EA33C9" w:rsidP="000B65A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0B65AF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ftSales</w:t>
      </w:r>
      <w:proofErr w:type="spellEnd"/>
    </w:p>
    <w:p w14:paraId="3A06B1C2" w14:textId="77777777" w:rsidR="002F4DFB" w:rsidRDefault="002F4DFB" w:rsidP="000B65A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14:paraId="38C1B0BF" w14:textId="1FEB9CEA" w:rsidR="002F4DFB" w:rsidRDefault="002F4DFB" w:rsidP="000B65A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Detalhe de cada </w:t>
      </w:r>
      <w:proofErr w:type="spellStart"/>
      <w:r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view</w:t>
      </w:r>
      <w:proofErr w:type="spellEnd"/>
      <w:r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:</w:t>
      </w:r>
    </w:p>
    <w:p w14:paraId="019B16AD" w14:textId="77777777" w:rsidR="002F4DFB" w:rsidRDefault="002F4DFB" w:rsidP="000B65A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14:paraId="4CCA298A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highlight w:val="green"/>
          <w:shd w:val="clear" w:color="auto" w:fill="FFFFFF"/>
        </w:rPr>
        <w:t>dimAccount</w:t>
      </w:r>
      <w:proofErr w:type="spellEnd"/>
    </w:p>
    <w:p w14:paraId="02A86110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CREATE VIEW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[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dbo</w:t>
      </w:r>
      <w:proofErr w:type="spellEnd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].[</w:t>
      </w:r>
      <w:proofErr w:type="spellStart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dimAccount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] </w:t>
      </w: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AS SELECT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AccountKey</w:t>
      </w:r>
      <w:proofErr w:type="spellEnd"/>
    </w:p>
    <w:p w14:paraId="10A052B2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,Account</w:t>
      </w:r>
      <w:proofErr w:type="gramEnd"/>
    </w:p>
    <w:p w14:paraId="71912CC3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AccountType</w:t>
      </w:r>
      <w:proofErr w:type="spellEnd"/>
      <w:proofErr w:type="gramEnd"/>
    </w:p>
    <w:p w14:paraId="696F2B39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AccountHeaderKey</w:t>
      </w:r>
      <w:proofErr w:type="spellEnd"/>
      <w:proofErr w:type="gramEnd"/>
    </w:p>
    <w:p w14:paraId="68DA299C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AccountSubheaderKey</w:t>
      </w:r>
      <w:proofErr w:type="spellEnd"/>
      <w:proofErr w:type="gramEnd"/>
    </w:p>
    <w:p w14:paraId="147B21D6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AccountSubheader</w:t>
      </w:r>
      <w:proofErr w:type="spellEnd"/>
      <w:proofErr w:type="gramEnd"/>
    </w:p>
    <w:p w14:paraId="52CDD240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,CAST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(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SubheaderDetail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AS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int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)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SubheaderDetail</w:t>
      </w:r>
      <w:proofErr w:type="spellEnd"/>
    </w:p>
    <w:p w14:paraId="3D07D457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FROM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Account;</w:t>
      </w:r>
    </w:p>
    <w:p w14:paraId="7069E771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Copy</w:t>
      </w:r>
      <w:proofErr w:type="spellEnd"/>
    </w:p>
    <w:p w14:paraId="0AA70F1F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14:paraId="29E0D216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highlight w:val="green"/>
          <w:shd w:val="clear" w:color="auto" w:fill="FFFFFF"/>
        </w:rPr>
        <w:t>dimAccountHeader</w:t>
      </w:r>
      <w:proofErr w:type="spellEnd"/>
    </w:p>
    <w:p w14:paraId="68A6F91D" w14:textId="77777777" w:rsidR="002F4DFB" w:rsidRDefault="002F4DFB" w:rsidP="002F4DFB">
      <w:pPr>
        <w:pStyle w:val="HTMLpr-formatado"/>
        <w:shd w:val="clear" w:color="auto" w:fill="FFFFFF"/>
        <w:rPr>
          <w:rStyle w:val="token"/>
          <w:rFonts w:ascii="var(--font-monospace)" w:hAnsi="var(--font-monospace)"/>
          <w:color w:val="222222"/>
          <w:bdr w:val="none" w:sz="0" w:space="0" w:color="auto" w:frame="1"/>
        </w:rPr>
      </w:pPr>
    </w:p>
    <w:p w14:paraId="30E86F88" w14:textId="45FBD1A8" w:rsidR="002F4DFB" w:rsidRDefault="002F4DFB" w:rsidP="002F4DFB">
      <w:pPr>
        <w:pStyle w:val="HTMLpr-formatado"/>
        <w:shd w:val="clear" w:color="auto" w:fill="FFFFFF"/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</w:pPr>
      <w:r w:rsidRPr="0055244F">
        <w:rPr>
          <w:rStyle w:val="token"/>
          <w:rFonts w:ascii="var(--font-monospace)" w:hAnsi="var(--font-monospace)"/>
          <w:color w:val="FF0000"/>
          <w:bdr w:val="none" w:sz="0" w:space="0" w:color="auto" w:frame="1"/>
        </w:rPr>
        <w:lastRenderedPageBreak/>
        <w:t>CREATE</w:t>
      </w:r>
      <w:r w:rsidRPr="0055244F">
        <w:rPr>
          <w:rStyle w:val="CdigoHTML"/>
          <w:rFonts w:ascii="var(--font-monospace)" w:hAnsi="var(--font-monospace)"/>
          <w:color w:val="FF0000"/>
          <w:bdr w:val="none" w:sz="0" w:space="0" w:color="auto" w:frame="1"/>
        </w:rPr>
        <w:t xml:space="preserve"> </w:t>
      </w:r>
      <w:r w:rsidRPr="0055244F">
        <w:rPr>
          <w:rStyle w:val="token"/>
          <w:rFonts w:ascii="var(--font-monospace)" w:hAnsi="var(--font-monospace)"/>
          <w:color w:val="FF0000"/>
          <w:bdr w:val="none" w:sz="0" w:space="0" w:color="auto" w:frame="1"/>
        </w:rPr>
        <w:t>VIEW</w:t>
      </w:r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 xml:space="preserve"> </w:t>
      </w:r>
      <w:r>
        <w:rPr>
          <w:rStyle w:val="token"/>
          <w:rFonts w:ascii="var(--font-monospace)" w:hAnsi="var(--font-monospace)"/>
          <w:color w:val="222222"/>
          <w:bdr w:val="none" w:sz="0" w:space="0" w:color="auto" w:frame="1"/>
        </w:rPr>
        <w:t>[</w:t>
      </w:r>
      <w:proofErr w:type="spellStart"/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>dbo</w:t>
      </w:r>
      <w:proofErr w:type="spellEnd"/>
      <w:proofErr w:type="gramStart"/>
      <w:r>
        <w:rPr>
          <w:rStyle w:val="token"/>
          <w:rFonts w:ascii="var(--font-monospace)" w:hAnsi="var(--font-monospace)"/>
          <w:color w:val="222222"/>
          <w:bdr w:val="none" w:sz="0" w:space="0" w:color="auto" w:frame="1"/>
        </w:rPr>
        <w:t>].[</w:t>
      </w:r>
      <w:proofErr w:type="spellStart"/>
      <w:proofErr w:type="gramEnd"/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>dimAccountHeader</w:t>
      </w:r>
      <w:proofErr w:type="spellEnd"/>
      <w:r>
        <w:rPr>
          <w:rStyle w:val="token"/>
          <w:rFonts w:ascii="var(--font-monospace)" w:hAnsi="var(--font-monospace)"/>
          <w:color w:val="222222"/>
          <w:bdr w:val="none" w:sz="0" w:space="0" w:color="auto" w:frame="1"/>
        </w:rPr>
        <w:t>]</w:t>
      </w:r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 xml:space="preserve"> </w:t>
      </w:r>
      <w:r w:rsidRPr="0055244F">
        <w:rPr>
          <w:rStyle w:val="token"/>
          <w:rFonts w:ascii="var(--font-monospace)" w:hAnsi="var(--font-monospace)"/>
          <w:color w:val="FF0000"/>
          <w:bdr w:val="none" w:sz="0" w:space="0" w:color="auto" w:frame="1"/>
        </w:rPr>
        <w:t>AS</w:t>
      </w:r>
      <w:r w:rsidRPr="0055244F">
        <w:rPr>
          <w:rStyle w:val="CdigoHTML"/>
          <w:rFonts w:ascii="var(--font-monospace)" w:hAnsi="var(--font-monospace)"/>
          <w:color w:val="FF0000"/>
          <w:bdr w:val="none" w:sz="0" w:space="0" w:color="auto" w:frame="1"/>
        </w:rPr>
        <w:t xml:space="preserve"> </w:t>
      </w:r>
      <w:r w:rsidRPr="0055244F">
        <w:rPr>
          <w:rStyle w:val="token"/>
          <w:rFonts w:ascii="var(--font-monospace)" w:hAnsi="var(--font-monospace)"/>
          <w:color w:val="FF0000"/>
          <w:bdr w:val="none" w:sz="0" w:space="0" w:color="auto" w:frame="1"/>
        </w:rPr>
        <w:t>SELECT</w:t>
      </w:r>
      <w:r w:rsidRPr="0055244F">
        <w:rPr>
          <w:rStyle w:val="CdigoHTML"/>
          <w:rFonts w:ascii="var(--font-monospace)" w:hAnsi="var(--font-monospace)"/>
          <w:color w:val="FF0000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>AccountHeaderKey</w:t>
      </w:r>
      <w:proofErr w:type="spellEnd"/>
    </w:p>
    <w:p w14:paraId="600B9091" w14:textId="77777777" w:rsidR="002F4DFB" w:rsidRDefault="002F4DFB" w:rsidP="002F4DFB">
      <w:pPr>
        <w:pStyle w:val="HTMLpr-formatado"/>
        <w:shd w:val="clear" w:color="auto" w:fill="FFFFFF"/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</w:pPr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ab/>
      </w:r>
      <w:proofErr w:type="gramStart"/>
      <w:r>
        <w:rPr>
          <w:rStyle w:val="token"/>
          <w:rFonts w:ascii="var(--font-monospace)" w:hAnsi="var(--font-monospace)"/>
          <w:color w:val="222222"/>
          <w:bdr w:val="none" w:sz="0" w:space="0" w:color="auto" w:frame="1"/>
        </w:rPr>
        <w:t>,</w:t>
      </w:r>
      <w:proofErr w:type="spellStart"/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>AccountHeader</w:t>
      </w:r>
      <w:proofErr w:type="spellEnd"/>
      <w:proofErr w:type="gramEnd"/>
    </w:p>
    <w:p w14:paraId="36B5F48D" w14:textId="77777777" w:rsidR="002F4DFB" w:rsidRDefault="002F4DFB" w:rsidP="002F4DFB">
      <w:pPr>
        <w:pStyle w:val="HTMLpr-formatado"/>
        <w:shd w:val="clear" w:color="auto" w:fill="FFFFFF"/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</w:pPr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ab/>
      </w:r>
      <w:proofErr w:type="gramStart"/>
      <w:r>
        <w:rPr>
          <w:rStyle w:val="token"/>
          <w:rFonts w:ascii="var(--font-monospace)" w:hAnsi="var(--font-monospace)"/>
          <w:color w:val="222222"/>
          <w:bdr w:val="none" w:sz="0" w:space="0" w:color="auto" w:frame="1"/>
        </w:rPr>
        <w:t>,</w:t>
      </w:r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>CAST</w:t>
      </w:r>
      <w:proofErr w:type="gramEnd"/>
      <w:r>
        <w:rPr>
          <w:rStyle w:val="token"/>
          <w:rFonts w:ascii="var(--font-monospace)" w:hAnsi="var(--font-monospace)"/>
          <w:color w:val="222222"/>
          <w:bdr w:val="none" w:sz="0" w:space="0" w:color="auto" w:frame="1"/>
        </w:rPr>
        <w:t>(</w:t>
      </w:r>
      <w:proofErr w:type="spellStart"/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>Detail</w:t>
      </w:r>
      <w:proofErr w:type="spellEnd"/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 xml:space="preserve"> </w:t>
      </w:r>
      <w:r>
        <w:rPr>
          <w:rStyle w:val="token"/>
          <w:rFonts w:ascii="var(--font-monospace)" w:hAnsi="var(--font-monospace)"/>
          <w:color w:val="222222"/>
          <w:bdr w:val="none" w:sz="0" w:space="0" w:color="auto" w:frame="1"/>
        </w:rPr>
        <w:t>AS</w:t>
      </w:r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var(--font-monospace)" w:hAnsi="var(--font-monospace)"/>
          <w:color w:val="222222"/>
          <w:bdr w:val="none" w:sz="0" w:space="0" w:color="auto" w:frame="1"/>
        </w:rPr>
        <w:t>int</w:t>
      </w:r>
      <w:proofErr w:type="spellEnd"/>
      <w:r>
        <w:rPr>
          <w:rStyle w:val="token"/>
          <w:rFonts w:ascii="var(--font-monospace)" w:hAnsi="var(--font-monospace)"/>
          <w:color w:val="222222"/>
          <w:bdr w:val="none" w:sz="0" w:space="0" w:color="auto" w:frame="1"/>
        </w:rPr>
        <w:t>)</w:t>
      </w:r>
      <w:proofErr w:type="spellStart"/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>Detail</w:t>
      </w:r>
      <w:proofErr w:type="spellEnd"/>
    </w:p>
    <w:p w14:paraId="7D7391F2" w14:textId="77777777" w:rsidR="002F4DFB" w:rsidRDefault="002F4DFB" w:rsidP="002F4DFB">
      <w:pPr>
        <w:pStyle w:val="HTMLpr-formatado"/>
        <w:shd w:val="clear" w:color="auto" w:fill="FFFFFF"/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</w:pPr>
      <w:r w:rsidRPr="0055244F">
        <w:rPr>
          <w:rStyle w:val="token"/>
          <w:rFonts w:ascii="var(--font-monospace)" w:hAnsi="var(--font-monospace)"/>
          <w:color w:val="FF0000"/>
          <w:bdr w:val="none" w:sz="0" w:space="0" w:color="auto" w:frame="1"/>
        </w:rPr>
        <w:t>FROM</w:t>
      </w:r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var(--font-monospace)" w:hAnsi="var(--font-monospace)"/>
          <w:color w:val="222222"/>
          <w:bdr w:val="none" w:sz="0" w:space="0" w:color="auto" w:frame="1"/>
        </w:rPr>
        <w:t>AccountHeader</w:t>
      </w:r>
      <w:proofErr w:type="spellEnd"/>
      <w:r>
        <w:rPr>
          <w:rStyle w:val="token"/>
          <w:rFonts w:ascii="var(--font-monospace)" w:hAnsi="var(--font-monospace)"/>
          <w:color w:val="222222"/>
          <w:bdr w:val="none" w:sz="0" w:space="0" w:color="auto" w:frame="1"/>
        </w:rPr>
        <w:t>;</w:t>
      </w:r>
    </w:p>
    <w:p w14:paraId="55B2F11E" w14:textId="77777777" w:rsidR="002F4DFB" w:rsidRDefault="002F4DFB" w:rsidP="002F4DFB">
      <w:pPr>
        <w:pStyle w:val="HTMLpr-formatado"/>
        <w:shd w:val="clear" w:color="auto" w:fill="FFFFFF"/>
        <w:rPr>
          <w:rFonts w:ascii="var(--font-monospace)" w:hAnsi="var(--font-monospace)"/>
          <w:color w:val="222222"/>
        </w:rPr>
      </w:pPr>
      <w:proofErr w:type="spellStart"/>
      <w:r>
        <w:rPr>
          <w:rFonts w:ascii="var(--font-monospace)" w:hAnsi="var(--font-monospace)"/>
          <w:color w:val="222222"/>
        </w:rPr>
        <w:t>Copy</w:t>
      </w:r>
      <w:proofErr w:type="spellEnd"/>
    </w:p>
    <w:p w14:paraId="300C54BC" w14:textId="77777777" w:rsidR="002F4DFB" w:rsidRDefault="002F4DFB" w:rsidP="002F4DFB">
      <w:pPr>
        <w:pStyle w:val="HTMLpr-formatado"/>
        <w:shd w:val="clear" w:color="auto" w:fill="FFFFFF"/>
        <w:rPr>
          <w:rFonts w:ascii="var(--font-monospace)" w:hAnsi="var(--font-monospace)"/>
          <w:color w:val="222222"/>
        </w:rPr>
      </w:pPr>
    </w:p>
    <w:p w14:paraId="4CD8DDA5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highlight w:val="green"/>
          <w:shd w:val="clear" w:color="auto" w:fill="FFFFFF"/>
        </w:rPr>
        <w:t>dimCustomers</w:t>
      </w:r>
      <w:proofErr w:type="spellEnd"/>
    </w:p>
    <w:p w14:paraId="0B0306C4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14:paraId="36BBE34D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CREATE VIEW 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[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dbo</w:t>
      </w:r>
      <w:proofErr w:type="spellEnd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].[</w:t>
      </w:r>
      <w:proofErr w:type="spellStart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dimCustomers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] </w:t>
      </w: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AS SELECT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CustomerKey</w:t>
      </w:r>
      <w:proofErr w:type="spellEnd"/>
    </w:p>
    <w:p w14:paraId="610BCB13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     </w:t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GeographyKey</w:t>
      </w:r>
      <w:proofErr w:type="spellEnd"/>
      <w:proofErr w:type="gramEnd"/>
    </w:p>
    <w:p w14:paraId="1C7A8A65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     </w:t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BusinessType</w:t>
      </w:r>
      <w:proofErr w:type="spellEnd"/>
      <w:proofErr w:type="gramEnd"/>
    </w:p>
    <w:p w14:paraId="241C0D26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     </w:t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Customer</w:t>
      </w:r>
      <w:proofErr w:type="spellEnd"/>
      <w:proofErr w:type="gramEnd"/>
    </w:p>
    <w:p w14:paraId="63313714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     </w:t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NumberEmployees</w:t>
      </w:r>
      <w:proofErr w:type="spellEnd"/>
      <w:proofErr w:type="gramEnd"/>
    </w:p>
    <w:p w14:paraId="721AF705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     </w:t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AnnualRevenue</w:t>
      </w:r>
      <w:proofErr w:type="spellEnd"/>
      <w:proofErr w:type="gramEnd"/>
    </w:p>
    <w:p w14:paraId="0F836538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     </w:t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YearOpened</w:t>
      </w:r>
      <w:proofErr w:type="spellEnd"/>
      <w:proofErr w:type="gramEnd"/>
    </w:p>
    <w:p w14:paraId="3ECEC61F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 </w:t>
      </w: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FROM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Customer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;</w:t>
      </w:r>
    </w:p>
    <w:p w14:paraId="1D93769E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Copy</w:t>
      </w:r>
      <w:proofErr w:type="spellEnd"/>
    </w:p>
    <w:p w14:paraId="15C0642B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14:paraId="3D3A5FB1" w14:textId="0E2753A4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highlight w:val="green"/>
          <w:shd w:val="clear" w:color="auto" w:fill="FFFFFF"/>
        </w:rPr>
        <w:t>dimDepartmetGroup</w:t>
      </w:r>
      <w:proofErr w:type="spellEnd"/>
    </w:p>
    <w:p w14:paraId="014EB24D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0375F068" w14:textId="10CF71D5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CREATE VIEW 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[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dbo</w:t>
      </w:r>
      <w:proofErr w:type="spellEnd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].[</w:t>
      </w:r>
      <w:proofErr w:type="spellStart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dimDepartmentGroup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] </w:t>
      </w: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AS SELECT * FROM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DepartmentGroup</w:t>
      </w:r>
      <w:proofErr w:type="spellEnd"/>
    </w:p>
    <w:p w14:paraId="5E9476DC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Copy</w:t>
      </w:r>
      <w:proofErr w:type="spellEnd"/>
    </w:p>
    <w:p w14:paraId="579E62CE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14:paraId="00A0AECB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highlight w:val="green"/>
          <w:shd w:val="clear" w:color="auto" w:fill="FFFFFF"/>
        </w:rPr>
        <w:t>dimGeography</w:t>
      </w:r>
      <w:proofErr w:type="spellEnd"/>
    </w:p>
    <w:p w14:paraId="4EA60D2D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2F5E3F32" w14:textId="72414FFA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CREATE VIEW 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[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dbo</w:t>
      </w:r>
      <w:proofErr w:type="spellEnd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].[</w:t>
      </w:r>
      <w:proofErr w:type="spellStart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dimGeography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]</w:t>
      </w:r>
    </w:p>
    <w:p w14:paraId="4DAB2367" w14:textId="77777777" w:rsidR="002F4DFB" w:rsidRPr="0055244F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</w:pP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AS</w:t>
      </w:r>
    </w:p>
    <w:p w14:paraId="3979FB46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SELECT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G.GeographyKey</w:t>
      </w:r>
      <w:proofErr w:type="spellEnd"/>
      <w:proofErr w:type="gramEnd"/>
    </w:p>
    <w:p w14:paraId="17A98E4A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G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.CityName</w:t>
      </w:r>
      <w:proofErr w:type="spellEnd"/>
    </w:p>
    <w:p w14:paraId="5EC468E6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G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.StateCode</w:t>
      </w:r>
      <w:proofErr w:type="spellEnd"/>
    </w:p>
    <w:p w14:paraId="2FF92C5A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G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.StateName</w:t>
      </w:r>
      <w:proofErr w:type="spellEnd"/>
    </w:p>
    <w:p w14:paraId="052748A6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G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.CountryCode</w:t>
      </w:r>
      <w:proofErr w:type="spellEnd"/>
    </w:p>
    <w:p w14:paraId="4F1AB483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G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.CountryName</w:t>
      </w:r>
      <w:proofErr w:type="spellEnd"/>
    </w:p>
    <w:p w14:paraId="4E8BE5DF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G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.RegionKey</w:t>
      </w:r>
      <w:proofErr w:type="spellEnd"/>
    </w:p>
    <w:p w14:paraId="67FE8582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R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.Region</w:t>
      </w:r>
      <w:proofErr w:type="spellEnd"/>
    </w:p>
    <w:p w14:paraId="2A54C2D7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R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.Continent</w:t>
      </w:r>
      <w:proofErr w:type="spellEnd"/>
    </w:p>
    <w:p w14:paraId="10C37A31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FROM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GEOGRAPHY AS G</w:t>
      </w:r>
    </w:p>
    <w:p w14:paraId="3633533D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INNER JOIN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Region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AS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R </w:t>
      </w:r>
      <w:r w:rsidRPr="0055244F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ON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G.RegionKey</w:t>
      </w:r>
      <w:proofErr w:type="spellEnd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=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R.RegionKey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;</w:t>
      </w:r>
    </w:p>
    <w:p w14:paraId="6A0D0FCB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Copy</w:t>
      </w:r>
      <w:proofErr w:type="spellEnd"/>
    </w:p>
    <w:p w14:paraId="7C86BD6B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14:paraId="1223C746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highlight w:val="green"/>
          <w:shd w:val="clear" w:color="auto" w:fill="FFFFFF"/>
        </w:rPr>
        <w:t>dimOrganization</w:t>
      </w:r>
      <w:proofErr w:type="spellEnd"/>
    </w:p>
    <w:p w14:paraId="0553DF84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01A08AD2" w14:textId="581DABC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CREATE VIEW 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[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dbo</w:t>
      </w:r>
      <w:proofErr w:type="spellEnd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].[</w:t>
      </w:r>
      <w:proofErr w:type="spellStart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dimOrganization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]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AS</w:t>
      </w:r>
    </w:p>
    <w:p w14:paraId="06FA4B39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SELECT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OrganizationKey</w:t>
      </w:r>
      <w:proofErr w:type="spellEnd"/>
    </w:p>
    <w:p w14:paraId="4B246E46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     </w:t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,Organization</w:t>
      </w:r>
      <w:proofErr w:type="gramEnd"/>
    </w:p>
    <w:p w14:paraId="4FA74AFC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     </w:t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ParentOrganization</w:t>
      </w:r>
      <w:proofErr w:type="spellEnd"/>
      <w:proofErr w:type="gramEnd"/>
    </w:p>
    <w:p w14:paraId="5FF475B8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FROM 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Organization;</w:t>
      </w:r>
    </w:p>
    <w:p w14:paraId="4054FB52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Copy</w:t>
      </w:r>
      <w:proofErr w:type="spellEnd"/>
    </w:p>
    <w:p w14:paraId="44C5A6D4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14:paraId="173A4CB6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highlight w:val="green"/>
          <w:shd w:val="clear" w:color="auto" w:fill="FFFFFF"/>
        </w:rPr>
        <w:t>dimProducts</w:t>
      </w:r>
      <w:proofErr w:type="spellEnd"/>
    </w:p>
    <w:p w14:paraId="609F87B1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329DA661" w14:textId="6D9DFA7D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CREATE VIEW 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[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dbo</w:t>
      </w:r>
      <w:proofErr w:type="spellEnd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].[</w:t>
      </w:r>
      <w:proofErr w:type="spellStart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dimProducts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]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AS SELECT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P.ProductKey</w:t>
      </w:r>
      <w:proofErr w:type="spellEnd"/>
    </w:p>
    <w:p w14:paraId="65049CEB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lastRenderedPageBreak/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P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.ProductName</w:t>
      </w:r>
      <w:proofErr w:type="spellEnd"/>
    </w:p>
    <w:p w14:paraId="7D04E0B9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P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.Size</w:t>
      </w:r>
      <w:proofErr w:type="spellEnd"/>
    </w:p>
    <w:p w14:paraId="3F2E14FD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P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.Detail</w:t>
      </w:r>
      <w:proofErr w:type="spellEnd"/>
    </w:p>
    <w:p w14:paraId="65E80A72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S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.CategoryName</w:t>
      </w:r>
      <w:proofErr w:type="spellEnd"/>
    </w:p>
    <w:p w14:paraId="11E59DC5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S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.SubcategoryName</w:t>
      </w:r>
      <w:proofErr w:type="spellEnd"/>
    </w:p>
    <w:p w14:paraId="30E246B0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FROM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Product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AS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P</w:t>
      </w:r>
    </w:p>
    <w:p w14:paraId="73BEA9A6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INNER JOIN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ProductSubcategory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AS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S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ON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P.ProductSubcategoryKey</w:t>
      </w:r>
      <w:proofErr w:type="spellEnd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=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S.ProductSubcategoryKey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;</w:t>
      </w:r>
    </w:p>
    <w:p w14:paraId="747F2BBB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Copy</w:t>
      </w:r>
      <w:proofErr w:type="spellEnd"/>
    </w:p>
    <w:p w14:paraId="300FF8C8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14:paraId="4DBD8A76" w14:textId="63257BEC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highlight w:val="green"/>
          <w:shd w:val="clear" w:color="auto" w:fill="FFFFFF"/>
        </w:rPr>
        <w:t>ftFinance</w:t>
      </w:r>
      <w:proofErr w:type="spellEnd"/>
    </w:p>
    <w:p w14:paraId="630EA0B9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7B75AF80" w14:textId="6FC7E7A5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CREATE VIEW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[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dbo</w:t>
      </w:r>
      <w:proofErr w:type="spellEnd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].[</w:t>
      </w:r>
      <w:proofErr w:type="spellStart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ftFinance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]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AS SELECT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F.AccountKey</w:t>
      </w:r>
      <w:proofErr w:type="spellEnd"/>
    </w:p>
    <w:p w14:paraId="6CDAAB26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  <w:t xml:space="preserve">,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F.DepartmentGroupKey</w:t>
      </w:r>
      <w:proofErr w:type="spellEnd"/>
      <w:proofErr w:type="gramEnd"/>
    </w:p>
    <w:p w14:paraId="1BE4AF24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  <w:t xml:space="preserve">,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F.OrganizationKey</w:t>
      </w:r>
      <w:proofErr w:type="spellEnd"/>
      <w:proofErr w:type="gramEnd"/>
    </w:p>
    <w:p w14:paraId="2F1FC5EE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  <w:t xml:space="preserve">,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F.Scenario</w:t>
      </w:r>
      <w:proofErr w:type="spellEnd"/>
      <w:proofErr w:type="gramEnd"/>
    </w:p>
    <w:p w14:paraId="70F90ABB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  <w:t xml:space="preserve">,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F.Date</w:t>
      </w:r>
      <w:proofErr w:type="spellEnd"/>
      <w:proofErr w:type="gramEnd"/>
    </w:p>
    <w:p w14:paraId="1D1DAEE2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  <w:t>, (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F.Amount</w:t>
      </w:r>
      <w:proofErr w:type="spellEnd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*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A.Sign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)[Finance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Amount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]</w:t>
      </w:r>
    </w:p>
    <w:p w14:paraId="16CACCD3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FROM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Finance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AS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F</w:t>
      </w:r>
    </w:p>
    <w:p w14:paraId="7D208162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INNER JOIN 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Account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AS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A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ON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F.AccountKey</w:t>
      </w:r>
      <w:proofErr w:type="spellEnd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=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A.AccountKey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;</w:t>
      </w:r>
    </w:p>
    <w:p w14:paraId="6310786C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Copy</w:t>
      </w:r>
      <w:proofErr w:type="spellEnd"/>
    </w:p>
    <w:p w14:paraId="71A1205F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14:paraId="09E8AFC3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highlight w:val="green"/>
          <w:shd w:val="clear" w:color="auto" w:fill="FFFFFF"/>
        </w:rPr>
        <w:t>ftReturns</w:t>
      </w:r>
      <w:proofErr w:type="spellEnd"/>
    </w:p>
    <w:p w14:paraId="0BC96236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3EAB8E3A" w14:textId="4D63E15C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CREATE VIEW [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dbo</w:t>
      </w:r>
      <w:proofErr w:type="spellEnd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].[</w:t>
      </w:r>
      <w:proofErr w:type="spellStart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ftReturns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] AS SELECT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ReturnKey</w:t>
      </w:r>
      <w:proofErr w:type="spellEnd"/>
    </w:p>
    <w:p w14:paraId="567C1E5C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ReturnDate</w:t>
      </w:r>
      <w:proofErr w:type="spellEnd"/>
      <w:proofErr w:type="gramEnd"/>
    </w:p>
    <w:p w14:paraId="72A5A0B6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OrderDate</w:t>
      </w:r>
      <w:proofErr w:type="spellEnd"/>
      <w:proofErr w:type="gramEnd"/>
    </w:p>
    <w:p w14:paraId="57135888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SalesOrderNumber</w:t>
      </w:r>
      <w:proofErr w:type="spellEnd"/>
      <w:proofErr w:type="gramEnd"/>
    </w:p>
    <w:p w14:paraId="1C384156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CustomerKey</w:t>
      </w:r>
      <w:proofErr w:type="spellEnd"/>
      <w:proofErr w:type="gramEnd"/>
    </w:p>
    <w:p w14:paraId="352F313F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ProductKey</w:t>
      </w:r>
      <w:proofErr w:type="spellEnd"/>
      <w:proofErr w:type="gramEnd"/>
    </w:p>
    <w:p w14:paraId="6E810FC8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ReturnQuantity</w:t>
      </w:r>
      <w:proofErr w:type="spellEnd"/>
      <w:proofErr w:type="gramEnd"/>
    </w:p>
    <w:p w14:paraId="684759F3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,[</w:t>
      </w:r>
      <w:proofErr w:type="spellStart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UnitPrice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]</w:t>
      </w:r>
    </w:p>
    <w:p w14:paraId="1452A781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FROM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SalesReturns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;</w:t>
      </w:r>
    </w:p>
    <w:p w14:paraId="41F0CCBD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Copy</w:t>
      </w:r>
      <w:proofErr w:type="spellEnd"/>
    </w:p>
    <w:p w14:paraId="172659A4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14:paraId="4DEB566F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highlight w:val="green"/>
          <w:shd w:val="clear" w:color="auto" w:fill="FFFFFF"/>
        </w:rPr>
        <w:t>ftSales</w:t>
      </w:r>
      <w:proofErr w:type="spellEnd"/>
    </w:p>
    <w:p w14:paraId="63ACB9FD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585FD01E" w14:textId="35499A2E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CREATE VIEW 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[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dbo</w:t>
      </w:r>
      <w:proofErr w:type="spellEnd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].[</w:t>
      </w:r>
      <w:proofErr w:type="spellStart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ftSales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]</w:t>
      </w:r>
    </w:p>
    <w:p w14:paraId="6EBFE909" w14:textId="77777777" w:rsidR="002F4DFB" w:rsidRPr="007E65C6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</w:pP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AS</w:t>
      </w:r>
    </w:p>
    <w:p w14:paraId="535BEBD0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SELECT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U.SalesOrderNumber</w:t>
      </w:r>
      <w:proofErr w:type="spellEnd"/>
      <w:proofErr w:type="gramEnd"/>
    </w:p>
    <w:p w14:paraId="087279FC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U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.OrderDate</w:t>
      </w:r>
      <w:proofErr w:type="spellEnd"/>
    </w:p>
    <w:p w14:paraId="2ABE6FD8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U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.DueDate</w:t>
      </w:r>
      <w:proofErr w:type="spellEnd"/>
    </w:p>
    <w:p w14:paraId="66D58D41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U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.ShipDate</w:t>
      </w:r>
      <w:proofErr w:type="spellEnd"/>
    </w:p>
    <w:p w14:paraId="2998E403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U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.CustomerKey</w:t>
      </w:r>
      <w:proofErr w:type="spellEnd"/>
    </w:p>
    <w:p w14:paraId="6970020E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U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.ProductKey</w:t>
      </w:r>
      <w:proofErr w:type="spellEnd"/>
    </w:p>
    <w:p w14:paraId="090BD16B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U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.OrderQuantity</w:t>
      </w:r>
      <w:proofErr w:type="spellEnd"/>
    </w:p>
    <w:p w14:paraId="256DB2CA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U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.UnitPrice</w:t>
      </w:r>
      <w:proofErr w:type="spellEnd"/>
    </w:p>
    <w:p w14:paraId="7C70BCB5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U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.DiscountPerc</w:t>
      </w:r>
      <w:proofErr w:type="spellEnd"/>
    </w:p>
    <w:p w14:paraId="0C0456FB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C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.UnitCost</w:t>
      </w:r>
      <w:proofErr w:type="spellEnd"/>
    </w:p>
    <w:p w14:paraId="1D898BF7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FROM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(</w:t>
      </w:r>
    </w:p>
    <w:p w14:paraId="40CB3FB9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SELECT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G.CountryCode</w:t>
      </w:r>
      <w:proofErr w:type="spellEnd"/>
      <w:proofErr w:type="gramEnd"/>
    </w:p>
    <w:p w14:paraId="50587080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T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.SalesOrderNumber</w:t>
      </w:r>
      <w:proofErr w:type="spellEnd"/>
    </w:p>
    <w:p w14:paraId="6BE0C599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lastRenderedPageBreak/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T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.OrderDate</w:t>
      </w:r>
      <w:proofErr w:type="spellEnd"/>
    </w:p>
    <w:p w14:paraId="29097C63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T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.DueDate</w:t>
      </w:r>
      <w:proofErr w:type="spellEnd"/>
    </w:p>
    <w:p w14:paraId="6BF5BAE7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T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.ShipDate</w:t>
      </w:r>
      <w:proofErr w:type="spellEnd"/>
    </w:p>
    <w:p w14:paraId="4D10210F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T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.CustomerKey</w:t>
      </w:r>
      <w:proofErr w:type="spellEnd"/>
    </w:p>
    <w:p w14:paraId="7ED12113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T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.RegionKey</w:t>
      </w:r>
      <w:proofErr w:type="spellEnd"/>
    </w:p>
    <w:p w14:paraId="37EED3EF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T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.GeographyKey</w:t>
      </w:r>
      <w:proofErr w:type="spellEnd"/>
    </w:p>
    <w:p w14:paraId="60453F61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T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.ProductKey</w:t>
      </w:r>
      <w:proofErr w:type="spellEnd"/>
    </w:p>
    <w:p w14:paraId="5B9D57FC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T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.OrderQuantity</w:t>
      </w:r>
      <w:proofErr w:type="spellEnd"/>
    </w:p>
    <w:p w14:paraId="3E454007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T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.UnitPrice</w:t>
      </w:r>
      <w:proofErr w:type="spellEnd"/>
    </w:p>
    <w:p w14:paraId="01B63273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T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.DiscountPerc</w:t>
      </w:r>
      <w:proofErr w:type="spellEnd"/>
    </w:p>
    <w:p w14:paraId="45BA1A74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FROM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(</w:t>
      </w:r>
    </w:p>
    <w:p w14:paraId="0F95A239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SELECT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H.SalesOrderNumber</w:t>
      </w:r>
      <w:proofErr w:type="spellEnd"/>
      <w:proofErr w:type="gramEnd"/>
    </w:p>
    <w:p w14:paraId="7A7D1329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H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.OrderDate</w:t>
      </w:r>
      <w:proofErr w:type="spellEnd"/>
    </w:p>
    <w:p w14:paraId="2B54FD6A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H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.DueDate</w:t>
      </w:r>
      <w:proofErr w:type="spellEnd"/>
    </w:p>
    <w:p w14:paraId="768A862C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H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.ShipDate</w:t>
      </w:r>
      <w:proofErr w:type="spellEnd"/>
    </w:p>
    <w:p w14:paraId="3B4A4ECE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H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.CustomerKey</w:t>
      </w:r>
      <w:proofErr w:type="spellEnd"/>
    </w:p>
    <w:p w14:paraId="2CBE0263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H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.RegionKey</w:t>
      </w:r>
      <w:proofErr w:type="spellEnd"/>
    </w:p>
    <w:p w14:paraId="106E69BB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C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.GeographyKey</w:t>
      </w:r>
      <w:proofErr w:type="spellEnd"/>
    </w:p>
    <w:p w14:paraId="76DAF5A2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.ProductKey</w:t>
      </w:r>
      <w:proofErr w:type="spellEnd"/>
    </w:p>
    <w:p w14:paraId="490E4BBA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.OrderQuantity</w:t>
      </w:r>
      <w:proofErr w:type="spellEnd"/>
    </w:p>
    <w:p w14:paraId="447BEC6C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</w:t>
      </w:r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.UnitPrice</w:t>
      </w:r>
      <w:proofErr w:type="spellEnd"/>
    </w:p>
    <w:p w14:paraId="6129BA82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,(</w:t>
      </w:r>
      <w:proofErr w:type="spellStart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H.DiscountAmount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/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H.TotalAmount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)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DiscountPerc</w:t>
      </w:r>
      <w:proofErr w:type="spellEnd"/>
    </w:p>
    <w:p w14:paraId="18E4EDD0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FROM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SalesHeader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A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S H</w:t>
      </w:r>
    </w:p>
    <w:p w14:paraId="2183FD36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INNER JOIN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SalesDetails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AS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D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ON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H.SalesHeaderKey</w:t>
      </w:r>
      <w:proofErr w:type="spellEnd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=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D.SalesHeaderKey</w:t>
      </w:r>
      <w:proofErr w:type="spellEnd"/>
    </w:p>
    <w:p w14:paraId="5F95C061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INNER JOIN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Customer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AS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C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ON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H.CustomerKey</w:t>
      </w:r>
      <w:proofErr w:type="spellEnd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=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C.CustomerKey</w:t>
      </w:r>
      <w:proofErr w:type="spellEnd"/>
    </w:p>
    <w:p w14:paraId="0F02392F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  <w:t xml:space="preserve">)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AS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T</w:t>
      </w:r>
    </w:p>
    <w:p w14:paraId="635881C9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INNER JOIN 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GEOGRAPHY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AS 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G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ON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T.GeographyKey</w:t>
      </w:r>
      <w:proofErr w:type="spellEnd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=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G.GeographyKey</w:t>
      </w:r>
      <w:proofErr w:type="spellEnd"/>
    </w:p>
    <w:p w14:paraId="5577E152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  <w:t xml:space="preserve">)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AS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U</w:t>
      </w:r>
    </w:p>
    <w:p w14:paraId="730BF6CE" w14:textId="02F06DC8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 xml:space="preserve">INNER JOIN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ProductCostHistory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r w:rsidRP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>AS</w:t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C </w:t>
      </w:r>
      <w:r w:rsidR="007E65C6">
        <w:rPr>
          <w:rFonts w:asciiTheme="minorHAnsi" w:hAnsiTheme="minorHAnsi" w:cstheme="minorHAnsi"/>
          <w:color w:val="FF0000"/>
          <w:sz w:val="22"/>
          <w:szCs w:val="22"/>
          <w:shd w:val="clear" w:color="auto" w:fill="FFFFFF"/>
        </w:rPr>
        <w:tab/>
      </w: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U.CountryCode</w:t>
      </w:r>
      <w:proofErr w:type="spellEnd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=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C.CountryCode</w:t>
      </w:r>
      <w:proofErr w:type="spellEnd"/>
    </w:p>
    <w:p w14:paraId="2D082BE2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  <w:t>AND YEAR(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U.OrderDate</w:t>
      </w:r>
      <w:proofErr w:type="spellEnd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) =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C.Year</w:t>
      </w:r>
      <w:proofErr w:type="spellEnd"/>
    </w:p>
    <w:p w14:paraId="2D883812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  <w:t>AND MONTH(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U.OrderDate</w:t>
      </w:r>
      <w:proofErr w:type="spellEnd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) =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C.MonthNo</w:t>
      </w:r>
      <w:proofErr w:type="spellEnd"/>
    </w:p>
    <w:p w14:paraId="5DDBE281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ab/>
        <w:t xml:space="preserve">AND </w:t>
      </w:r>
      <w:proofErr w:type="spellStart"/>
      <w:proofErr w:type="gram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U.ProductKey</w:t>
      </w:r>
      <w:proofErr w:type="spellEnd"/>
      <w:proofErr w:type="gram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= 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C.ProductKey</w:t>
      </w:r>
      <w:proofErr w:type="spellEnd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;</w:t>
      </w:r>
    </w:p>
    <w:p w14:paraId="578D5224" w14:textId="77777777" w:rsid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Copy</w:t>
      </w:r>
      <w:proofErr w:type="spellEnd"/>
    </w:p>
    <w:p w14:paraId="465BCB18" w14:textId="77777777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14:paraId="639522C4" w14:textId="37F825CF" w:rsidR="002F4DFB" w:rsidRPr="002F4DFB" w:rsidRDefault="002F4DFB" w:rsidP="002F4DFB">
      <w:pPr>
        <w:pStyle w:val="NormalWeb"/>
        <w:shd w:val="clear" w:color="auto" w:fill="FFFFFF"/>
        <w:spacing w:before="0" w:beforeAutospacing="0" w:after="0" w:afterAutospacing="0"/>
        <w:ind w:firstLine="284"/>
        <w:jc w:val="both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Como pode</w:t>
      </w:r>
      <w:r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mos observar</w:t>
      </w:r>
      <w:r w:rsidR="006369B0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que</w:t>
      </w:r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a </w:t>
      </w: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view</w:t>
      </w:r>
      <w:proofErr w:type="spellEnd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ftSales</w:t>
      </w:r>
      <w:proofErr w:type="spellEnd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foi a mais complexa, isto fez-se necessário para se encontrar o valor das vendas na menor granularidade que estava presente somente na tabela 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SalesDetails</w:t>
      </w:r>
      <w:proofErr w:type="spellEnd"/>
      <w:r w:rsidR="006369B0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 porém os campos relacionados aos períodos e </w:t>
      </w:r>
      <w:proofErr w:type="gramStart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ao clientes</w:t>
      </w:r>
      <w:proofErr w:type="gramEnd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só estavam na tabela 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SalesHeader</w:t>
      </w:r>
      <w:proofErr w:type="spellEnd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. Para </w:t>
      </w: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encontar</w:t>
      </w:r>
      <w:proofErr w:type="spellEnd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o custo no produto que estava presente somente na tabela 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ProductCostHistory</w:t>
      </w:r>
      <w:proofErr w:type="spellEnd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 foi necessário encontrar em qual região ele foi vendido e como o caminho para se chegar a região era através no cliente também foi necessário o </w:t>
      </w:r>
      <w:proofErr w:type="spellStart"/>
      <w:r w:rsidRPr="002F4DFB">
        <w:rPr>
          <w:rFonts w:asciiTheme="minorHAnsi" w:hAnsiTheme="minorHAnsi" w:cstheme="minorHAnsi"/>
          <w:i/>
          <w:iCs/>
          <w:sz w:val="22"/>
          <w:szCs w:val="22"/>
          <w:shd w:val="clear" w:color="auto" w:fill="FFFFFF"/>
        </w:rPr>
        <w:t>join</w:t>
      </w:r>
      <w:proofErr w:type="spellEnd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 com as tabelas 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Customer</w:t>
      </w:r>
      <w:proofErr w:type="spellEnd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 e </w:t>
      </w:r>
      <w:proofErr w:type="spellStart"/>
      <w:r w:rsidRPr="002F4DFB">
        <w:rPr>
          <w:rFonts w:asciiTheme="minorHAnsi" w:hAnsiTheme="minorHAnsi" w:cstheme="minorHAnsi"/>
          <w:sz w:val="22"/>
          <w:szCs w:val="22"/>
          <w:shd w:val="clear" w:color="auto" w:fill="FFFFFF"/>
        </w:rPr>
        <w:t>Geography</w:t>
      </w:r>
      <w:proofErr w:type="spellEnd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. Vide exemplo das 1000 primeiras linhas desta </w:t>
      </w:r>
      <w:proofErr w:type="spellStart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view</w:t>
      </w:r>
      <w:proofErr w:type="spellEnd"/>
      <w:r w:rsidRPr="002F4DFB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na imagem abaixo.</w:t>
      </w:r>
    </w:p>
    <w:p w14:paraId="480D686F" w14:textId="7327C7AA" w:rsidR="000B65AF" w:rsidRPr="000B65AF" w:rsidRDefault="006369B0" w:rsidP="006369B0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Segue </w:t>
      </w:r>
      <w:r w:rsidR="000B65AF" w:rsidRPr="000B65AF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o exemplo das primeiras linhas desta </w:t>
      </w:r>
      <w:proofErr w:type="spellStart"/>
      <w:r w:rsidR="000B65AF" w:rsidRPr="000B65AF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view</w:t>
      </w:r>
      <w:proofErr w:type="spellEnd"/>
      <w:r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, </w:t>
      </w:r>
      <w:r w:rsidR="007E65C6">
        <w:rPr>
          <w:rFonts w:asciiTheme="minorHAnsi" w:hAnsiTheme="minorHAnsi" w:cstheme="minorHAnsi"/>
          <w:color w:val="222222"/>
          <w:sz w:val="22"/>
          <w:szCs w:val="22"/>
          <w:highlight w:val="yellow"/>
          <w:shd w:val="clear" w:color="auto" w:fill="FFFFFF"/>
        </w:rPr>
        <w:t xml:space="preserve">(nome da </w:t>
      </w:r>
      <w:proofErr w:type="spellStart"/>
      <w:r w:rsidR="007E65C6">
        <w:rPr>
          <w:rFonts w:asciiTheme="minorHAnsi" w:hAnsiTheme="minorHAnsi" w:cstheme="minorHAnsi"/>
          <w:color w:val="222222"/>
          <w:sz w:val="22"/>
          <w:szCs w:val="22"/>
          <w:highlight w:val="yellow"/>
          <w:shd w:val="clear" w:color="auto" w:fill="FFFFFF"/>
        </w:rPr>
        <w:t>view</w:t>
      </w:r>
      <w:proofErr w:type="spellEnd"/>
      <w:r w:rsidR="007E65C6">
        <w:rPr>
          <w:rFonts w:asciiTheme="minorHAnsi" w:hAnsiTheme="minorHAnsi" w:cstheme="minorHAnsi"/>
          <w:color w:val="222222"/>
          <w:sz w:val="22"/>
          <w:szCs w:val="22"/>
          <w:highlight w:val="yellow"/>
          <w:shd w:val="clear" w:color="auto" w:fill="FFFFFF"/>
        </w:rPr>
        <w:t>)</w:t>
      </w:r>
      <w:r w:rsidR="000B65AF" w:rsidRPr="000B65AF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na imagem abaixo.</w:t>
      </w:r>
    </w:p>
    <w:p w14:paraId="4597DD8D" w14:textId="2A8409C1" w:rsidR="000B65AF" w:rsidRDefault="000B65AF" w:rsidP="00EA33C9">
      <w:pPr>
        <w:pStyle w:val="NormalWeb"/>
        <w:shd w:val="clear" w:color="auto" w:fill="FFFFFF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noProof/>
          <w:color w:val="222222"/>
          <w:shd w:val="clear" w:color="auto" w:fill="FFFFFF"/>
        </w:rPr>
        <w:lastRenderedPageBreak/>
        <w:drawing>
          <wp:inline distT="0" distB="0" distL="0" distR="0" wp14:anchorId="1BB588BF" wp14:editId="3DC1CF37">
            <wp:extent cx="5400040" cy="1600200"/>
            <wp:effectExtent l="0" t="0" r="0" b="0"/>
            <wp:docPr id="1690461730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61730" name="Imagem 11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B958" w14:textId="438711C5" w:rsidR="00203E21" w:rsidRPr="00CF0F16" w:rsidRDefault="00203E21" w:rsidP="00CF0F16">
      <w:pPr>
        <w:pStyle w:val="NormalWeb"/>
        <w:shd w:val="clear" w:color="auto" w:fill="FFFFFF"/>
        <w:rPr>
          <w:rFonts w:asciiTheme="minorHAnsi" w:hAnsiTheme="minorHAnsi" w:cstheme="minorHAnsi"/>
          <w:color w:val="222222"/>
          <w:sz w:val="22"/>
          <w:szCs w:val="22"/>
        </w:rPr>
      </w:pPr>
    </w:p>
    <w:p w14:paraId="15D81BA7" w14:textId="4E9E8EF3" w:rsidR="009F6BA9" w:rsidRDefault="00FC0502" w:rsidP="008535E0">
      <w:pPr>
        <w:rPr>
          <w:b/>
          <w:bCs/>
        </w:rPr>
      </w:pPr>
      <w:r w:rsidRPr="008535E0">
        <w:rPr>
          <w:b/>
          <w:bCs/>
        </w:rPr>
        <w:t>3</w:t>
      </w:r>
      <w:r w:rsidR="009F6BA9" w:rsidRPr="008535E0">
        <w:rPr>
          <w:b/>
          <w:bCs/>
        </w:rPr>
        <w:t xml:space="preserve">.2 Fluxo de Dados </w:t>
      </w:r>
    </w:p>
    <w:p w14:paraId="07A7755B" w14:textId="2FC19818" w:rsidR="00712759" w:rsidRDefault="00712759" w:rsidP="00712759">
      <w:pPr>
        <w:spacing w:line="360" w:lineRule="auto"/>
        <w:ind w:firstLine="284"/>
      </w:pPr>
      <w:r>
        <w:t xml:space="preserve">Para disponibilizar uma solução mais sustentável e segura foi adicionada a camada de fluxo de dados realizada no </w:t>
      </w:r>
      <w:proofErr w:type="spellStart"/>
      <w:r>
        <w:t>workspace</w:t>
      </w:r>
      <w:proofErr w:type="spellEnd"/>
      <w:r>
        <w:t xml:space="preserve"> no serviço do </w:t>
      </w:r>
      <w:proofErr w:type="spellStart"/>
      <w:r>
        <w:t>Power</w:t>
      </w:r>
      <w:proofErr w:type="spellEnd"/>
      <w:r>
        <w:t xml:space="preserve"> BI Online, evitando a criação de acessos ao banco de dados de usuários de negócio, reforçando e assegurando a integridade dos dados do banco e do DW. </w:t>
      </w:r>
    </w:p>
    <w:p w14:paraId="3E4DCC12" w14:textId="77777777" w:rsidR="00712759" w:rsidRDefault="00712759" w:rsidP="00712759">
      <w:pPr>
        <w:spacing w:line="360" w:lineRule="auto"/>
        <w:ind w:firstLine="284"/>
      </w:pPr>
      <w:r>
        <w:t xml:space="preserve">Além desse benefício, outras vantagens são adquiridas como: tornar a solução mais escalável, viabilizar a colaboração entre equipes, centralizar os dados em um ambiente e não em um arquivo, possibilitando o aproveitamento da informação em vários arquivos diferentes sem que haja redundâncias e divergências nos resultados, facilidade na manutenção do projeto, e aumento da consistência dos dados. Permite, também, mais eficiência de processamento de dados ao poder realizar diferentes agendamentos de atualização das bases de dados, respeitando a necessidade de cada entidade. </w:t>
      </w:r>
    </w:p>
    <w:p w14:paraId="47B0FC37" w14:textId="77777777" w:rsidR="00CF0F16" w:rsidRDefault="00CF0F16" w:rsidP="00CF0F16">
      <w:pPr>
        <w:spacing w:line="360" w:lineRule="auto"/>
        <w:ind w:firstLine="284"/>
      </w:pPr>
      <w:r w:rsidRPr="00CF0F16">
        <w:t>Os fluxos de dados ou </w:t>
      </w:r>
      <w:proofErr w:type="spellStart"/>
      <w:r w:rsidRPr="00CF0F16">
        <w:rPr>
          <w:i/>
          <w:iCs/>
        </w:rPr>
        <w:t>dataflows</w:t>
      </w:r>
      <w:proofErr w:type="spellEnd"/>
      <w:r w:rsidRPr="00CF0F16">
        <w:t xml:space="preserve"> são a porta de entrada no serviço do </w:t>
      </w:r>
      <w:proofErr w:type="spellStart"/>
      <w:r w:rsidRPr="00CF0F16">
        <w:t>Power</w:t>
      </w:r>
      <w:proofErr w:type="spellEnd"/>
      <w:r w:rsidRPr="00CF0F16">
        <w:t xml:space="preserve"> BI Online, para onde vão os dados, a nuvem.</w:t>
      </w:r>
      <w:r w:rsidRPr="00CF0F16">
        <w:br/>
        <w:t xml:space="preserve">Primeiramente foi o criado o </w:t>
      </w:r>
      <w:proofErr w:type="spellStart"/>
      <w:r w:rsidRPr="00CF0F16">
        <w:t>workspace</w:t>
      </w:r>
      <w:proofErr w:type="spellEnd"/>
      <w:r w:rsidRPr="00CF0F16">
        <w:t> HPN e dentro dele o fluxo de dados DW_HPN.</w:t>
      </w:r>
    </w:p>
    <w:p w14:paraId="5648F377" w14:textId="26A66E17" w:rsidR="00CF0F16" w:rsidRDefault="00CF0F16" w:rsidP="00CF0F16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2BC2A375" wp14:editId="7203C210">
            <wp:extent cx="1385141" cy="2435509"/>
            <wp:effectExtent l="0" t="0" r="5715" b="3175"/>
            <wp:docPr id="839514071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14071" name="Imagem 1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36" cy="246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7549" w14:textId="5EA971B6" w:rsidR="00CF0F16" w:rsidRDefault="00CF0F16" w:rsidP="00CF0F16">
      <w:pPr>
        <w:pStyle w:val="NormalWeb"/>
        <w:shd w:val="clear" w:color="auto" w:fill="FFFFFF"/>
        <w:jc w:val="center"/>
        <w:rPr>
          <w:rFonts w:ascii="Segoe UI" w:hAnsi="Segoe UI" w:cs="Segoe UI"/>
          <w:color w:val="2222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0609CA18" wp14:editId="01889FD9">
            <wp:extent cx="4469433" cy="2141690"/>
            <wp:effectExtent l="0" t="0" r="7620" b="0"/>
            <wp:docPr id="53098475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234" cy="215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2E23" w14:textId="745508B4" w:rsidR="00CF0F16" w:rsidRPr="00CF0F16" w:rsidRDefault="00CF0F16" w:rsidP="000D14DD">
      <w:pPr>
        <w:spacing w:line="360" w:lineRule="auto"/>
        <w:ind w:firstLine="284"/>
        <w:jc w:val="both"/>
      </w:pPr>
      <w:r w:rsidRPr="00CF0F16">
        <w:t xml:space="preserve">De forma semelhante ao </w:t>
      </w:r>
      <w:proofErr w:type="spellStart"/>
      <w:r w:rsidRPr="00CF0F16">
        <w:t>Power</w:t>
      </w:r>
      <w:proofErr w:type="spellEnd"/>
      <w:r w:rsidRPr="00CF0F16">
        <w:t xml:space="preserve"> BI Desktop, os fluxos de dados possuem o mesmo método de leitura e tratamento. Basta clicar em obter dados &gt; Bancos de dados do SQL Server e informar o nome do servidor, e as </w:t>
      </w:r>
      <w:proofErr w:type="spellStart"/>
      <w:r w:rsidRPr="00CF0F16">
        <w:t>views</w:t>
      </w:r>
      <w:proofErr w:type="spellEnd"/>
      <w:r w:rsidRPr="00CF0F16">
        <w:t>. Observação: Como o banco de dados foi instalado localmente em uma das máquinas da equipe de desenvolvimento, antes de imp</w:t>
      </w:r>
      <w:r>
        <w:t>o</w:t>
      </w:r>
      <w:r w:rsidRPr="00CF0F16">
        <w:t>rtar os dados para o fluxo de dados foi ne</w:t>
      </w:r>
      <w:r>
        <w:t>c</w:t>
      </w:r>
      <w:r w:rsidRPr="00CF0F16">
        <w:t xml:space="preserve">essária a configuração do </w:t>
      </w:r>
      <w:proofErr w:type="spellStart"/>
      <w:r w:rsidRPr="00CF0F16">
        <w:t>gateway</w:t>
      </w:r>
      <w:proofErr w:type="spellEnd"/>
      <w:r w:rsidRPr="00CF0F16">
        <w:t> </w:t>
      </w:r>
      <w:proofErr w:type="spellStart"/>
      <w:r w:rsidRPr="00CF0F16">
        <w:t>on</w:t>
      </w:r>
      <w:proofErr w:type="spellEnd"/>
      <w:r w:rsidRPr="00CF0F16">
        <w:t xml:space="preserve"> premi</w:t>
      </w:r>
      <w:r>
        <w:t>s</w:t>
      </w:r>
      <w:r w:rsidRPr="00CF0F16">
        <w:t>ses na mesma máquina onde instalado o banco de dados.</w:t>
      </w:r>
    </w:p>
    <w:p w14:paraId="02A7CC89" w14:textId="001B5448" w:rsidR="00CF0F16" w:rsidRDefault="00CF0F16" w:rsidP="00CF0F16">
      <w:pPr>
        <w:pStyle w:val="NormalWeb"/>
        <w:shd w:val="clear" w:color="auto" w:fill="FFFFFF"/>
        <w:jc w:val="center"/>
        <w:rPr>
          <w:rFonts w:ascii="Segoe UI" w:hAnsi="Segoe UI" w:cs="Segoe UI"/>
          <w:color w:val="2222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09AB7C9" wp14:editId="6D6E8299">
            <wp:extent cx="5336540" cy="2255353"/>
            <wp:effectExtent l="0" t="0" r="0" b="0"/>
            <wp:docPr id="1888171403" name="Imagem 1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71403" name="Imagem 14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278" cy="225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52BF" w14:textId="77777777" w:rsidR="00CF0F16" w:rsidRPr="00CF0F16" w:rsidRDefault="00CF0F16" w:rsidP="000D14DD">
      <w:pPr>
        <w:pStyle w:val="NormalWeb"/>
        <w:shd w:val="clear" w:color="auto" w:fill="FFFFFF"/>
        <w:ind w:firstLine="284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F0F1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Como as </w:t>
      </w:r>
      <w:proofErr w:type="spellStart"/>
      <w:r w:rsidRPr="00CF0F16">
        <w:rPr>
          <w:rFonts w:asciiTheme="minorHAnsi" w:eastAsiaTheme="minorHAnsi" w:hAnsiTheme="minorHAnsi" w:cstheme="minorBidi"/>
          <w:sz w:val="22"/>
          <w:szCs w:val="22"/>
          <w:lang w:eastAsia="en-US"/>
        </w:rPr>
        <w:t>views</w:t>
      </w:r>
      <w:proofErr w:type="spellEnd"/>
      <w:r w:rsidRPr="00CF0F1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foram tratadas no banco de dados, no </w:t>
      </w:r>
      <w:proofErr w:type="spellStart"/>
      <w:r w:rsidRPr="00CF0F16">
        <w:rPr>
          <w:rFonts w:asciiTheme="minorHAnsi" w:eastAsiaTheme="minorHAnsi" w:hAnsiTheme="minorHAnsi" w:cstheme="minorBidi"/>
          <w:sz w:val="22"/>
          <w:szCs w:val="22"/>
          <w:lang w:eastAsia="en-US"/>
        </w:rPr>
        <w:t>dataflow</w:t>
      </w:r>
      <w:proofErr w:type="spellEnd"/>
      <w:r w:rsidRPr="00CF0F1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não foi necessária nenhuma </w:t>
      </w:r>
      <w:proofErr w:type="spellStart"/>
      <w:r w:rsidRPr="00CF0F16">
        <w:rPr>
          <w:rFonts w:asciiTheme="minorHAnsi" w:eastAsiaTheme="minorHAnsi" w:hAnsiTheme="minorHAnsi" w:cstheme="minorBidi"/>
          <w:sz w:val="22"/>
          <w:szCs w:val="22"/>
          <w:lang w:eastAsia="en-US"/>
        </w:rPr>
        <w:t>transfomação</w:t>
      </w:r>
      <w:proofErr w:type="spellEnd"/>
      <w:r w:rsidRPr="00CF0F1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Apenas informadas as </w:t>
      </w:r>
      <w:proofErr w:type="spellStart"/>
      <w:r w:rsidRPr="00CF0F16">
        <w:rPr>
          <w:rFonts w:asciiTheme="minorHAnsi" w:eastAsiaTheme="minorHAnsi" w:hAnsiTheme="minorHAnsi" w:cstheme="minorBidi"/>
          <w:sz w:val="22"/>
          <w:szCs w:val="22"/>
          <w:lang w:eastAsia="en-US"/>
        </w:rPr>
        <w:t>views</w:t>
      </w:r>
      <w:proofErr w:type="spellEnd"/>
      <w:r w:rsidRPr="00CF0F16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 forram carregadas para a nuvem.</w:t>
      </w:r>
    </w:p>
    <w:p w14:paraId="1EC44526" w14:textId="77777777" w:rsidR="00271F96" w:rsidRPr="00271F96" w:rsidRDefault="00271F96" w:rsidP="000D14DD">
      <w:pPr>
        <w:spacing w:line="360" w:lineRule="auto"/>
      </w:pPr>
    </w:p>
    <w:p w14:paraId="37C510AD" w14:textId="77777777" w:rsidR="008535E0" w:rsidRDefault="00FC0502" w:rsidP="008535E0">
      <w:pPr>
        <w:rPr>
          <w:b/>
          <w:bCs/>
        </w:rPr>
      </w:pPr>
      <w:r w:rsidRPr="008535E0">
        <w:rPr>
          <w:b/>
          <w:bCs/>
        </w:rPr>
        <w:t>3</w:t>
      </w:r>
      <w:r w:rsidR="009F6BA9" w:rsidRPr="008535E0">
        <w:rPr>
          <w:b/>
          <w:bCs/>
        </w:rPr>
        <w:t>.3 Modelagem</w:t>
      </w:r>
    </w:p>
    <w:p w14:paraId="4EFAA3DB" w14:textId="6CDBA059" w:rsidR="008D4C0B" w:rsidRDefault="00FC0502" w:rsidP="008D4C0B">
      <w:pPr>
        <w:spacing w:line="360" w:lineRule="auto"/>
      </w:pPr>
      <w:r>
        <w:t>3</w:t>
      </w:r>
      <w:r w:rsidR="009F6BA9">
        <w:t>.3.1 Dicionário de Dados</w:t>
      </w:r>
    </w:p>
    <w:p w14:paraId="012E5C7F" w14:textId="4D497E07" w:rsidR="00870BCA" w:rsidRDefault="00870BCA" w:rsidP="00870BCA">
      <w:pPr>
        <w:spacing w:line="360" w:lineRule="auto"/>
        <w:ind w:firstLine="284"/>
      </w:pPr>
      <w:r>
        <w:t>Para a melhor compreensão do que significam os dados utilizados nos relatórios elaborados nos passos seguintes, se disponibilizará o significado de cada tabela e coluna que foram utilizados para a execução desse projeto.</w:t>
      </w:r>
    </w:p>
    <w:p w14:paraId="1B23A2F5" w14:textId="77777777" w:rsidR="008D4C0B" w:rsidRDefault="008D4C0B" w:rsidP="008D4C0B">
      <w:pPr>
        <w:spacing w:line="360" w:lineRule="auto"/>
      </w:pPr>
      <w:r>
        <w:lastRenderedPageBreak/>
        <w:t>3.3.1.1 Tabelas</w:t>
      </w:r>
    </w:p>
    <w:p w14:paraId="5032BC53" w14:textId="5B0B4811" w:rsidR="00870BCA" w:rsidRDefault="00870BCA" w:rsidP="00CF63EA">
      <w:pPr>
        <w:spacing w:line="360" w:lineRule="auto"/>
        <w:ind w:firstLine="284"/>
      </w:pPr>
      <w:r>
        <w:t xml:space="preserve">Os dados das tabelas usadas no modelo, são compostos com informação distinta, sendo muito importante ter </w:t>
      </w:r>
      <w:r w:rsidR="00CF63EA">
        <w:t xml:space="preserve">sempre presente </w:t>
      </w:r>
      <w:r>
        <w:t xml:space="preserve">o tipo </w:t>
      </w:r>
      <w:r w:rsidR="00CF63EA">
        <w:t>informação de cada tabela, para facilitar no presente como no futuro as relações do modelo.</w:t>
      </w:r>
      <w:r>
        <w:t xml:space="preserve"> </w:t>
      </w:r>
      <w:r w:rsidR="00CF63EA">
        <w:t>Q</w:t>
      </w:r>
      <w:r>
        <w:t xml:space="preserve">uais as </w:t>
      </w:r>
      <w:r w:rsidR="00CF63EA">
        <w:t xml:space="preserve">tabelas </w:t>
      </w:r>
      <w:r>
        <w:t xml:space="preserve">fato e dimensão, quantas colunas e linhas, </w:t>
      </w:r>
      <w:r w:rsidR="00CF63EA">
        <w:t xml:space="preserve">a descrição da classificação dos dados, </w:t>
      </w:r>
      <w:r w:rsidR="00CF63EA" w:rsidRPr="00CF63EA">
        <w:rPr>
          <w:highlight w:val="cyan"/>
        </w:rPr>
        <w:t>onde se aplicam, em que análises, etc.</w:t>
      </w:r>
      <w:r>
        <w:t xml:space="preserve"> </w:t>
      </w:r>
    </w:p>
    <w:p w14:paraId="368A4A49" w14:textId="4BC555AC" w:rsidR="00240939" w:rsidRDefault="00240939" w:rsidP="00CF63EA">
      <w:pPr>
        <w:spacing w:line="360" w:lineRule="auto"/>
        <w:ind w:firstLine="284"/>
      </w:pPr>
      <w:r w:rsidRPr="00240939">
        <w:rPr>
          <w:highlight w:val="cyan"/>
        </w:rPr>
        <w:t>Estou a tratar da informação da</w:t>
      </w:r>
      <w:r>
        <w:rPr>
          <w:highlight w:val="cyan"/>
        </w:rPr>
        <w:t>s</w:t>
      </w:r>
      <w:r w:rsidRPr="00240939">
        <w:rPr>
          <w:highlight w:val="cyan"/>
        </w:rPr>
        <w:t xml:space="preserve"> tabelas para colocar depois no Guia</w:t>
      </w:r>
    </w:p>
    <w:p w14:paraId="243C4985" w14:textId="587B9B6B" w:rsidR="00870BCA" w:rsidRDefault="00870BCA" w:rsidP="00870BCA">
      <w:pPr>
        <w:spacing w:line="360" w:lineRule="auto"/>
        <w:ind w:firstLine="284"/>
      </w:pPr>
      <w:r w:rsidRPr="00870BCA">
        <w:rPr>
          <w:highlight w:val="cyan"/>
        </w:rPr>
        <w:t xml:space="preserve">Colocar as tabelas </w:t>
      </w:r>
      <w:r>
        <w:rPr>
          <w:highlight w:val="cyan"/>
        </w:rPr>
        <w:t>(</w:t>
      </w:r>
      <w:r w:rsidRPr="000D14DD">
        <w:rPr>
          <w:highlight w:val="yellow"/>
        </w:rPr>
        <w:t>exemplo</w:t>
      </w:r>
      <w:r w:rsidR="00CF63EA" w:rsidRPr="000D14DD">
        <w:rPr>
          <w:highlight w:val="yellow"/>
        </w:rPr>
        <w:t xml:space="preserve"> de outro projeto</w:t>
      </w:r>
      <w:r w:rsidRPr="00CF63EA">
        <w:rPr>
          <w:highlight w:val="cyan"/>
        </w:rPr>
        <w:t>)</w:t>
      </w:r>
    </w:p>
    <w:p w14:paraId="6F921137" w14:textId="06C0B626" w:rsidR="0025474A" w:rsidRDefault="0025474A" w:rsidP="0025474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32B776CA" wp14:editId="4354DECD">
            <wp:extent cx="2552700" cy="2990850"/>
            <wp:effectExtent l="0" t="0" r="0" b="0"/>
            <wp:docPr id="1682111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11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~</w:t>
      </w:r>
    </w:p>
    <w:p w14:paraId="096E52F6" w14:textId="4845625B" w:rsidR="0025474A" w:rsidRDefault="0025474A" w:rsidP="0025474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28DB225D" wp14:editId="79C21370">
            <wp:extent cx="2600325" cy="962025"/>
            <wp:effectExtent l="0" t="0" r="9525" b="9525"/>
            <wp:docPr id="359749520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49520" name="Imagem 1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038A" w14:textId="3A9D4149" w:rsidR="0025474A" w:rsidRDefault="0025474A" w:rsidP="0025474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3DDE6350" wp14:editId="1794CD15">
            <wp:extent cx="2238375" cy="504825"/>
            <wp:effectExtent l="0" t="0" r="9525" b="9525"/>
            <wp:docPr id="1106518023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18023" name="Imagem 1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EEDE" w14:textId="03FD00C9" w:rsidR="0025474A" w:rsidRDefault="0025474A" w:rsidP="0025474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1C13E322" wp14:editId="41FD4719">
            <wp:extent cx="2933700" cy="962025"/>
            <wp:effectExtent l="0" t="0" r="0" b="9525"/>
            <wp:docPr id="110729288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92881" name="Imagem 1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BBCF" w14:textId="28408E13" w:rsidR="0025474A" w:rsidRDefault="0025474A" w:rsidP="0025474A">
      <w:pPr>
        <w:spacing w:line="36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4F973CC1" wp14:editId="78028762">
            <wp:extent cx="2305050" cy="1847850"/>
            <wp:effectExtent l="0" t="0" r="0" b="0"/>
            <wp:docPr id="811245073" name="Imagem 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45073" name="Imagem 1" descr="Uma imagem com mes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6084" w14:textId="444F7654" w:rsidR="0025474A" w:rsidRDefault="0025474A" w:rsidP="0025474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377B4E81" wp14:editId="107F8A7A">
            <wp:extent cx="2505075" cy="3200400"/>
            <wp:effectExtent l="0" t="0" r="9525" b="0"/>
            <wp:docPr id="254685144" name="Imagem 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85144" name="Imagem 1" descr="Uma imagem com mes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C6AD" w14:textId="634F9CF7" w:rsidR="0025474A" w:rsidRDefault="0025474A" w:rsidP="0025474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0045A00D" wp14:editId="0A19D0EB">
            <wp:extent cx="2552700" cy="2276475"/>
            <wp:effectExtent l="0" t="0" r="0" b="9525"/>
            <wp:docPr id="21388064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064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A2B" w14:textId="415235C7" w:rsidR="0025474A" w:rsidRDefault="0025474A" w:rsidP="0025474A">
      <w:pPr>
        <w:spacing w:line="36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09E5EC16" wp14:editId="549EC4D5">
            <wp:extent cx="2486025" cy="1609725"/>
            <wp:effectExtent l="0" t="0" r="9525" b="9525"/>
            <wp:docPr id="2092835795" name="Imagem 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35795" name="Imagem 1" descr="Uma imagem com mes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CB8A" w14:textId="0FE85B75" w:rsidR="0025474A" w:rsidRDefault="0025474A" w:rsidP="0025474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60094C54" wp14:editId="5FC20E87">
            <wp:extent cx="2466975" cy="933450"/>
            <wp:effectExtent l="0" t="0" r="9525" b="0"/>
            <wp:docPr id="1632638378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38378" name="Imagem 1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177C" w14:textId="380E2E12" w:rsidR="0025474A" w:rsidRDefault="0025474A" w:rsidP="0025474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130A417B" wp14:editId="0B7ED677">
            <wp:extent cx="2371725" cy="495300"/>
            <wp:effectExtent l="0" t="0" r="9525" b="0"/>
            <wp:docPr id="954183166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83166" name="Imagem 1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849B" w14:textId="37664F2F" w:rsidR="0025474A" w:rsidRDefault="0025474A" w:rsidP="0025474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6AF89E0E" wp14:editId="5ED47313">
            <wp:extent cx="2486025" cy="923925"/>
            <wp:effectExtent l="0" t="0" r="9525" b="9525"/>
            <wp:docPr id="1231344113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44113" name="Imagem 1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67C3" w14:textId="6C481572" w:rsidR="0025474A" w:rsidRDefault="0025474A" w:rsidP="0025474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246BA2C3" wp14:editId="504FDF7E">
            <wp:extent cx="2428875" cy="1371600"/>
            <wp:effectExtent l="0" t="0" r="9525" b="0"/>
            <wp:docPr id="1904191351" name="Imagem 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91351" name="Imagem 1" descr="Uma imagem com mes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2111" w14:textId="5C4D0165" w:rsidR="0025474A" w:rsidRDefault="0025474A" w:rsidP="0025474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113B71E3" wp14:editId="308CBE0C">
            <wp:extent cx="3000375" cy="714375"/>
            <wp:effectExtent l="0" t="0" r="9525" b="9525"/>
            <wp:docPr id="378520960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20960" name="Imagem 1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CA84" w14:textId="4410821D" w:rsidR="0025474A" w:rsidRDefault="0025474A" w:rsidP="0025474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485C5B5E" wp14:editId="1A29EDE8">
            <wp:extent cx="2924175" cy="790575"/>
            <wp:effectExtent l="0" t="0" r="9525" b="9525"/>
            <wp:docPr id="106061101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11011" name="Imagem 1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ED74" w14:textId="759EA894" w:rsidR="00870BCA" w:rsidRPr="00A70172" w:rsidRDefault="00870BCA" w:rsidP="00870BCA">
      <w:pPr>
        <w:spacing w:line="360" w:lineRule="auto"/>
        <w:ind w:firstLine="284"/>
        <w:jc w:val="center"/>
        <w:rPr>
          <w:highlight w:val="yellow"/>
        </w:rPr>
      </w:pPr>
    </w:p>
    <w:p w14:paraId="028C24EB" w14:textId="77777777" w:rsidR="008D4C0B" w:rsidRDefault="008D4C0B" w:rsidP="008D4C0B">
      <w:r>
        <w:t>3.3.1.2 Medidas</w:t>
      </w:r>
    </w:p>
    <w:p w14:paraId="01B4352B" w14:textId="13E70F51" w:rsidR="008D4C0B" w:rsidRDefault="008D4C0B" w:rsidP="008D4C0B">
      <w:pPr>
        <w:jc w:val="center"/>
      </w:pPr>
      <w:r>
        <w:rPr>
          <w:noProof/>
        </w:rPr>
        <w:lastRenderedPageBreak/>
        <w:drawing>
          <wp:inline distT="0" distB="0" distL="0" distR="0" wp14:anchorId="22434F73" wp14:editId="0B4BAB06">
            <wp:extent cx="2990850" cy="2324100"/>
            <wp:effectExtent l="0" t="0" r="0" b="0"/>
            <wp:docPr id="387982889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82889" name="Imagem 1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8276" w14:textId="64EEFCCA" w:rsidR="008D4C0B" w:rsidRDefault="008D4C0B" w:rsidP="008D4C0B">
      <w:pPr>
        <w:jc w:val="center"/>
      </w:pPr>
      <w:r>
        <w:rPr>
          <w:noProof/>
        </w:rPr>
        <w:drawing>
          <wp:inline distT="0" distB="0" distL="0" distR="0" wp14:anchorId="3F64CC7E" wp14:editId="1905C1F6">
            <wp:extent cx="3829050" cy="2743200"/>
            <wp:effectExtent l="0" t="0" r="0" b="0"/>
            <wp:docPr id="1262493464" name="Imagem 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93464" name="Imagem 1" descr="Uma imagem com mes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D9FA" w14:textId="4861D974" w:rsidR="008D4C0B" w:rsidRDefault="008D4C0B" w:rsidP="008D4C0B">
      <w:pPr>
        <w:jc w:val="center"/>
      </w:pPr>
      <w:r>
        <w:rPr>
          <w:noProof/>
        </w:rPr>
        <w:drawing>
          <wp:inline distT="0" distB="0" distL="0" distR="0" wp14:anchorId="6CE01626" wp14:editId="6BBE95EE">
            <wp:extent cx="3629025" cy="1181100"/>
            <wp:effectExtent l="0" t="0" r="9525" b="0"/>
            <wp:docPr id="906787008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87008" name="Imagem 1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EACB" w14:textId="01CC3756" w:rsidR="008D4C0B" w:rsidRDefault="008D4C0B" w:rsidP="008D4C0B">
      <w:pPr>
        <w:jc w:val="center"/>
      </w:pPr>
      <w:r>
        <w:rPr>
          <w:noProof/>
        </w:rPr>
        <w:drawing>
          <wp:inline distT="0" distB="0" distL="0" distR="0" wp14:anchorId="12738CB3" wp14:editId="75E97A2E">
            <wp:extent cx="2952750" cy="962025"/>
            <wp:effectExtent l="0" t="0" r="0" b="9525"/>
            <wp:docPr id="705926393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26393" name="Imagem 1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1B72" w14:textId="0B30301B" w:rsidR="00870BCA" w:rsidRDefault="008D4C0B" w:rsidP="00CF63EA">
      <w:pPr>
        <w:spacing w:line="36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52B22565" wp14:editId="17516644">
            <wp:extent cx="3743325" cy="5305425"/>
            <wp:effectExtent l="0" t="0" r="9525" b="9525"/>
            <wp:docPr id="11784379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379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E941" w14:textId="3F5B55E4" w:rsidR="008D4C0B" w:rsidRDefault="008D4C0B" w:rsidP="00CF63E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2DFAD2F0" wp14:editId="0A7B0321">
            <wp:extent cx="3857625" cy="2781300"/>
            <wp:effectExtent l="0" t="0" r="9525" b="0"/>
            <wp:docPr id="176539788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97881" name="Imagem 1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E0C3" w14:textId="2C363BE2" w:rsidR="008D4C0B" w:rsidRDefault="008D4C0B" w:rsidP="00CF63EA">
      <w:pPr>
        <w:spacing w:line="36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37A4284A" wp14:editId="2FAA7AE5">
            <wp:extent cx="3771900" cy="3219450"/>
            <wp:effectExtent l="0" t="0" r="0" b="0"/>
            <wp:docPr id="2072971596" name="Imagem 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71596" name="Imagem 1" descr="Uma imagem com mes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2D5B" w14:textId="01ADC657" w:rsidR="008D4C0B" w:rsidRDefault="008D4C0B" w:rsidP="00CF63E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029EAD68" wp14:editId="1C6F324C">
            <wp:extent cx="3743325" cy="2295525"/>
            <wp:effectExtent l="0" t="0" r="9525" b="9525"/>
            <wp:docPr id="1661080390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0390" name="Imagem 1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C099" w14:textId="3DE499E7" w:rsidR="008D4C0B" w:rsidRDefault="00220EC1" w:rsidP="00CF63EA">
      <w:pPr>
        <w:spacing w:line="360" w:lineRule="auto"/>
        <w:ind w:firstLine="284"/>
        <w:jc w:val="center"/>
      </w:pPr>
      <w:r>
        <w:rPr>
          <w:noProof/>
        </w:rPr>
        <w:drawing>
          <wp:inline distT="0" distB="0" distL="0" distR="0" wp14:anchorId="05F10FC2" wp14:editId="0BF63AFB">
            <wp:extent cx="3276600" cy="1171575"/>
            <wp:effectExtent l="0" t="0" r="0" b="9525"/>
            <wp:docPr id="2898032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032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20AA" w14:textId="2A256CD7" w:rsidR="00220EC1" w:rsidRDefault="00220EC1" w:rsidP="00CF63EA">
      <w:pPr>
        <w:spacing w:line="36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78CD3B5C" wp14:editId="746B2EA8">
            <wp:extent cx="3876675" cy="4343400"/>
            <wp:effectExtent l="0" t="0" r="9525" b="0"/>
            <wp:docPr id="1554687028" name="Imagem 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87028" name="Imagem 1" descr="Uma imagem com mes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2855" w14:textId="10542080" w:rsidR="00716DA8" w:rsidRPr="00870BCA" w:rsidRDefault="00716DA8" w:rsidP="00716DA8">
      <w:pPr>
        <w:spacing w:line="360" w:lineRule="auto"/>
        <w:ind w:firstLine="284"/>
      </w:pPr>
      <w:r>
        <w:t xml:space="preserve">Foram usadas nas medidas funções DAX como Sum, </w:t>
      </w:r>
      <w:proofErr w:type="spellStart"/>
      <w:r>
        <w:t>Calculate</w:t>
      </w:r>
      <w:proofErr w:type="spellEnd"/>
      <w:r>
        <w:t xml:space="preserve">, …………. </w:t>
      </w:r>
      <w:r w:rsidR="00124AFC">
        <w:t xml:space="preserve">para </w:t>
      </w:r>
      <w:r>
        <w:t>completar</w:t>
      </w:r>
      <w:r w:rsidR="00124AFC">
        <w:t xml:space="preserve"> mais</w:t>
      </w:r>
    </w:p>
    <w:p w14:paraId="3F9E2570" w14:textId="16E370D4" w:rsidR="009F6BA9" w:rsidRPr="00C81B4C" w:rsidRDefault="00FC0502" w:rsidP="008535E0">
      <w:pPr>
        <w:rPr>
          <w:b/>
          <w:bCs/>
        </w:rPr>
      </w:pPr>
      <w:r w:rsidRPr="00C81B4C">
        <w:rPr>
          <w:b/>
          <w:bCs/>
        </w:rPr>
        <w:t>3</w:t>
      </w:r>
      <w:r w:rsidR="009F6BA9" w:rsidRPr="00C81B4C">
        <w:rPr>
          <w:b/>
          <w:bCs/>
        </w:rPr>
        <w:t xml:space="preserve">.3.2 Relacionamentos </w:t>
      </w:r>
    </w:p>
    <w:p w14:paraId="4C48C41E" w14:textId="77777777" w:rsidR="00C81B4C" w:rsidRDefault="00C81B4C" w:rsidP="008535E0"/>
    <w:p w14:paraId="4963DB87" w14:textId="0666ABFA" w:rsidR="00CF0F16" w:rsidRDefault="00CF63EA" w:rsidP="00A70172">
      <w:pPr>
        <w:spacing w:line="360" w:lineRule="auto"/>
        <w:ind w:firstLine="284"/>
        <w:jc w:val="both"/>
      </w:pPr>
      <w:r>
        <w:t>Esquema da</w:t>
      </w:r>
      <w:r w:rsidR="00C81B4C">
        <w:t>s</w:t>
      </w:r>
      <w:r>
        <w:t xml:space="preserve"> relaç</w:t>
      </w:r>
      <w:r w:rsidR="00C81B4C">
        <w:t>ões</w:t>
      </w:r>
      <w:r>
        <w:t xml:space="preserve"> de tabelas para a criação do Relatório para a solução desenvolvida</w:t>
      </w:r>
      <w:r w:rsidR="00CF0F16">
        <w:t xml:space="preserve">. </w:t>
      </w:r>
      <w:r w:rsidR="00CF0F16" w:rsidRPr="00CF0F16">
        <w:t xml:space="preserve">Na sequência, as tabelas foram importadas no </w:t>
      </w:r>
      <w:proofErr w:type="spellStart"/>
      <w:r w:rsidR="00CF0F16" w:rsidRPr="00CF0F16">
        <w:t>Power</w:t>
      </w:r>
      <w:proofErr w:type="spellEnd"/>
      <w:r w:rsidR="00CF0F16" w:rsidRPr="00CF0F16">
        <w:t xml:space="preserve"> Query do </w:t>
      </w:r>
      <w:proofErr w:type="spellStart"/>
      <w:r w:rsidR="00CF0F16" w:rsidRPr="00CF0F16">
        <w:t>Power</w:t>
      </w:r>
      <w:proofErr w:type="spellEnd"/>
      <w:r w:rsidR="00CF0F16" w:rsidRPr="00CF0F16">
        <w:t xml:space="preserve"> BI Desktop, onde também não houve transformações dos dados em relação aos que já estavam no </w:t>
      </w:r>
      <w:proofErr w:type="spellStart"/>
      <w:r w:rsidR="00CF0F16" w:rsidRPr="00CF0F16">
        <w:t>dataflow</w:t>
      </w:r>
      <w:proofErr w:type="spellEnd"/>
      <w:r w:rsidR="00CF0F16" w:rsidRPr="00CF0F16">
        <w:t>.</w:t>
      </w:r>
      <w:r w:rsidR="00CF0F16" w:rsidRPr="00CF0F16">
        <w:br/>
        <w:t xml:space="preserve">Aqui também foi tomada a decisão de importar somente as tabelas do escopo solicitado que seria da área comercial. Portando as tabelas da área financeira seguiram somente até o </w:t>
      </w:r>
      <w:proofErr w:type="spellStart"/>
      <w:r w:rsidR="00CF0F16" w:rsidRPr="00CF0F16">
        <w:t>dataflow</w:t>
      </w:r>
      <w:proofErr w:type="spellEnd"/>
      <w:r w:rsidR="00CF0F16" w:rsidRPr="00CF0F16">
        <w:t>.</w:t>
      </w:r>
      <w:r w:rsidR="00CF0F16" w:rsidRPr="00CF0F16">
        <w:br/>
        <w:t xml:space="preserve">Vide na foto abaixo o modelo de dados já importado no </w:t>
      </w:r>
      <w:proofErr w:type="spellStart"/>
      <w:r w:rsidR="00CF0F16" w:rsidRPr="00CF0F16">
        <w:t>Power</w:t>
      </w:r>
      <w:proofErr w:type="spellEnd"/>
      <w:r w:rsidR="00CF0F16" w:rsidRPr="00CF0F16">
        <w:t xml:space="preserve"> BI Desktop bem como as suas chaves de relacionamento.</w:t>
      </w:r>
    </w:p>
    <w:p w14:paraId="542CB404" w14:textId="4C0F9B57" w:rsidR="00CF0F16" w:rsidRDefault="00CF0F16" w:rsidP="00A70172">
      <w:pPr>
        <w:spacing w:line="36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74DB9C61" wp14:editId="0215E142">
            <wp:extent cx="4265287" cy="2803233"/>
            <wp:effectExtent l="0" t="0" r="2540" b="0"/>
            <wp:docPr id="31669541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84" cy="281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AF2C" w14:textId="77777777" w:rsidR="00CF0F16" w:rsidRPr="00A70172" w:rsidRDefault="00CF0F16" w:rsidP="00A70172">
      <w:pPr>
        <w:spacing w:line="360" w:lineRule="auto"/>
        <w:ind w:firstLine="284"/>
        <w:jc w:val="both"/>
      </w:pPr>
      <w:r w:rsidRPr="00A70172">
        <w:t xml:space="preserve">Repare que há uma tabela chamada </w:t>
      </w:r>
      <w:proofErr w:type="spellStart"/>
      <w:r w:rsidRPr="00A70172">
        <w:t>dimRLS</w:t>
      </w:r>
      <w:proofErr w:type="spellEnd"/>
      <w:r w:rsidRPr="00A70172">
        <w:t>. Esta tabela foi criada pela equipe para cumprir o papel da segurança do nível de linha RLS (</w:t>
      </w:r>
      <w:proofErr w:type="spellStart"/>
      <w:r w:rsidRPr="00A70172">
        <w:rPr>
          <w:i/>
          <w:iCs/>
        </w:rPr>
        <w:t>row</w:t>
      </w:r>
      <w:proofErr w:type="spellEnd"/>
      <w:r w:rsidRPr="00A70172">
        <w:rPr>
          <w:i/>
          <w:iCs/>
        </w:rPr>
        <w:t xml:space="preserve"> </w:t>
      </w:r>
      <w:proofErr w:type="spellStart"/>
      <w:r w:rsidRPr="00A70172">
        <w:rPr>
          <w:i/>
          <w:iCs/>
        </w:rPr>
        <w:t>level</w:t>
      </w:r>
      <w:proofErr w:type="spellEnd"/>
      <w:r w:rsidRPr="00A70172">
        <w:rPr>
          <w:i/>
          <w:iCs/>
        </w:rPr>
        <w:t xml:space="preserve"> </w:t>
      </w:r>
      <w:proofErr w:type="spellStart"/>
      <w:r w:rsidRPr="00A70172">
        <w:rPr>
          <w:i/>
          <w:iCs/>
        </w:rPr>
        <w:t>security</w:t>
      </w:r>
      <w:proofErr w:type="spellEnd"/>
      <w:r w:rsidRPr="00A70172">
        <w:t>) onde os funcionários verão os dados somente da sua região.</w:t>
      </w:r>
    </w:p>
    <w:p w14:paraId="4918F085" w14:textId="654089AC" w:rsidR="00CF0F16" w:rsidRDefault="00CF0F16" w:rsidP="00CF0F16">
      <w:pPr>
        <w:pStyle w:val="NormalWeb"/>
        <w:shd w:val="clear" w:color="auto" w:fill="FFFFFF"/>
        <w:jc w:val="center"/>
        <w:rPr>
          <w:rFonts w:ascii="Segoe UI" w:hAnsi="Segoe UI" w:cs="Segoe UI"/>
          <w:color w:val="2222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2B722C59" wp14:editId="7D97F1B4">
            <wp:extent cx="3429000" cy="2013768"/>
            <wp:effectExtent l="0" t="0" r="0" b="5715"/>
            <wp:docPr id="806593712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93712" name="Imagem 18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72" cy="201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E75F" w14:textId="198A5EB8" w:rsidR="00CF0F16" w:rsidRPr="00A70172" w:rsidRDefault="00CF0F16" w:rsidP="008E3858">
      <w:pPr>
        <w:pStyle w:val="NormalWeb"/>
        <w:shd w:val="clear" w:color="auto" w:fill="FFFFFF"/>
        <w:ind w:firstLine="284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70172">
        <w:rPr>
          <w:rFonts w:asciiTheme="minorHAnsi" w:eastAsiaTheme="minorHAnsi" w:hAnsiTheme="minorHAnsi" w:cstheme="minorBidi"/>
          <w:sz w:val="22"/>
          <w:szCs w:val="22"/>
          <w:lang w:eastAsia="en-US"/>
        </w:rPr>
        <w:t>Através dest</w:t>
      </w:r>
      <w:r w:rsidR="00A70172">
        <w:rPr>
          <w:rFonts w:asciiTheme="minorHAnsi" w:eastAsiaTheme="minorHAnsi" w:hAnsiTheme="minorHAnsi" w:cstheme="minorBidi"/>
          <w:sz w:val="22"/>
          <w:szCs w:val="22"/>
          <w:lang w:eastAsia="en-US"/>
        </w:rPr>
        <w:t>e</w:t>
      </w:r>
      <w:r w:rsidRPr="00A7017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recurso, a função de segurança </w:t>
      </w:r>
      <w:r w:rsidR="00A7017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valida o utilizador </w:t>
      </w:r>
      <w:r w:rsidRPr="00A70172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que está acessando </w:t>
      </w:r>
      <w:r w:rsidR="00A70172">
        <w:rPr>
          <w:rFonts w:asciiTheme="minorHAnsi" w:eastAsiaTheme="minorHAnsi" w:hAnsiTheme="minorHAnsi" w:cstheme="minorBidi"/>
          <w:sz w:val="22"/>
          <w:szCs w:val="22"/>
          <w:lang w:eastAsia="en-US"/>
        </w:rPr>
        <w:t>a</w:t>
      </w:r>
      <w:r w:rsidRPr="00A70172">
        <w:rPr>
          <w:rFonts w:asciiTheme="minorHAnsi" w:eastAsiaTheme="minorHAnsi" w:hAnsiTheme="minorHAnsi" w:cstheme="minorBidi"/>
          <w:sz w:val="22"/>
          <w:szCs w:val="22"/>
          <w:lang w:eastAsia="en-US"/>
        </w:rPr>
        <w:t>o relatório publicado e propaga a relação para mostrar somente os dados que forma restringidos.</w:t>
      </w:r>
    </w:p>
    <w:p w14:paraId="2EEC052C" w14:textId="02F64B50" w:rsidR="00CF0F16" w:rsidRDefault="00CF0F16" w:rsidP="00CF0F16">
      <w:pPr>
        <w:pStyle w:val="NormalWeb"/>
        <w:shd w:val="clear" w:color="auto" w:fill="FFFFFF"/>
        <w:jc w:val="center"/>
        <w:rPr>
          <w:rFonts w:ascii="Segoe UI" w:hAnsi="Segoe UI" w:cs="Segoe UI"/>
          <w:color w:val="2222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61C141E" wp14:editId="27009A59">
            <wp:extent cx="3729682" cy="2135883"/>
            <wp:effectExtent l="0" t="0" r="4445" b="0"/>
            <wp:docPr id="1522739293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39293" name="Imagem 1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35" cy="214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6DC3" w14:textId="0755CD87" w:rsidR="00CF63EA" w:rsidRDefault="00CF63EA" w:rsidP="00CF63EA">
      <w:pPr>
        <w:jc w:val="center"/>
      </w:pPr>
    </w:p>
    <w:p w14:paraId="15B67D38" w14:textId="77777777" w:rsidR="00CF63EA" w:rsidRDefault="00CF63EA" w:rsidP="008535E0"/>
    <w:p w14:paraId="2AF92B7E" w14:textId="2C67C117" w:rsidR="00CF63EA" w:rsidRDefault="00CF63EA" w:rsidP="008535E0">
      <w:r>
        <w:t>Tipos de relacionamentos para o relatório</w:t>
      </w:r>
    </w:p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1480"/>
        <w:gridCol w:w="1480"/>
        <w:gridCol w:w="1640"/>
        <w:gridCol w:w="1480"/>
      </w:tblGrid>
      <w:tr w:rsidR="00C81B4C" w:rsidRPr="00C81B4C" w14:paraId="60844EF1" w14:textId="77777777" w:rsidTr="00C81B4C">
        <w:trPr>
          <w:trHeight w:val="30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B385E" w14:textId="77777777" w:rsidR="00C81B4C" w:rsidRPr="00C81B4C" w:rsidRDefault="00C81B4C" w:rsidP="00C81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pt-PT"/>
              </w:rPr>
            </w:pPr>
            <w:r w:rsidRPr="00C81B4C"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pt-PT"/>
              </w:rPr>
              <w:t>Tabela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E2020" w14:textId="77777777" w:rsidR="00C81B4C" w:rsidRPr="00C81B4C" w:rsidRDefault="00C81B4C" w:rsidP="00C81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pt-PT"/>
              </w:rPr>
            </w:pPr>
            <w:r w:rsidRPr="00C81B4C"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pt-PT"/>
              </w:rPr>
              <w:t>Coluna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34B63" w14:textId="77777777" w:rsidR="00C81B4C" w:rsidRPr="00C81B4C" w:rsidRDefault="00C81B4C" w:rsidP="00C81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u w:val="single"/>
                <w:lang w:eastAsia="pt-PT"/>
              </w:rPr>
            </w:pPr>
            <w:r w:rsidRPr="00C81B4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u w:val="single"/>
                <w:lang w:eastAsia="pt-PT"/>
              </w:rPr>
              <w:t>Relação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FCDAF" w14:textId="77777777" w:rsidR="00C81B4C" w:rsidRPr="00C81B4C" w:rsidRDefault="00C81B4C" w:rsidP="00C81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pt-PT"/>
              </w:rPr>
            </w:pPr>
            <w:r w:rsidRPr="00C81B4C"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pt-PT"/>
              </w:rPr>
              <w:t>Tabela</w:t>
            </w: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29FAC" w14:textId="77777777" w:rsidR="00C81B4C" w:rsidRPr="00C81B4C" w:rsidRDefault="00C81B4C" w:rsidP="00C81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pt-PT"/>
              </w:rPr>
            </w:pPr>
            <w:r w:rsidRPr="00C81B4C">
              <w:rPr>
                <w:rFonts w:ascii="Calibri" w:eastAsia="Times New Roman" w:hAnsi="Calibri" w:cs="Calibri"/>
                <w:b/>
                <w:bCs/>
                <w:color w:val="000000"/>
                <w:u w:val="single"/>
                <w:lang w:eastAsia="pt-PT"/>
              </w:rPr>
              <w:t>Coluna</w:t>
            </w:r>
          </w:p>
        </w:tc>
      </w:tr>
      <w:tr w:rsidR="00C81B4C" w:rsidRPr="00C81B4C" w14:paraId="21870158" w14:textId="77777777" w:rsidTr="00C81B4C">
        <w:trPr>
          <w:trHeight w:val="30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55C00" w14:textId="77777777" w:rsidR="00C81B4C" w:rsidRPr="00C81B4C" w:rsidRDefault="00C81B4C" w:rsidP="00C81B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ftReturns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74DC7" w14:textId="77777777" w:rsidR="00C81B4C" w:rsidRPr="00C81B4C" w:rsidRDefault="00C81B4C" w:rsidP="00C81B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CustomerKey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FCD11" w14:textId="77777777" w:rsidR="00C81B4C" w:rsidRPr="00C81B4C" w:rsidRDefault="00C81B4C" w:rsidP="00C81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(*</w:t>
            </w:r>
            <w:proofErr w:type="gram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) :</w:t>
            </w:r>
            <w:proofErr w:type="gramEnd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(1)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AF619" w14:textId="77777777" w:rsidR="00C81B4C" w:rsidRPr="00C81B4C" w:rsidRDefault="00C81B4C" w:rsidP="00C81B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dimCustomers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FC64C" w14:textId="77777777" w:rsidR="00C81B4C" w:rsidRPr="00C81B4C" w:rsidRDefault="00C81B4C" w:rsidP="00C81B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CustomerKey</w:t>
            </w:r>
            <w:proofErr w:type="spellEnd"/>
          </w:p>
        </w:tc>
      </w:tr>
      <w:tr w:rsidR="00C81B4C" w:rsidRPr="00C81B4C" w14:paraId="737C260F" w14:textId="77777777" w:rsidTr="00C81B4C">
        <w:trPr>
          <w:trHeight w:val="30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B40A2" w14:textId="77777777" w:rsidR="00C81B4C" w:rsidRPr="00C81B4C" w:rsidRDefault="00C81B4C" w:rsidP="00C81B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B56C4" w14:textId="77777777" w:rsidR="00C81B4C" w:rsidRPr="00C81B4C" w:rsidRDefault="00C81B4C" w:rsidP="00C81B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C5926" w14:textId="77777777" w:rsidR="00C81B4C" w:rsidRPr="00C81B4C" w:rsidRDefault="00C81B4C" w:rsidP="00C81B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4C644" w14:textId="77777777" w:rsidR="00C81B4C" w:rsidRPr="00C81B4C" w:rsidRDefault="00C81B4C" w:rsidP="00C81B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71923" w14:textId="77777777" w:rsidR="00C81B4C" w:rsidRPr="00C81B4C" w:rsidRDefault="00C81B4C" w:rsidP="00C81B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C81B4C" w:rsidRPr="00C81B4C" w14:paraId="272FCAAF" w14:textId="77777777" w:rsidTr="00C81B4C">
        <w:trPr>
          <w:trHeight w:val="30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CFF30" w14:textId="77777777" w:rsidR="00C81B4C" w:rsidRPr="00C81B4C" w:rsidRDefault="00C81B4C" w:rsidP="00C81B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dimCustomers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6CA73" w14:textId="77777777" w:rsidR="00C81B4C" w:rsidRPr="00C81B4C" w:rsidRDefault="00C81B4C" w:rsidP="00C81B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GeographyKey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17AEB" w14:textId="77777777" w:rsidR="00C81B4C" w:rsidRPr="00C81B4C" w:rsidRDefault="00C81B4C" w:rsidP="00C81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(*</w:t>
            </w:r>
            <w:proofErr w:type="gram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) :</w:t>
            </w:r>
            <w:proofErr w:type="gramEnd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(1)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53461" w14:textId="77777777" w:rsidR="00C81B4C" w:rsidRPr="00C81B4C" w:rsidRDefault="00C81B4C" w:rsidP="00C81B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dimGeography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7511F" w14:textId="77777777" w:rsidR="00C81B4C" w:rsidRPr="00C81B4C" w:rsidRDefault="00C81B4C" w:rsidP="00C81B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GeographyKey</w:t>
            </w:r>
            <w:proofErr w:type="spellEnd"/>
          </w:p>
        </w:tc>
      </w:tr>
      <w:tr w:rsidR="00C81B4C" w:rsidRPr="00C81B4C" w14:paraId="65FDC219" w14:textId="77777777" w:rsidTr="00C81B4C">
        <w:trPr>
          <w:trHeight w:val="30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F6CCB" w14:textId="77777777" w:rsidR="00C81B4C" w:rsidRPr="00C81B4C" w:rsidRDefault="00C81B4C" w:rsidP="00C81B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DA40E" w14:textId="77777777" w:rsidR="00C81B4C" w:rsidRPr="00C81B4C" w:rsidRDefault="00C81B4C" w:rsidP="00C81B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B6DC0" w14:textId="77777777" w:rsidR="00C81B4C" w:rsidRPr="00C81B4C" w:rsidRDefault="00C81B4C" w:rsidP="00C81B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E2F39" w14:textId="77777777" w:rsidR="00C81B4C" w:rsidRPr="00C81B4C" w:rsidRDefault="00C81B4C" w:rsidP="00C81B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67AB2" w14:textId="77777777" w:rsidR="00C81B4C" w:rsidRPr="00C81B4C" w:rsidRDefault="00C81B4C" w:rsidP="00C81B4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C81B4C" w:rsidRPr="00C81B4C" w14:paraId="674E8EA9" w14:textId="77777777" w:rsidTr="00C81B4C">
        <w:trPr>
          <w:trHeight w:val="30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C2534" w14:textId="77777777" w:rsidR="00C81B4C" w:rsidRPr="00C81B4C" w:rsidRDefault="00C81B4C" w:rsidP="00C81B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dimGeography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C19DB" w14:textId="77777777" w:rsidR="00C81B4C" w:rsidRPr="00C81B4C" w:rsidRDefault="00C81B4C" w:rsidP="00C81B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RegionKey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8917E" w14:textId="77777777" w:rsidR="00C81B4C" w:rsidRPr="00C81B4C" w:rsidRDefault="00C81B4C" w:rsidP="00C81B4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(*</w:t>
            </w:r>
            <w:proofErr w:type="gram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) :</w:t>
            </w:r>
            <w:proofErr w:type="gramEnd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(1)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26BB0" w14:textId="77777777" w:rsidR="00C81B4C" w:rsidRPr="00C81B4C" w:rsidRDefault="00C81B4C" w:rsidP="00C81B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dimRLS</w:t>
            </w:r>
            <w:proofErr w:type="spellEnd"/>
          </w:p>
        </w:tc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9FB68" w14:textId="77777777" w:rsidR="00C81B4C" w:rsidRPr="00C81B4C" w:rsidRDefault="00C81B4C" w:rsidP="00C81B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C81B4C">
              <w:rPr>
                <w:rFonts w:ascii="Calibri" w:eastAsia="Times New Roman" w:hAnsi="Calibri" w:cs="Calibri"/>
                <w:color w:val="000000"/>
                <w:lang w:eastAsia="pt-PT"/>
              </w:rPr>
              <w:t>RegionKey</w:t>
            </w:r>
            <w:proofErr w:type="spellEnd"/>
          </w:p>
        </w:tc>
      </w:tr>
    </w:tbl>
    <w:p w14:paraId="6DE84A7F" w14:textId="77777777" w:rsidR="00CF63EA" w:rsidRDefault="00CF63EA" w:rsidP="008535E0"/>
    <w:p w14:paraId="49B542F2" w14:textId="2BA6CB8B" w:rsidR="00C81B4C" w:rsidRDefault="00C81B4C" w:rsidP="008535E0">
      <w:r w:rsidRPr="00C81B4C">
        <w:rPr>
          <w:highlight w:val="cyan"/>
        </w:rPr>
        <w:t xml:space="preserve">Ainda não está </w:t>
      </w:r>
      <w:r w:rsidRPr="00FF1D9D">
        <w:rPr>
          <w:highlight w:val="cyan"/>
        </w:rPr>
        <w:t>completa</w:t>
      </w:r>
      <w:r w:rsidR="00FF1D9D" w:rsidRPr="00FF1D9D">
        <w:rPr>
          <w:highlight w:val="cyan"/>
        </w:rPr>
        <w:t xml:space="preserve">, mas para verem se concordam com o formato da </w:t>
      </w:r>
      <w:r w:rsidR="00FF1D9D">
        <w:rPr>
          <w:highlight w:val="cyan"/>
        </w:rPr>
        <w:t xml:space="preserve">informação da tabela a </w:t>
      </w:r>
      <w:r w:rsidR="00FF1D9D" w:rsidRPr="00FF1D9D">
        <w:rPr>
          <w:highlight w:val="cyan"/>
        </w:rPr>
        <w:t>apresenta</w:t>
      </w:r>
      <w:r w:rsidR="00FF1D9D">
        <w:rPr>
          <w:highlight w:val="cyan"/>
        </w:rPr>
        <w:t>r</w:t>
      </w:r>
    </w:p>
    <w:p w14:paraId="2DD663E8" w14:textId="77777777" w:rsidR="00CF63EA" w:rsidRDefault="00CF63EA" w:rsidP="008535E0"/>
    <w:p w14:paraId="310F18C6" w14:textId="06433C7C" w:rsidR="009F6BA9" w:rsidRDefault="00FC0502" w:rsidP="008535E0">
      <w:r>
        <w:t>3</w:t>
      </w:r>
      <w:r w:rsidR="009F6BA9">
        <w:t xml:space="preserve">.3.3 Documentação completa em html (ferramenta </w:t>
      </w:r>
      <w:proofErr w:type="spellStart"/>
      <w:r w:rsidR="009F6BA9">
        <w:t>Power</w:t>
      </w:r>
      <w:proofErr w:type="spellEnd"/>
      <w:r w:rsidR="009F6BA9">
        <w:t xml:space="preserve"> </w:t>
      </w:r>
      <w:proofErr w:type="spellStart"/>
      <w:r w:rsidR="009F6BA9">
        <w:t>Bi</w:t>
      </w:r>
      <w:proofErr w:type="spellEnd"/>
      <w:r w:rsidR="009F6BA9">
        <w:t xml:space="preserve"> </w:t>
      </w:r>
      <w:proofErr w:type="spellStart"/>
      <w:r w:rsidR="009F6BA9">
        <w:t>Helper</w:t>
      </w:r>
      <w:proofErr w:type="spellEnd"/>
      <w:r w:rsidR="009F6BA9">
        <w:t xml:space="preserve">) </w:t>
      </w:r>
    </w:p>
    <w:p w14:paraId="73B23403" w14:textId="398F2CEF" w:rsidR="00345C17" w:rsidRDefault="00345C17" w:rsidP="000D14DD">
      <w:pPr>
        <w:spacing w:line="360" w:lineRule="auto"/>
      </w:pPr>
      <w:r>
        <w:t>D</w:t>
      </w:r>
      <w:r w:rsidR="00C81B4C">
        <w:t>isponibiliza</w:t>
      </w:r>
      <w:r>
        <w:t>-se</w:t>
      </w:r>
      <w:r w:rsidR="00C81B4C">
        <w:t xml:space="preserve"> o link HTML com a documentação completa </w:t>
      </w:r>
      <w:r>
        <w:t>onde se inclui as</w:t>
      </w:r>
      <w:r w:rsidR="00C81B4C">
        <w:t xml:space="preserve"> medidas D</w:t>
      </w:r>
      <w:r>
        <w:t>AX, relações, e mais informação,</w:t>
      </w:r>
      <w:r w:rsidR="00C81B4C">
        <w:t xml:space="preserve"> elaborado através da ferramenta </w:t>
      </w:r>
      <w:proofErr w:type="spellStart"/>
      <w:r w:rsidR="00C81B4C">
        <w:t>Power</w:t>
      </w:r>
      <w:proofErr w:type="spellEnd"/>
      <w:r w:rsidR="00C81B4C">
        <w:t xml:space="preserve"> BI </w:t>
      </w:r>
      <w:proofErr w:type="spellStart"/>
      <w:r w:rsidR="00C81B4C">
        <w:t>Helper</w:t>
      </w:r>
      <w:proofErr w:type="spellEnd"/>
      <w:r w:rsidR="00C81B4C">
        <w:t xml:space="preserve">. </w:t>
      </w:r>
    </w:p>
    <w:p w14:paraId="2D666F67" w14:textId="05C7EBFC" w:rsidR="00C81B4C" w:rsidRDefault="00345C17" w:rsidP="008535E0">
      <w:r>
        <w:t xml:space="preserve">Poderá </w:t>
      </w:r>
      <w:r w:rsidR="00C81B4C">
        <w:t>ace</w:t>
      </w:r>
      <w:r>
        <w:t>der</w:t>
      </w:r>
      <w:r w:rsidR="00C81B4C">
        <w:t xml:space="preserve"> </w:t>
      </w:r>
      <w:r>
        <w:t>a</w:t>
      </w:r>
      <w:r w:rsidR="00C81B4C">
        <w:t xml:space="preserve">os dados </w:t>
      </w:r>
      <w:r>
        <w:t>efetuando o</w:t>
      </w:r>
      <w:r w:rsidR="00C81B4C">
        <w:t xml:space="preserve"> download do arquivo.</w:t>
      </w:r>
    </w:p>
    <w:p w14:paraId="6DBBE66C" w14:textId="77777777" w:rsidR="00345C17" w:rsidRDefault="00345C17" w:rsidP="00345C17">
      <w:r>
        <w:rPr>
          <w:b/>
          <w:bCs/>
        </w:rPr>
        <w:t xml:space="preserve">Link: </w:t>
      </w:r>
      <w:hyperlink r:id="rId49" w:history="1">
        <w:r w:rsidRPr="00E95C8D">
          <w:rPr>
            <w:rStyle w:val="Hiperligao"/>
            <w:rFonts w:ascii="Segoe UI" w:hAnsi="Segoe UI" w:cs="Segoe UI"/>
            <w:sz w:val="21"/>
            <w:szCs w:val="21"/>
          </w:rPr>
          <w:t>https://cutt.ly/XXYYZ</w:t>
        </w:r>
      </w:hyperlink>
    </w:p>
    <w:p w14:paraId="0007E6D6" w14:textId="77777777" w:rsidR="00C81B4C" w:rsidRDefault="00C81B4C" w:rsidP="008535E0"/>
    <w:p w14:paraId="6F5FC922" w14:textId="77777777" w:rsidR="00345C17" w:rsidRDefault="009F6BA9" w:rsidP="00A410FA">
      <w:pPr>
        <w:pStyle w:val="PargrafodaLista"/>
        <w:numPr>
          <w:ilvl w:val="2"/>
          <w:numId w:val="21"/>
        </w:numPr>
      </w:pPr>
      <w:r>
        <w:t>Visualizações</w:t>
      </w:r>
    </w:p>
    <w:p w14:paraId="335D39BE" w14:textId="77777777" w:rsidR="003A5CCF" w:rsidRDefault="00345C17" w:rsidP="000D14DD">
      <w:pPr>
        <w:spacing w:line="360" w:lineRule="auto"/>
      </w:pPr>
      <w:r>
        <w:t xml:space="preserve">A solução final, resultou num relatório composto por vários painéis, alguns com foco direto na obtenção de respostas a questões levantadas na fase inicial do projeto pela HPN. Outros painéis adicionais foram desenvolvidos para possibilitar análises “fora da caixa”, mas que acrescentem valor e “insights” para o negócio e </w:t>
      </w:r>
      <w:r w:rsidR="00F23FFB">
        <w:t>facilitem os analistas em questões transversais independentemente da região ou pais.</w:t>
      </w:r>
      <w:r>
        <w:t xml:space="preserve"> responder às questões de negócio. E para não distorcer as análises foram filtrados dos visuais os itens que foram classificados como não informados no tratamento da base de dados.</w:t>
      </w:r>
    </w:p>
    <w:p w14:paraId="18411039" w14:textId="7969FE03" w:rsidR="003A5CCF" w:rsidRPr="003A5CCF" w:rsidRDefault="003A5CCF" w:rsidP="003A5CCF">
      <w:pPr>
        <w:pStyle w:val="PargrafodaLista"/>
        <w:numPr>
          <w:ilvl w:val="3"/>
          <w:numId w:val="21"/>
        </w:numPr>
        <w:rPr>
          <w:color w:val="000000" w:themeColor="text1"/>
        </w:rPr>
      </w:pPr>
      <w:proofErr w:type="spellStart"/>
      <w:r w:rsidRPr="003A5CCF">
        <w:t>Dynamic</w:t>
      </w:r>
      <w:proofErr w:type="spellEnd"/>
      <w:r w:rsidRPr="003A5CCF">
        <w:t xml:space="preserve"> </w:t>
      </w:r>
      <w:proofErr w:type="spellStart"/>
      <w:r w:rsidRPr="003A5CCF">
        <w:t>Projection</w:t>
      </w:r>
      <w:proofErr w:type="spellEnd"/>
      <w:r w:rsidRPr="003A5CCF">
        <w:rPr>
          <w:b/>
          <w:bCs/>
        </w:rPr>
        <w:t xml:space="preserve"> </w:t>
      </w:r>
    </w:p>
    <w:p w14:paraId="04AE854A" w14:textId="77777777" w:rsidR="003A5CCF" w:rsidRPr="003A5CCF" w:rsidRDefault="003A5CCF" w:rsidP="003A5CCF">
      <w:pPr>
        <w:pStyle w:val="PargrafodaLista"/>
        <w:rPr>
          <w:color w:val="000000" w:themeColor="text1"/>
        </w:rPr>
      </w:pPr>
    </w:p>
    <w:p w14:paraId="66E7A5E0" w14:textId="0ABF6178" w:rsidR="003A5CCF" w:rsidRDefault="003A5CCF" w:rsidP="003A5CCF">
      <w:pPr>
        <w:pStyle w:val="PargrafodaLista"/>
      </w:pPr>
      <w:r>
        <w:rPr>
          <w:noProof/>
        </w:rPr>
        <w:lastRenderedPageBreak/>
        <w:drawing>
          <wp:inline distT="0" distB="0" distL="0" distR="0" wp14:anchorId="6B0AE6F9" wp14:editId="16C21D00">
            <wp:extent cx="4117150" cy="2299194"/>
            <wp:effectExtent l="0" t="0" r="0" b="6350"/>
            <wp:docPr id="10466229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229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2777" cy="23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C899" w14:textId="541C1946" w:rsidR="003A5CCF" w:rsidRDefault="003A5CCF" w:rsidP="003A5CCF">
      <w:pPr>
        <w:pStyle w:val="PargrafodaLista"/>
        <w:numPr>
          <w:ilvl w:val="3"/>
          <w:numId w:val="21"/>
        </w:numPr>
      </w:pPr>
      <w:r>
        <w:t>Gross Sales Over Time</w:t>
      </w:r>
    </w:p>
    <w:p w14:paraId="5903449C" w14:textId="448F39C0" w:rsidR="003A5CCF" w:rsidRDefault="003A5CCF" w:rsidP="003A5CCF">
      <w:pPr>
        <w:pStyle w:val="PargrafodaLista"/>
      </w:pPr>
      <w:r>
        <w:rPr>
          <w:noProof/>
        </w:rPr>
        <w:drawing>
          <wp:inline distT="0" distB="0" distL="0" distR="0" wp14:anchorId="45A74B4C" wp14:editId="76117501">
            <wp:extent cx="4199037" cy="2285671"/>
            <wp:effectExtent l="0" t="0" r="0" b="635"/>
            <wp:docPr id="110851354" name="Imagem 1" descr="Uma imagem com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1354" name="Imagem 1" descr="Uma imagem com Website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05606" cy="22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0A4B" w14:textId="77777777" w:rsidR="003A5CCF" w:rsidRDefault="003A5CCF" w:rsidP="003A5CCF">
      <w:pPr>
        <w:pStyle w:val="PargrafodaLista"/>
      </w:pPr>
    </w:p>
    <w:p w14:paraId="3763CB20" w14:textId="17B09496" w:rsidR="003A5CCF" w:rsidRDefault="003A5CCF" w:rsidP="003A5CCF">
      <w:pPr>
        <w:pStyle w:val="PargrafodaLista"/>
        <w:numPr>
          <w:ilvl w:val="3"/>
          <w:numId w:val="21"/>
        </w:numPr>
      </w:pPr>
      <w:r>
        <w:t>Colocar imagem final</w:t>
      </w:r>
    </w:p>
    <w:p w14:paraId="59E56BB7" w14:textId="77777777" w:rsidR="003A5CCF" w:rsidRDefault="003A5CCF" w:rsidP="003A5CCF">
      <w:pPr>
        <w:pStyle w:val="PargrafodaLista"/>
      </w:pPr>
    </w:p>
    <w:p w14:paraId="3FDB2EF9" w14:textId="476F423E" w:rsidR="003A5CCF" w:rsidRDefault="003A5CCF" w:rsidP="003A5CCF">
      <w:pPr>
        <w:pStyle w:val="PargrafodaLista"/>
        <w:numPr>
          <w:ilvl w:val="3"/>
          <w:numId w:val="21"/>
        </w:numPr>
      </w:pPr>
      <w:r>
        <w:t>Colocar imagem final</w:t>
      </w:r>
    </w:p>
    <w:p w14:paraId="313FA23B" w14:textId="77777777" w:rsidR="003A5CCF" w:rsidRDefault="003A5CCF" w:rsidP="003A5CCF">
      <w:pPr>
        <w:pStyle w:val="PargrafodaLista"/>
      </w:pPr>
    </w:p>
    <w:p w14:paraId="151396E7" w14:textId="77777777" w:rsidR="003A5CCF" w:rsidRDefault="003A5CCF" w:rsidP="003A5CCF">
      <w:pPr>
        <w:pStyle w:val="PargrafodaLista"/>
        <w:numPr>
          <w:ilvl w:val="3"/>
          <w:numId w:val="21"/>
        </w:numPr>
      </w:pPr>
      <w:r>
        <w:t>Colocar imagem final</w:t>
      </w:r>
    </w:p>
    <w:p w14:paraId="207991B0" w14:textId="77777777" w:rsidR="003A5CCF" w:rsidRDefault="003A5CCF" w:rsidP="003A5CCF">
      <w:pPr>
        <w:pStyle w:val="PargrafodaLista"/>
      </w:pPr>
    </w:p>
    <w:p w14:paraId="7A384C94" w14:textId="1B4EF235" w:rsidR="003A5CCF" w:rsidRDefault="003A5CCF" w:rsidP="003A5CCF">
      <w:pPr>
        <w:pStyle w:val="PargrafodaLista"/>
      </w:pPr>
      <w:r>
        <w:t xml:space="preserve">Todos os </w:t>
      </w:r>
      <w:proofErr w:type="spellStart"/>
      <w:r>
        <w:t>paineis</w:t>
      </w:r>
      <w:proofErr w:type="spellEnd"/>
    </w:p>
    <w:p w14:paraId="01A6E23A" w14:textId="16C28FD1" w:rsidR="00A410FA" w:rsidRDefault="00A410FA" w:rsidP="00345C17"/>
    <w:p w14:paraId="19D33F9F" w14:textId="43DDDA1B" w:rsidR="00A410FA" w:rsidRPr="00240939" w:rsidRDefault="009F6BA9" w:rsidP="003A5CCF">
      <w:pPr>
        <w:pStyle w:val="PargrafodaLista"/>
        <w:numPr>
          <w:ilvl w:val="2"/>
          <w:numId w:val="21"/>
        </w:numPr>
        <w:rPr>
          <w:b/>
          <w:bCs/>
        </w:rPr>
      </w:pPr>
      <w:r w:rsidRPr="00240939">
        <w:rPr>
          <w:b/>
          <w:bCs/>
        </w:rPr>
        <w:t xml:space="preserve">Administração e Governança de Dados </w:t>
      </w:r>
    </w:p>
    <w:p w14:paraId="3DDF8AD5" w14:textId="77777777" w:rsidR="003A5CCF" w:rsidRDefault="003A5CCF" w:rsidP="003A5CCF">
      <w:pPr>
        <w:pStyle w:val="PargrafodaLista"/>
        <w:ind w:left="435"/>
      </w:pPr>
    </w:p>
    <w:p w14:paraId="2D6B4000" w14:textId="0B71E1A0" w:rsidR="003A5CCF" w:rsidRDefault="003A5CCF" w:rsidP="003A5CCF">
      <w:pPr>
        <w:pStyle w:val="Default"/>
        <w:rPr>
          <w:sz w:val="22"/>
          <w:szCs w:val="22"/>
        </w:rPr>
      </w:pPr>
      <w:r w:rsidRPr="003A5CCF">
        <w:rPr>
          <w:sz w:val="22"/>
          <w:szCs w:val="22"/>
          <w:highlight w:val="cyan"/>
        </w:rPr>
        <w:t>Exemplo de texto</w:t>
      </w:r>
      <w:r w:rsidR="00FF1D9D">
        <w:rPr>
          <w:sz w:val="22"/>
          <w:szCs w:val="22"/>
          <w:highlight w:val="cyan"/>
        </w:rPr>
        <w:t xml:space="preserve"> de outro projeto</w:t>
      </w:r>
      <w:r w:rsidRPr="003A5CCF">
        <w:rPr>
          <w:sz w:val="22"/>
          <w:szCs w:val="22"/>
          <w:highlight w:val="cyan"/>
        </w:rPr>
        <w:t xml:space="preserve"> para </w:t>
      </w:r>
      <w:r w:rsidR="00FF1D9D">
        <w:rPr>
          <w:sz w:val="22"/>
          <w:szCs w:val="22"/>
          <w:highlight w:val="cyan"/>
        </w:rPr>
        <w:t xml:space="preserve">poder ser </w:t>
      </w:r>
      <w:r w:rsidRPr="003A5CCF">
        <w:rPr>
          <w:sz w:val="22"/>
          <w:szCs w:val="22"/>
          <w:highlight w:val="cyan"/>
        </w:rPr>
        <w:t>adapta</w:t>
      </w:r>
      <w:r w:rsidR="00FF1D9D">
        <w:rPr>
          <w:sz w:val="22"/>
          <w:szCs w:val="22"/>
          <w:highlight w:val="cyan"/>
        </w:rPr>
        <w:t>do</w:t>
      </w:r>
      <w:r w:rsidRPr="003A5CCF">
        <w:rPr>
          <w:sz w:val="22"/>
          <w:szCs w:val="22"/>
          <w:highlight w:val="cyan"/>
        </w:rPr>
        <w:t xml:space="preserve"> ao nosso projeto</w:t>
      </w:r>
    </w:p>
    <w:p w14:paraId="2CDAA8D4" w14:textId="77777777" w:rsidR="003A5CCF" w:rsidRDefault="003A5CCF" w:rsidP="003A5CCF">
      <w:pPr>
        <w:pStyle w:val="Default"/>
        <w:rPr>
          <w:sz w:val="22"/>
          <w:szCs w:val="22"/>
        </w:rPr>
      </w:pPr>
    </w:p>
    <w:p w14:paraId="51269301" w14:textId="316C93B4" w:rsidR="003A5CCF" w:rsidRPr="006962E9" w:rsidRDefault="003A5CCF" w:rsidP="000D14DD">
      <w:pPr>
        <w:pStyle w:val="Default"/>
        <w:spacing w:after="240" w:line="276" w:lineRule="auto"/>
        <w:ind w:firstLine="708"/>
        <w:rPr>
          <w:sz w:val="22"/>
          <w:szCs w:val="22"/>
          <w:highlight w:val="yellow"/>
        </w:rPr>
      </w:pPr>
      <w:r w:rsidRPr="006962E9">
        <w:rPr>
          <w:sz w:val="22"/>
          <w:szCs w:val="22"/>
          <w:highlight w:val="yellow"/>
        </w:rPr>
        <w:t xml:space="preserve">Para se ter uma boa administração e governança dos dados, é necessário criar métodos de acesso e </w:t>
      </w:r>
      <w:proofErr w:type="spellStart"/>
      <w:r w:rsidRPr="006962E9">
        <w:rPr>
          <w:sz w:val="22"/>
          <w:szCs w:val="22"/>
          <w:highlight w:val="yellow"/>
        </w:rPr>
        <w:t>gerencia</w:t>
      </w:r>
      <w:proofErr w:type="spellEnd"/>
      <w:r w:rsidRPr="006962E9">
        <w:rPr>
          <w:sz w:val="22"/>
          <w:szCs w:val="22"/>
          <w:highlight w:val="yellow"/>
        </w:rPr>
        <w:t xml:space="preserve"> de forma escalável para organização, seguindo esta premissa efetuamos todas as transformações na ferramenta do </w:t>
      </w:r>
      <w:proofErr w:type="spellStart"/>
      <w:r w:rsidRPr="006962E9">
        <w:rPr>
          <w:sz w:val="22"/>
          <w:szCs w:val="22"/>
          <w:highlight w:val="yellow"/>
        </w:rPr>
        <w:t>Pentaho</w:t>
      </w:r>
      <w:proofErr w:type="spellEnd"/>
      <w:r w:rsidRPr="006962E9">
        <w:rPr>
          <w:sz w:val="22"/>
          <w:szCs w:val="22"/>
          <w:highlight w:val="yellow"/>
        </w:rPr>
        <w:t xml:space="preserve"> (PDI) e gravando no banco </w:t>
      </w:r>
      <w:proofErr w:type="spellStart"/>
      <w:r w:rsidRPr="006962E9">
        <w:rPr>
          <w:sz w:val="22"/>
          <w:szCs w:val="22"/>
          <w:highlight w:val="yellow"/>
        </w:rPr>
        <w:t>Postgres</w:t>
      </w:r>
      <w:proofErr w:type="spellEnd"/>
      <w:r w:rsidRPr="006962E9">
        <w:rPr>
          <w:sz w:val="22"/>
          <w:szCs w:val="22"/>
          <w:highlight w:val="yellow"/>
        </w:rPr>
        <w:t xml:space="preserve"> em duas etapas, logo subimos estes dados no </w:t>
      </w:r>
      <w:proofErr w:type="spellStart"/>
      <w:r w:rsidRPr="006962E9">
        <w:rPr>
          <w:sz w:val="22"/>
          <w:szCs w:val="22"/>
          <w:highlight w:val="yellow"/>
        </w:rPr>
        <w:t>Dataflow</w:t>
      </w:r>
      <w:proofErr w:type="spellEnd"/>
      <w:r w:rsidRPr="006962E9">
        <w:rPr>
          <w:sz w:val="22"/>
          <w:szCs w:val="22"/>
          <w:highlight w:val="yellow"/>
        </w:rPr>
        <w:t xml:space="preserve"> ou fluxo de dados, serviço disponibilizado no </w:t>
      </w:r>
      <w:proofErr w:type="spellStart"/>
      <w:r w:rsidRPr="006962E9">
        <w:rPr>
          <w:sz w:val="22"/>
          <w:szCs w:val="22"/>
          <w:highlight w:val="yellow"/>
        </w:rPr>
        <w:t>Power</w:t>
      </w:r>
      <w:proofErr w:type="spellEnd"/>
      <w:r w:rsidRPr="006962E9">
        <w:rPr>
          <w:sz w:val="22"/>
          <w:szCs w:val="22"/>
          <w:highlight w:val="yellow"/>
        </w:rPr>
        <w:t xml:space="preserve"> BI online onde todos os dados são armazenados no </w:t>
      </w:r>
      <w:proofErr w:type="spellStart"/>
      <w:r w:rsidRPr="006962E9">
        <w:rPr>
          <w:sz w:val="22"/>
          <w:szCs w:val="22"/>
          <w:highlight w:val="yellow"/>
        </w:rPr>
        <w:t>Azure</w:t>
      </w:r>
      <w:proofErr w:type="spellEnd"/>
      <w:r w:rsidRPr="006962E9">
        <w:rPr>
          <w:sz w:val="22"/>
          <w:szCs w:val="22"/>
          <w:highlight w:val="yellow"/>
        </w:rPr>
        <w:t xml:space="preserve"> </w:t>
      </w:r>
      <w:proofErr w:type="spellStart"/>
      <w:r w:rsidRPr="006962E9">
        <w:rPr>
          <w:sz w:val="22"/>
          <w:szCs w:val="22"/>
          <w:highlight w:val="yellow"/>
        </w:rPr>
        <w:t>Lake</w:t>
      </w:r>
      <w:proofErr w:type="spellEnd"/>
      <w:r w:rsidRPr="006962E9">
        <w:rPr>
          <w:sz w:val="22"/>
          <w:szCs w:val="22"/>
          <w:highlight w:val="yellow"/>
        </w:rPr>
        <w:t xml:space="preserve"> Storage, sendo uma segunda camada de </w:t>
      </w:r>
      <w:proofErr w:type="spellStart"/>
      <w:r w:rsidRPr="006962E9">
        <w:rPr>
          <w:sz w:val="22"/>
          <w:szCs w:val="22"/>
          <w:highlight w:val="yellow"/>
        </w:rPr>
        <w:t>stanging</w:t>
      </w:r>
      <w:proofErr w:type="spellEnd"/>
      <w:r w:rsidRPr="006962E9">
        <w:rPr>
          <w:sz w:val="22"/>
          <w:szCs w:val="22"/>
          <w:highlight w:val="yellow"/>
        </w:rPr>
        <w:t xml:space="preserve">, esta etapa não há custo adicional. </w:t>
      </w:r>
    </w:p>
    <w:p w14:paraId="4FE26687" w14:textId="77777777" w:rsidR="003A5CCF" w:rsidRPr="006962E9" w:rsidRDefault="003A5CCF" w:rsidP="000D14DD">
      <w:pPr>
        <w:pStyle w:val="Default"/>
        <w:spacing w:after="240" w:line="276" w:lineRule="auto"/>
        <w:ind w:firstLine="708"/>
        <w:rPr>
          <w:sz w:val="22"/>
          <w:szCs w:val="22"/>
          <w:highlight w:val="yellow"/>
        </w:rPr>
      </w:pPr>
      <w:r w:rsidRPr="006962E9">
        <w:rPr>
          <w:sz w:val="22"/>
          <w:szCs w:val="22"/>
          <w:highlight w:val="yellow"/>
        </w:rPr>
        <w:lastRenderedPageBreak/>
        <w:t>Com este formato é criado diversos benefícios para a gestão, governança e compartilhamento dos dados, fornecendo uma cópia das tabelas de banco de dados aos analistas, é efetuado a centralização e reaproveitamento das tabelas que foram estruturadas no ETL (</w:t>
      </w:r>
      <w:proofErr w:type="spellStart"/>
      <w:r w:rsidRPr="006962E9">
        <w:rPr>
          <w:sz w:val="22"/>
          <w:szCs w:val="22"/>
          <w:highlight w:val="yellow"/>
        </w:rPr>
        <w:t>Pentaho</w:t>
      </w:r>
      <w:proofErr w:type="spellEnd"/>
      <w:r w:rsidRPr="006962E9">
        <w:rPr>
          <w:sz w:val="22"/>
          <w:szCs w:val="22"/>
          <w:highlight w:val="yellow"/>
        </w:rPr>
        <w:t xml:space="preserve">), sendo possível efetuar programação em diferentes horários de atualização de acordo com a necessidade da empresa. </w:t>
      </w:r>
    </w:p>
    <w:p w14:paraId="3B8428BA" w14:textId="590B2967" w:rsidR="003A5CCF" w:rsidRPr="006962E9" w:rsidRDefault="003A5CCF" w:rsidP="000D14DD">
      <w:pPr>
        <w:pStyle w:val="Default"/>
        <w:spacing w:after="240" w:line="276" w:lineRule="auto"/>
        <w:ind w:firstLine="435"/>
        <w:rPr>
          <w:sz w:val="22"/>
          <w:szCs w:val="22"/>
          <w:highlight w:val="yellow"/>
        </w:rPr>
      </w:pPr>
      <w:r w:rsidRPr="006962E9">
        <w:rPr>
          <w:sz w:val="22"/>
          <w:szCs w:val="22"/>
          <w:highlight w:val="yellow"/>
        </w:rPr>
        <w:t>A centralização e reaproveitamento, é de extrema importância para organização e gerenciamento por se tratar de um único arquivo, geramos integridade que os dados sejam tratados de um único local, a manutenção (inserção de novos campos) se torna mais simples, e refletindo em todas as áreas que consomem estes dados.</w:t>
      </w:r>
    </w:p>
    <w:p w14:paraId="7A9CDEC2" w14:textId="28670DCB" w:rsidR="003A5CCF" w:rsidRDefault="003A5CCF" w:rsidP="000D14DD">
      <w:pPr>
        <w:spacing w:line="276" w:lineRule="auto"/>
        <w:ind w:firstLine="435"/>
      </w:pPr>
      <w:r w:rsidRPr="006962E9">
        <w:rPr>
          <w:highlight w:val="yellow"/>
        </w:rPr>
        <w:t>O fluxo de dados pode ser compartilhado com outros usuários é criado um link do arquivo original, note a importância que nesta estrutura de compartilhamento não é gerado arquivos em duplicidade. Arquitetura ideal para uma boa governança e gestão dos dados.</w:t>
      </w:r>
    </w:p>
    <w:p w14:paraId="2615EEB0" w14:textId="6DB89FCB" w:rsidR="003A5CCF" w:rsidRDefault="003A5CCF" w:rsidP="003A5CCF">
      <w:pPr>
        <w:pStyle w:val="PargrafodaLista"/>
        <w:ind w:left="435"/>
        <w:jc w:val="center"/>
      </w:pPr>
      <w:r w:rsidRPr="003A5CCF">
        <w:rPr>
          <w:noProof/>
        </w:rPr>
        <w:drawing>
          <wp:inline distT="0" distB="0" distL="0" distR="0" wp14:anchorId="44E72673" wp14:editId="61FFEDAD">
            <wp:extent cx="2745806" cy="3456973"/>
            <wp:effectExtent l="0" t="0" r="0" b="0"/>
            <wp:docPr id="3633152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851" cy="346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6EFA" w14:textId="77777777" w:rsidR="003A5CCF" w:rsidRDefault="003A5CCF" w:rsidP="003A5CCF">
      <w:pPr>
        <w:pStyle w:val="Default"/>
        <w:ind w:firstLine="435"/>
        <w:rPr>
          <w:sz w:val="22"/>
          <w:szCs w:val="22"/>
        </w:rPr>
      </w:pPr>
      <w:r>
        <w:rPr>
          <w:sz w:val="22"/>
          <w:szCs w:val="22"/>
        </w:rPr>
        <w:t xml:space="preserve">Benefícios para este modelo de arquitetura: </w:t>
      </w:r>
    </w:p>
    <w:p w14:paraId="430FF586" w14:textId="77777777" w:rsidR="003A5CCF" w:rsidRDefault="003A5CCF" w:rsidP="003A5CCF">
      <w:pPr>
        <w:pStyle w:val="Default"/>
        <w:rPr>
          <w:sz w:val="22"/>
          <w:szCs w:val="22"/>
        </w:rPr>
      </w:pPr>
    </w:p>
    <w:p w14:paraId="282F15CF" w14:textId="77777777" w:rsidR="003A5CCF" w:rsidRDefault="003A5CCF" w:rsidP="003A5CCF">
      <w:pPr>
        <w:pStyle w:val="Default"/>
        <w:spacing w:after="150"/>
        <w:rPr>
          <w:sz w:val="22"/>
          <w:szCs w:val="22"/>
        </w:rPr>
      </w:pPr>
      <w:r>
        <w:rPr>
          <w:sz w:val="22"/>
          <w:szCs w:val="22"/>
        </w:rPr>
        <w:t xml:space="preserve">● As camadas de ETL, modelagem de dados e visualização; </w:t>
      </w:r>
    </w:p>
    <w:p w14:paraId="316472E3" w14:textId="77777777" w:rsidR="003A5CCF" w:rsidRDefault="003A5CCF" w:rsidP="003A5CCF">
      <w:pPr>
        <w:pStyle w:val="Default"/>
        <w:spacing w:after="150"/>
        <w:rPr>
          <w:sz w:val="22"/>
          <w:szCs w:val="22"/>
        </w:rPr>
      </w:pPr>
      <w:r>
        <w:rPr>
          <w:sz w:val="22"/>
          <w:szCs w:val="22"/>
        </w:rPr>
        <w:t xml:space="preserve">● Redução no tempo de atualização ao conjunto de dados; </w:t>
      </w:r>
    </w:p>
    <w:p w14:paraId="64DA4B0A" w14:textId="34E347B4" w:rsidR="003A5CCF" w:rsidRDefault="003A5CCF" w:rsidP="003A5CCF">
      <w:pPr>
        <w:pStyle w:val="Default"/>
        <w:rPr>
          <w:color w:val="auto"/>
        </w:rPr>
      </w:pPr>
      <w:r>
        <w:rPr>
          <w:sz w:val="22"/>
          <w:szCs w:val="22"/>
        </w:rPr>
        <w:t xml:space="preserve">● Os usuários não se conectam ao banco de dados, evitando </w:t>
      </w:r>
      <w:proofErr w:type="gramStart"/>
      <w:r>
        <w:rPr>
          <w:sz w:val="22"/>
          <w:szCs w:val="22"/>
        </w:rPr>
        <w:t>criar novos</w:t>
      </w:r>
      <w:proofErr w:type="gramEnd"/>
      <w:r>
        <w:rPr>
          <w:sz w:val="22"/>
          <w:szCs w:val="22"/>
        </w:rPr>
        <w:t xml:space="preserve"> acessos ao banco de dados; </w:t>
      </w:r>
    </w:p>
    <w:p w14:paraId="257DA091" w14:textId="77777777" w:rsidR="003A5CCF" w:rsidRDefault="003A5CCF" w:rsidP="003A5CCF">
      <w:pPr>
        <w:pStyle w:val="Default"/>
        <w:spacing w:after="154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● Conectando ao modelo, não há concorrência com atualização com o banco transicional; </w:t>
      </w:r>
    </w:p>
    <w:p w14:paraId="5F859DA9" w14:textId="77777777" w:rsidR="003A5CCF" w:rsidRDefault="003A5CCF" w:rsidP="003A5CCF">
      <w:pPr>
        <w:pStyle w:val="Default"/>
        <w:spacing w:after="154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● As transformações estarão na ETL junto com o </w:t>
      </w:r>
      <w:proofErr w:type="spellStart"/>
      <w:r>
        <w:rPr>
          <w:color w:val="auto"/>
          <w:sz w:val="22"/>
          <w:szCs w:val="22"/>
        </w:rPr>
        <w:t>DataFlows</w:t>
      </w:r>
      <w:proofErr w:type="spellEnd"/>
      <w:r>
        <w:rPr>
          <w:color w:val="auto"/>
          <w:sz w:val="22"/>
          <w:szCs w:val="22"/>
        </w:rPr>
        <w:t xml:space="preserve">; </w:t>
      </w:r>
    </w:p>
    <w:p w14:paraId="23FE4512" w14:textId="77777777" w:rsidR="003A5CCF" w:rsidRDefault="003A5CCF" w:rsidP="003A5CCF">
      <w:pPr>
        <w:pStyle w:val="Default"/>
        <w:spacing w:after="154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● Existe uma dificuldade em trabalhar com times no </w:t>
      </w:r>
      <w:proofErr w:type="spellStart"/>
      <w:r>
        <w:rPr>
          <w:color w:val="auto"/>
          <w:sz w:val="22"/>
          <w:szCs w:val="22"/>
        </w:rPr>
        <w:t>Power</w:t>
      </w:r>
      <w:proofErr w:type="spellEnd"/>
      <w:r>
        <w:rPr>
          <w:color w:val="auto"/>
          <w:sz w:val="22"/>
          <w:szCs w:val="22"/>
        </w:rPr>
        <w:t xml:space="preserve"> </w:t>
      </w:r>
      <w:proofErr w:type="spellStart"/>
      <w:r>
        <w:rPr>
          <w:color w:val="auto"/>
          <w:sz w:val="22"/>
          <w:szCs w:val="22"/>
        </w:rPr>
        <w:t>Bi</w:t>
      </w:r>
      <w:proofErr w:type="spellEnd"/>
      <w:r>
        <w:rPr>
          <w:color w:val="auto"/>
          <w:sz w:val="22"/>
          <w:szCs w:val="22"/>
        </w:rPr>
        <w:t xml:space="preserve">, com esta arquitetura dá uma maior facilidade em separar os times para que cada um cuide de uma camada específica; </w:t>
      </w:r>
    </w:p>
    <w:p w14:paraId="6CAC93DC" w14:textId="77777777" w:rsidR="003A5CCF" w:rsidRDefault="003A5CCF" w:rsidP="003A5CCF">
      <w:pPr>
        <w:pStyle w:val="Default"/>
        <w:spacing w:after="154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● Reutilização de cálculos e modelos, reduzindo a redundância e manutenção; </w:t>
      </w:r>
    </w:p>
    <w:p w14:paraId="33B15456" w14:textId="77777777" w:rsidR="003A5CCF" w:rsidRDefault="003A5CCF" w:rsidP="003A5CCF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lastRenderedPageBreak/>
        <w:t xml:space="preserve">● Consistência dos dados. </w:t>
      </w:r>
    </w:p>
    <w:p w14:paraId="081C35F0" w14:textId="77777777" w:rsidR="003A5CCF" w:rsidRDefault="003A5CCF" w:rsidP="003A5CCF">
      <w:pPr>
        <w:pStyle w:val="PargrafodaLista"/>
        <w:ind w:left="435"/>
      </w:pPr>
    </w:p>
    <w:p w14:paraId="2E01E07E" w14:textId="77777777" w:rsidR="003A5CCF" w:rsidRDefault="003A5CCF" w:rsidP="003A5CCF">
      <w:pPr>
        <w:pStyle w:val="PargrafodaLista"/>
        <w:ind w:left="435"/>
      </w:pPr>
    </w:p>
    <w:p w14:paraId="79794E0D" w14:textId="77777777" w:rsidR="003A5CCF" w:rsidRDefault="003A5CCF" w:rsidP="003A5CCF">
      <w:pPr>
        <w:pStyle w:val="PargrafodaLista"/>
        <w:ind w:left="435"/>
      </w:pPr>
    </w:p>
    <w:p w14:paraId="24504A4B" w14:textId="3D6E75AF" w:rsidR="00A410FA" w:rsidRPr="00A410FA" w:rsidRDefault="00A410FA" w:rsidP="00A410FA">
      <w:pPr>
        <w:spacing w:line="360" w:lineRule="auto"/>
        <w:rPr>
          <w:b/>
          <w:bCs/>
          <w:sz w:val="28"/>
          <w:szCs w:val="28"/>
        </w:rPr>
      </w:pPr>
      <w:r w:rsidRPr="00A410FA">
        <w:rPr>
          <w:b/>
          <w:bCs/>
          <w:sz w:val="28"/>
          <w:szCs w:val="28"/>
        </w:rPr>
        <w:t>4. Implementação</w:t>
      </w:r>
    </w:p>
    <w:p w14:paraId="373EE348" w14:textId="5D3D00AD" w:rsidR="00A410FA" w:rsidRDefault="00A410FA" w:rsidP="00A410FA">
      <w:pPr>
        <w:pStyle w:val="PargrafodaLista"/>
        <w:numPr>
          <w:ilvl w:val="1"/>
          <w:numId w:val="22"/>
        </w:numPr>
        <w:spacing w:line="360" w:lineRule="auto"/>
      </w:pPr>
      <w:r>
        <w:t>Quais licenças devem ser adquiridas, e por quem?</w:t>
      </w:r>
    </w:p>
    <w:p w14:paraId="3074DA8B" w14:textId="63BABCD1" w:rsidR="00EF215A" w:rsidRDefault="00DC2E4B" w:rsidP="000D14DD">
      <w:pPr>
        <w:autoSpaceDE w:val="0"/>
        <w:autoSpaceDN w:val="0"/>
        <w:adjustRightInd w:val="0"/>
        <w:spacing w:after="0" w:line="360" w:lineRule="auto"/>
        <w:ind w:firstLine="360"/>
        <w:jc w:val="both"/>
      </w:pPr>
      <w:r>
        <w:rPr>
          <w:rFonts w:cstheme="minorHAnsi"/>
          <w:color w:val="000000"/>
        </w:rPr>
        <w:t xml:space="preserve">Para um funcionamento adequado </w:t>
      </w:r>
      <w:r>
        <w:t>c</w:t>
      </w:r>
      <w:r>
        <w:t xml:space="preserve">ada usuário precisará de uma </w:t>
      </w:r>
      <w:r w:rsidR="00184127">
        <w:t>licença pró</w:t>
      </w:r>
      <w:r w:rsidR="00EF215A">
        <w:t xml:space="preserve">. </w:t>
      </w:r>
      <w:r w:rsidR="00184127">
        <w:t xml:space="preserve">Os setores da HPN que inicialmente deverão ter acesso ao reporte são </w:t>
      </w:r>
      <w:r w:rsidR="00EF215A">
        <w:t xml:space="preserve">a Gerência de Marketing e Vendas </w:t>
      </w:r>
      <w:r w:rsidR="00184127">
        <w:t xml:space="preserve">com cerca de 400 colaboradores </w:t>
      </w:r>
      <w:r w:rsidR="00EF215A">
        <w:t>e o setor de TI</w:t>
      </w:r>
      <w:r w:rsidR="00184127">
        <w:t xml:space="preserve"> com 30 colaboradores.</w:t>
      </w:r>
    </w:p>
    <w:p w14:paraId="78577C7B" w14:textId="36C1310D" w:rsidR="00184127" w:rsidRDefault="00184127" w:rsidP="000D14DD">
      <w:pPr>
        <w:autoSpaceDE w:val="0"/>
        <w:autoSpaceDN w:val="0"/>
        <w:adjustRightInd w:val="0"/>
        <w:spacing w:after="0" w:line="360" w:lineRule="auto"/>
        <w:ind w:firstLine="360"/>
        <w:jc w:val="both"/>
      </w:pPr>
      <w:r>
        <w:t xml:space="preserve">Os analistas de negócios da HPN, cerca de 40 em todo o mundo, </w:t>
      </w:r>
      <w:r w:rsidR="00AE5635">
        <w:t xml:space="preserve">que fazem parte da </w:t>
      </w:r>
      <w:r w:rsidR="00AE5635">
        <w:t xml:space="preserve">Gerência de Marketing e Vendas </w:t>
      </w:r>
      <w:r>
        <w:t xml:space="preserve">deverão ter permissões </w:t>
      </w:r>
      <w:r w:rsidR="00AE5635">
        <w:t xml:space="preserve">de edição e de partilha, tendo maiores necessidades, por vezes de desenvolvimentos externos ao projeto </w:t>
      </w:r>
      <w:proofErr w:type="gramStart"/>
      <w:r w:rsidR="00AE5635">
        <w:t>desenvolvido,  mas</w:t>
      </w:r>
      <w:proofErr w:type="gramEnd"/>
      <w:r w:rsidR="00AE5635">
        <w:t xml:space="preserve"> com acessos por região à qual pertencem. </w:t>
      </w:r>
    </w:p>
    <w:p w14:paraId="32C755C5" w14:textId="33110C7E" w:rsidR="000D14DD" w:rsidRPr="000D14DD" w:rsidRDefault="00EF215A" w:rsidP="000D14DD">
      <w:pPr>
        <w:spacing w:line="360" w:lineRule="auto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Deverá ser acompanhad</w:t>
      </w:r>
      <w:r w:rsidR="00AE5635">
        <w:rPr>
          <w:rFonts w:cstheme="minorHAnsi"/>
          <w:color w:val="000000"/>
        </w:rPr>
        <w:t>a</w:t>
      </w:r>
      <w:r>
        <w:rPr>
          <w:rFonts w:cstheme="minorHAnsi"/>
          <w:color w:val="000000"/>
        </w:rPr>
        <w:t xml:space="preserve"> a evolução do </w:t>
      </w:r>
      <w:r w:rsidR="00AE5635">
        <w:rPr>
          <w:rFonts w:cstheme="minorHAnsi"/>
          <w:color w:val="000000"/>
        </w:rPr>
        <w:t xml:space="preserve">crescimento do </w:t>
      </w:r>
      <w:r>
        <w:rPr>
          <w:rFonts w:cstheme="minorHAnsi"/>
          <w:color w:val="000000"/>
        </w:rPr>
        <w:t>n</w:t>
      </w:r>
      <w:r w:rsidR="00184127">
        <w:rPr>
          <w:rFonts w:cstheme="minorHAnsi"/>
          <w:color w:val="000000"/>
        </w:rPr>
        <w:t>ú</w:t>
      </w:r>
      <w:r>
        <w:rPr>
          <w:rFonts w:cstheme="minorHAnsi"/>
          <w:color w:val="000000"/>
        </w:rPr>
        <w:t xml:space="preserve">mero de usuários, </w:t>
      </w:r>
      <w:r w:rsidR="00AE5635">
        <w:rPr>
          <w:rFonts w:cstheme="minorHAnsi"/>
          <w:color w:val="000000"/>
        </w:rPr>
        <w:t xml:space="preserve">sendo </w:t>
      </w:r>
      <w:r w:rsidR="00184127">
        <w:rPr>
          <w:rFonts w:cstheme="minorHAnsi"/>
          <w:color w:val="000000"/>
        </w:rPr>
        <w:t xml:space="preserve">a </w:t>
      </w:r>
      <w:r w:rsidR="00AE5635">
        <w:rPr>
          <w:rFonts w:cstheme="minorHAnsi"/>
          <w:color w:val="000000"/>
        </w:rPr>
        <w:t>l</w:t>
      </w:r>
      <w:r w:rsidR="00184127">
        <w:rPr>
          <w:rFonts w:cstheme="minorHAnsi"/>
          <w:color w:val="000000"/>
        </w:rPr>
        <w:t xml:space="preserve">icença Premium mais vantajosa </w:t>
      </w:r>
      <w:r w:rsidR="00AE5635">
        <w:rPr>
          <w:rFonts w:cstheme="minorHAnsi"/>
          <w:color w:val="000000"/>
        </w:rPr>
        <w:t>a</w:t>
      </w:r>
      <w:r w:rsidR="00184127">
        <w:rPr>
          <w:rFonts w:cstheme="minorHAnsi"/>
          <w:color w:val="000000"/>
        </w:rPr>
        <w:t xml:space="preserve"> partir de um determinado número de utilizadores, tanto </w:t>
      </w:r>
      <w:r w:rsidR="00AE5635">
        <w:rPr>
          <w:rFonts w:cstheme="minorHAnsi"/>
          <w:color w:val="000000"/>
        </w:rPr>
        <w:t>ao nível</w:t>
      </w:r>
      <w:r w:rsidR="00184127">
        <w:rPr>
          <w:rFonts w:cstheme="minorHAnsi"/>
          <w:color w:val="000000"/>
        </w:rPr>
        <w:t xml:space="preserve"> de preço como futurament</w:t>
      </w:r>
      <w:r w:rsidR="00AE5635">
        <w:rPr>
          <w:rFonts w:cstheme="minorHAnsi"/>
          <w:color w:val="000000"/>
        </w:rPr>
        <w:t>e</w:t>
      </w:r>
      <w:r w:rsidR="00184127">
        <w:rPr>
          <w:rFonts w:cstheme="minorHAnsi"/>
          <w:color w:val="000000"/>
        </w:rPr>
        <w:t xml:space="preserve"> por </w:t>
      </w:r>
      <w:r w:rsidR="00AE5635">
        <w:rPr>
          <w:rFonts w:cstheme="minorHAnsi"/>
          <w:color w:val="000000"/>
        </w:rPr>
        <w:t xml:space="preserve">possibilitar outros </w:t>
      </w:r>
      <w:r w:rsidR="00184127">
        <w:rPr>
          <w:rFonts w:cstheme="minorHAnsi"/>
          <w:color w:val="000000"/>
        </w:rPr>
        <w:t>desenvolvimento</w:t>
      </w:r>
      <w:r w:rsidR="00AE5635">
        <w:rPr>
          <w:rFonts w:cstheme="minorHAnsi"/>
          <w:color w:val="000000"/>
        </w:rPr>
        <w:t>s</w:t>
      </w:r>
      <w:r w:rsidR="00184127">
        <w:rPr>
          <w:rFonts w:cstheme="minorHAnsi"/>
          <w:color w:val="000000"/>
        </w:rPr>
        <w:t>.</w:t>
      </w:r>
    </w:p>
    <w:p w14:paraId="64C62968" w14:textId="77777777" w:rsidR="000D14DD" w:rsidRDefault="000D14DD" w:rsidP="000D14DD">
      <w:pPr>
        <w:pStyle w:val="PargrafodaLista"/>
        <w:spacing w:line="360" w:lineRule="auto"/>
        <w:ind w:left="360"/>
      </w:pPr>
    </w:p>
    <w:p w14:paraId="02A2184D" w14:textId="276B552F" w:rsidR="00A410FA" w:rsidRDefault="00AE5635" w:rsidP="00A410FA">
      <w:pPr>
        <w:pStyle w:val="PargrafodaLista"/>
        <w:numPr>
          <w:ilvl w:val="1"/>
          <w:numId w:val="22"/>
        </w:numPr>
        <w:spacing w:line="360" w:lineRule="auto"/>
      </w:pPr>
      <w:r>
        <w:t xml:space="preserve">Acessos dos usuários da HPN ao Reporte do </w:t>
      </w:r>
      <w:proofErr w:type="spellStart"/>
      <w:r>
        <w:t>Power</w:t>
      </w:r>
      <w:proofErr w:type="spellEnd"/>
      <w:r>
        <w:t xml:space="preserve"> BI</w:t>
      </w:r>
    </w:p>
    <w:p w14:paraId="5CC777DD" w14:textId="77777777" w:rsidR="000D14DD" w:rsidRDefault="000D14DD" w:rsidP="000D14DD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79042D"/>
          <w:sz w:val="28"/>
          <w:szCs w:val="28"/>
        </w:rPr>
      </w:pPr>
      <w:r w:rsidRPr="000D14DD">
        <w:rPr>
          <w:rFonts w:ascii="Franklin Gothic Book" w:hAnsi="Franklin Gothic Book" w:cs="Franklin Gothic Book"/>
          <w:color w:val="79042D"/>
          <w:sz w:val="28"/>
          <w:szCs w:val="28"/>
        </w:rPr>
        <w:t xml:space="preserve">Segurança no Nível de Linha (RLS) </w:t>
      </w:r>
    </w:p>
    <w:p w14:paraId="3FFAB087" w14:textId="5647A092" w:rsidR="00DC2E4B" w:rsidRPr="000D14DD" w:rsidRDefault="00DC2E4B" w:rsidP="000D14DD">
      <w:pPr>
        <w:autoSpaceDE w:val="0"/>
        <w:autoSpaceDN w:val="0"/>
        <w:adjustRightInd w:val="0"/>
        <w:spacing w:after="0" w:line="240" w:lineRule="auto"/>
        <w:rPr>
          <w:rFonts w:ascii="Franklin Gothic Book" w:hAnsi="Franklin Gothic Book" w:cs="Franklin Gothic Book"/>
          <w:color w:val="000000"/>
          <w:sz w:val="28"/>
          <w:szCs w:val="28"/>
        </w:rPr>
      </w:pPr>
      <w:r w:rsidRPr="00DC2E4B">
        <w:rPr>
          <w:rFonts w:ascii="Franklin Gothic Book" w:hAnsi="Franklin Gothic Book" w:cs="Franklin Gothic Book"/>
          <w:color w:val="79042D"/>
          <w:sz w:val="28"/>
          <w:szCs w:val="28"/>
          <w:highlight w:val="yellow"/>
        </w:rPr>
        <w:t>Texto de outro Guia da HPN, versão anterior, modificar</w:t>
      </w:r>
    </w:p>
    <w:p w14:paraId="735B3E29" w14:textId="77777777" w:rsidR="00DC2E4B" w:rsidRDefault="00DC2E4B" w:rsidP="00DC2E4B">
      <w:pPr>
        <w:pStyle w:val="PargrafodaLista"/>
        <w:autoSpaceDE w:val="0"/>
        <w:autoSpaceDN w:val="0"/>
        <w:adjustRightInd w:val="0"/>
        <w:spacing w:after="0" w:line="240" w:lineRule="auto"/>
        <w:ind w:left="0"/>
        <w:rPr>
          <w:rFonts w:ascii="Microsoft Sans Serif" w:hAnsi="Microsoft Sans Serif" w:cs="Microsoft Sans Serif"/>
          <w:color w:val="000000"/>
          <w:sz w:val="21"/>
          <w:szCs w:val="21"/>
        </w:rPr>
      </w:pPr>
    </w:p>
    <w:p w14:paraId="6B4E31FF" w14:textId="3416DF20" w:rsidR="000D14DD" w:rsidRPr="00AE5635" w:rsidRDefault="000D14DD" w:rsidP="00DC2E4B">
      <w:pPr>
        <w:pStyle w:val="PargrafodaLista"/>
        <w:autoSpaceDE w:val="0"/>
        <w:autoSpaceDN w:val="0"/>
        <w:adjustRightInd w:val="0"/>
        <w:spacing w:after="240" w:line="360" w:lineRule="auto"/>
        <w:ind w:left="0" w:firstLine="284"/>
        <w:rPr>
          <w:rFonts w:cstheme="minorHAnsi"/>
          <w:color w:val="000000"/>
          <w:highlight w:val="yellow"/>
        </w:rPr>
      </w:pPr>
      <w:r w:rsidRPr="00AE5635">
        <w:rPr>
          <w:rFonts w:cstheme="minorHAnsi"/>
          <w:color w:val="000000"/>
          <w:highlight w:val="yellow"/>
        </w:rPr>
        <w:t xml:space="preserve">Para efeitos de segurança da informação, de acordo com a solicitação da HPN de que no primeiro momento os usuários da mesma região poderão ver todos os dados daquela </w:t>
      </w:r>
      <w:proofErr w:type="spellStart"/>
      <w:r w:rsidRPr="00AE5635">
        <w:rPr>
          <w:rFonts w:cstheme="minorHAnsi"/>
          <w:color w:val="000000"/>
          <w:highlight w:val="yellow"/>
        </w:rPr>
        <w:t>respectiva</w:t>
      </w:r>
      <w:proofErr w:type="spellEnd"/>
      <w:r w:rsidRPr="00AE5635">
        <w:rPr>
          <w:rFonts w:cstheme="minorHAnsi"/>
          <w:color w:val="000000"/>
          <w:highlight w:val="yellow"/>
        </w:rPr>
        <w:t xml:space="preserve"> região, considerando os gestores, supervisores, vendedores e analistas nos centros de distribuição. Já a TI e a Diretoria na matriz devem ver os dados de todas as regiões do mundo. Desta forma, seguimos a recomendação acima mencionada.</w:t>
      </w:r>
    </w:p>
    <w:p w14:paraId="335A8091" w14:textId="7DFAF430" w:rsidR="000D14DD" w:rsidRPr="00DC2E4B" w:rsidRDefault="000D14DD" w:rsidP="00DC2E4B">
      <w:pPr>
        <w:pStyle w:val="PargrafodaLista"/>
        <w:spacing w:after="240" w:line="360" w:lineRule="auto"/>
        <w:ind w:left="0" w:firstLine="284"/>
        <w:rPr>
          <w:rFonts w:cstheme="minorHAnsi"/>
        </w:rPr>
      </w:pPr>
      <w:r w:rsidRPr="00AE5635">
        <w:rPr>
          <w:rFonts w:cstheme="minorHAnsi"/>
          <w:color w:val="000000"/>
          <w:highlight w:val="yellow"/>
        </w:rPr>
        <w:t xml:space="preserve">Inicialmente foi criada uma planilha em Excel, conforme figura abaixo, com todos os nomes de usuários com conta PRO, informando o e-mail de cada membro e uma coluna de região para definir quem vê a sua região ou todas as regiões. Para a direção e os profissionais da TI foi criada cada linha com sua </w:t>
      </w:r>
      <w:proofErr w:type="spellStart"/>
      <w:r w:rsidRPr="00AE5635">
        <w:rPr>
          <w:rFonts w:cstheme="minorHAnsi"/>
          <w:color w:val="000000"/>
          <w:highlight w:val="yellow"/>
        </w:rPr>
        <w:t>respectiva</w:t>
      </w:r>
      <w:proofErr w:type="spellEnd"/>
      <w:r w:rsidRPr="00AE5635">
        <w:rPr>
          <w:rFonts w:cstheme="minorHAnsi"/>
          <w:color w:val="000000"/>
          <w:highlight w:val="yellow"/>
        </w:rPr>
        <w:t xml:space="preserve"> região, informando todas as regiões com acesso total.</w:t>
      </w:r>
    </w:p>
    <w:p w14:paraId="36F7241D" w14:textId="77777777" w:rsidR="000D14DD" w:rsidRDefault="000D14DD" w:rsidP="000D14DD">
      <w:pPr>
        <w:pStyle w:val="PargrafodaLista"/>
        <w:spacing w:line="360" w:lineRule="auto"/>
        <w:ind w:left="360"/>
      </w:pPr>
    </w:p>
    <w:p w14:paraId="7FF72309" w14:textId="77777777" w:rsidR="00DC2E4B" w:rsidRDefault="00DC2E4B" w:rsidP="000D14DD">
      <w:pPr>
        <w:pStyle w:val="PargrafodaLista"/>
        <w:spacing w:line="360" w:lineRule="auto"/>
        <w:ind w:left="360"/>
      </w:pPr>
    </w:p>
    <w:p w14:paraId="1C6F7811" w14:textId="77777777" w:rsidR="00DC2E4B" w:rsidRDefault="00DC2E4B" w:rsidP="000D14DD">
      <w:pPr>
        <w:pStyle w:val="PargrafodaLista"/>
        <w:spacing w:line="360" w:lineRule="auto"/>
        <w:ind w:left="360"/>
      </w:pPr>
    </w:p>
    <w:p w14:paraId="1F8AFEF7" w14:textId="6592FE0F" w:rsidR="00A410FA" w:rsidRDefault="00DC2E4B" w:rsidP="00DC2E4B">
      <w:pPr>
        <w:pStyle w:val="PargrafodaLista"/>
        <w:numPr>
          <w:ilvl w:val="1"/>
          <w:numId w:val="23"/>
        </w:numPr>
        <w:spacing w:line="360" w:lineRule="auto"/>
      </w:pPr>
      <w:r>
        <w:t>Acesso</w:t>
      </w:r>
      <w:r w:rsidR="00A410FA">
        <w:t xml:space="preserve"> </w:t>
      </w:r>
      <w:r>
        <w:t>a</w:t>
      </w:r>
      <w:r w:rsidR="00A410FA">
        <w:t xml:space="preserve">o ambiente de Desenvolvimento </w:t>
      </w:r>
      <w:r>
        <w:t xml:space="preserve">e </w:t>
      </w:r>
      <w:r w:rsidR="00A410FA">
        <w:t>de Produção</w:t>
      </w:r>
    </w:p>
    <w:p w14:paraId="63C7DBFE" w14:textId="7F428B4D" w:rsidR="00DC2E4B" w:rsidRDefault="00DC2E4B" w:rsidP="00DC2E4B">
      <w:pPr>
        <w:spacing w:line="360" w:lineRule="auto"/>
      </w:pPr>
      <w:r w:rsidRPr="00DC2E4B">
        <w:rPr>
          <w:highlight w:val="cyan"/>
        </w:rPr>
        <w:lastRenderedPageBreak/>
        <w:t>Podemos ter isto</w:t>
      </w:r>
      <w:r w:rsidR="00EF215A">
        <w:rPr>
          <w:highlight w:val="cyan"/>
        </w:rPr>
        <w:t xml:space="preserve"> e dizer isto?</w:t>
      </w:r>
      <w:r w:rsidRPr="00DC2E4B">
        <w:rPr>
          <w:highlight w:val="cyan"/>
        </w:rPr>
        <w:t xml:space="preserve"> </w:t>
      </w:r>
      <w:r w:rsidR="00EF215A">
        <w:rPr>
          <w:highlight w:val="cyan"/>
        </w:rPr>
        <w:t>E</w:t>
      </w:r>
      <w:r w:rsidRPr="00DC2E4B">
        <w:rPr>
          <w:highlight w:val="cyan"/>
        </w:rPr>
        <w:t xml:space="preserve">sta seria uma boa solução </w:t>
      </w:r>
      <w:r w:rsidR="00EF215A">
        <w:rPr>
          <w:highlight w:val="cyan"/>
        </w:rPr>
        <w:t xml:space="preserve">e importante mencionar no projeto </w:t>
      </w:r>
      <w:r w:rsidRPr="00DC2E4B">
        <w:rPr>
          <w:highlight w:val="cyan"/>
        </w:rPr>
        <w:t>ou apago esta al</w:t>
      </w:r>
      <w:r w:rsidR="00EF215A">
        <w:rPr>
          <w:highlight w:val="cyan"/>
        </w:rPr>
        <w:t>i</w:t>
      </w:r>
      <w:r w:rsidRPr="00DC2E4B">
        <w:rPr>
          <w:highlight w:val="cyan"/>
        </w:rPr>
        <w:t>nha?</w:t>
      </w:r>
    </w:p>
    <w:p w14:paraId="1ABD3A2F" w14:textId="74A98E5F" w:rsidR="00DC2E4B" w:rsidRDefault="00DC2E4B" w:rsidP="00DC2E4B">
      <w:pPr>
        <w:spacing w:line="360" w:lineRule="auto"/>
        <w:ind w:firstLine="360"/>
      </w:pPr>
      <w:r w:rsidRPr="00EF215A">
        <w:t xml:space="preserve">Será desenvolvido </w:t>
      </w:r>
      <w:r w:rsidRPr="00EF215A">
        <w:t>pela</w:t>
      </w:r>
      <w:r w:rsidRPr="00EF215A">
        <w:t xml:space="preserve"> nossa equipa</w:t>
      </w:r>
      <w:r w:rsidRPr="00EF215A">
        <w:t xml:space="preserve"> </w:t>
      </w:r>
      <w:r w:rsidR="00EF215A" w:rsidRPr="00EF215A">
        <w:t>dois</w:t>
      </w:r>
      <w:r w:rsidRPr="00EF215A">
        <w:t xml:space="preserve"> ambientes de fluxo de dados idênticos, </w:t>
      </w:r>
      <w:r w:rsidR="00EF215A" w:rsidRPr="00EF215A">
        <w:t xml:space="preserve">um de </w:t>
      </w:r>
      <w:r w:rsidRPr="00EF215A">
        <w:t xml:space="preserve">desenvolvimento e o outro </w:t>
      </w:r>
      <w:r w:rsidR="00EF215A" w:rsidRPr="00EF215A">
        <w:t>de</w:t>
      </w:r>
      <w:r w:rsidRPr="00EF215A">
        <w:t xml:space="preserve"> produção</w:t>
      </w:r>
      <w:r w:rsidR="00EF215A" w:rsidRPr="00EF215A">
        <w:t xml:space="preserve">. Para alternar entre os dois ambientes é no </w:t>
      </w:r>
      <w:proofErr w:type="spellStart"/>
      <w:r w:rsidR="00EF215A" w:rsidRPr="00EF215A">
        <w:t>Power</w:t>
      </w:r>
      <w:proofErr w:type="spellEnd"/>
      <w:r w:rsidR="00EF215A" w:rsidRPr="00EF215A">
        <w:t xml:space="preserve"> BI Online, através de </w:t>
      </w:r>
      <w:r w:rsidRPr="00EF215A">
        <w:t>parâmetros.</w:t>
      </w:r>
    </w:p>
    <w:p w14:paraId="72A1C9FB" w14:textId="77777777" w:rsidR="00DC2E4B" w:rsidRDefault="00DC2E4B" w:rsidP="00DC2E4B">
      <w:pPr>
        <w:pStyle w:val="PargrafodaLista"/>
        <w:ind w:left="435"/>
        <w:rPr>
          <w:highlight w:val="cyan"/>
        </w:rPr>
      </w:pPr>
    </w:p>
    <w:p w14:paraId="113D6B89" w14:textId="2B6C3E61" w:rsidR="00DC2E4B" w:rsidRDefault="00DC2E4B" w:rsidP="00DC2E4B">
      <w:pPr>
        <w:rPr>
          <w:sz w:val="30"/>
          <w:szCs w:val="30"/>
        </w:rPr>
      </w:pPr>
      <w:r w:rsidRPr="00DC2E4B">
        <w:rPr>
          <w:sz w:val="30"/>
          <w:szCs w:val="30"/>
          <w:highlight w:val="cyan"/>
        </w:rPr>
        <w:t>Daqui para baixo ainda não adaptei nada até ao momento</w:t>
      </w:r>
    </w:p>
    <w:p w14:paraId="49AAA58D" w14:textId="06D787F4" w:rsidR="00EF215A" w:rsidRPr="00DC2E4B" w:rsidRDefault="00EF215A" w:rsidP="00DC2E4B">
      <w:pPr>
        <w:rPr>
          <w:sz w:val="30"/>
          <w:szCs w:val="30"/>
        </w:rPr>
      </w:pPr>
      <w:r>
        <w:rPr>
          <w:sz w:val="30"/>
          <w:szCs w:val="30"/>
        </w:rPr>
        <w:t>Poderemos não ter todas estas alinhas ………????????</w:t>
      </w:r>
    </w:p>
    <w:p w14:paraId="4D6D5C27" w14:textId="77777777" w:rsidR="00DC2E4B" w:rsidRDefault="00DC2E4B" w:rsidP="00DC2E4B">
      <w:pPr>
        <w:spacing w:line="360" w:lineRule="auto"/>
      </w:pPr>
    </w:p>
    <w:p w14:paraId="32641E07" w14:textId="77512A44" w:rsidR="00A410FA" w:rsidRDefault="00A410FA" w:rsidP="00A410FA">
      <w:pPr>
        <w:pStyle w:val="PargrafodaLista"/>
        <w:numPr>
          <w:ilvl w:val="1"/>
          <w:numId w:val="23"/>
        </w:numPr>
        <w:spacing w:line="360" w:lineRule="auto"/>
      </w:pPr>
      <w:r>
        <w:t>Quem será responsável por fazer melhorias e incrementos na solução?</w:t>
      </w:r>
    </w:p>
    <w:p w14:paraId="45E0CA49" w14:textId="42777CE0" w:rsidR="00A410FA" w:rsidRDefault="00A410FA" w:rsidP="00A410FA">
      <w:pPr>
        <w:pStyle w:val="PargrafodaLista"/>
        <w:numPr>
          <w:ilvl w:val="1"/>
          <w:numId w:val="23"/>
        </w:numPr>
        <w:spacing w:line="360" w:lineRule="auto"/>
      </w:pPr>
      <w:r>
        <w:t>Qual a responsabilidade de cada usuário?</w:t>
      </w:r>
    </w:p>
    <w:p w14:paraId="5BBD20E5" w14:textId="5723AB3C" w:rsidR="00A410FA" w:rsidRDefault="00A410FA" w:rsidP="00A410FA">
      <w:pPr>
        <w:spacing w:line="360" w:lineRule="auto"/>
      </w:pPr>
      <w:r>
        <w:t>4.6 Como será o processo de compartilhamento dos relatórios?</w:t>
      </w:r>
    </w:p>
    <w:p w14:paraId="01A3CAE2" w14:textId="0B0A1360" w:rsidR="00A410FA" w:rsidRDefault="00A410FA" w:rsidP="00A410FA">
      <w:pPr>
        <w:pStyle w:val="PargrafodaLista"/>
        <w:numPr>
          <w:ilvl w:val="1"/>
          <w:numId w:val="24"/>
        </w:numPr>
        <w:spacing w:line="360" w:lineRule="auto"/>
      </w:pPr>
      <w:r>
        <w:t xml:space="preserve">Como conectar o DW ao </w:t>
      </w:r>
      <w:proofErr w:type="spellStart"/>
      <w:r>
        <w:t>Power</w:t>
      </w:r>
      <w:proofErr w:type="spellEnd"/>
      <w:r>
        <w:t xml:space="preserve"> BI Online?</w:t>
      </w:r>
    </w:p>
    <w:p w14:paraId="03AB03D7" w14:textId="56523E89" w:rsidR="00A410FA" w:rsidRDefault="00A410FA" w:rsidP="00A410FA">
      <w:pPr>
        <w:pStyle w:val="PargrafodaLista"/>
        <w:numPr>
          <w:ilvl w:val="1"/>
          <w:numId w:val="24"/>
        </w:numPr>
        <w:spacing w:line="360" w:lineRule="auto"/>
      </w:pPr>
      <w:r>
        <w:t>Como e com que frequência os relatórios serão atualizados?</w:t>
      </w:r>
    </w:p>
    <w:p w14:paraId="52BF0A60" w14:textId="7960DB58" w:rsidR="00A410FA" w:rsidRDefault="00A410FA" w:rsidP="00A410FA">
      <w:pPr>
        <w:pStyle w:val="PargrafodaLista"/>
        <w:numPr>
          <w:ilvl w:val="1"/>
          <w:numId w:val="24"/>
        </w:numPr>
        <w:spacing w:line="360" w:lineRule="auto"/>
      </w:pPr>
      <w:r>
        <w:t>Quem é o responsável pelas atualizações dos relatórios?</w:t>
      </w:r>
    </w:p>
    <w:p w14:paraId="05FDDDDA" w14:textId="3E17E271" w:rsidR="00A410FA" w:rsidRDefault="00A410FA" w:rsidP="00A410FA">
      <w:pPr>
        <w:pStyle w:val="PargrafodaLista"/>
        <w:numPr>
          <w:ilvl w:val="1"/>
          <w:numId w:val="24"/>
        </w:numPr>
        <w:spacing w:line="360" w:lineRule="auto"/>
      </w:pPr>
      <w:r>
        <w:t>Como manter a</w:t>
      </w:r>
      <w:r w:rsidRPr="008535E0">
        <w:t xml:space="preserve"> </w:t>
      </w:r>
      <w:r>
        <w:t>solução de BI como definitiva e em funcionamento?</w:t>
      </w:r>
    </w:p>
    <w:p w14:paraId="7734A7AB" w14:textId="77777777" w:rsidR="00A410FA" w:rsidRDefault="00A410FA" w:rsidP="00A410FA">
      <w:pPr>
        <w:pStyle w:val="PargrafodaLista"/>
      </w:pPr>
    </w:p>
    <w:p w14:paraId="07C1791F" w14:textId="77777777" w:rsidR="00A410FA" w:rsidRPr="00FC0502" w:rsidRDefault="00A410FA" w:rsidP="008535E0"/>
    <w:p w14:paraId="305CB2D0" w14:textId="77777777" w:rsidR="00FC0502" w:rsidRDefault="00FC0502">
      <w:pPr>
        <w:rPr>
          <w:b/>
          <w:bCs/>
        </w:rPr>
      </w:pPr>
      <w:r>
        <w:rPr>
          <w:b/>
          <w:bCs/>
        </w:rPr>
        <w:br w:type="page"/>
      </w:r>
    </w:p>
    <w:p w14:paraId="16880E74" w14:textId="77777777" w:rsidR="00FC0502" w:rsidRPr="00FC0502" w:rsidRDefault="00FC0502" w:rsidP="00FC0502">
      <w:pPr>
        <w:pStyle w:val="Ttulo2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00000" w:themeColor="text1"/>
          <w:sz w:val="40"/>
          <w:szCs w:val="40"/>
        </w:rPr>
      </w:pPr>
      <w:proofErr w:type="spellStart"/>
      <w:r w:rsidRPr="00FC0502">
        <w:rPr>
          <w:rFonts w:ascii="Arial" w:hAnsi="Arial" w:cs="Arial"/>
          <w:color w:val="000000" w:themeColor="text1"/>
          <w:sz w:val="40"/>
          <w:szCs w:val="40"/>
        </w:rPr>
        <w:lastRenderedPageBreak/>
        <w:t>Stakeholders</w:t>
      </w:r>
      <w:proofErr w:type="spellEnd"/>
    </w:p>
    <w:p w14:paraId="2EAF33E6" w14:textId="77777777" w:rsidR="00FC0502" w:rsidRDefault="00FC0502" w:rsidP="00FC0502">
      <w:pPr>
        <w:shd w:val="clear" w:color="auto" w:fill="FFFFFF"/>
        <w:spacing w:after="0" w:line="360" w:lineRule="atLeast"/>
        <w:outlineLvl w:val="1"/>
        <w:rPr>
          <w:color w:val="000000" w:themeColor="text1"/>
        </w:rPr>
      </w:pPr>
    </w:p>
    <w:p w14:paraId="03A387C5" w14:textId="3BED0ACB" w:rsidR="008535E0" w:rsidRDefault="00FC0502" w:rsidP="00FC0502">
      <w:pPr>
        <w:shd w:val="clear" w:color="auto" w:fill="FFFFFF"/>
        <w:spacing w:after="0" w:line="360" w:lineRule="atLeast"/>
        <w:outlineLvl w:val="1"/>
      </w:pPr>
      <w:r w:rsidRPr="00195BD2">
        <w:rPr>
          <w:color w:val="000000" w:themeColor="text1"/>
        </w:rPr>
        <w:t xml:space="preserve">As principais partes interessadas no projeto inicialmente são as Gerências de Marketing e </w:t>
      </w:r>
      <w:r w:rsidRPr="00195BD2">
        <w:t>Vendas e a de TI.</w:t>
      </w:r>
      <w:r w:rsidRPr="00195BD2">
        <w:br/>
      </w:r>
      <w:r w:rsidRPr="00195BD2">
        <w:br/>
        <w:t xml:space="preserve">O setor de TI na matriz é composto por cerca de 30 colaboradores, sendo dividido em três equipes: i) Help </w:t>
      </w:r>
      <w:proofErr w:type="spellStart"/>
      <w:r w:rsidRPr="00195BD2">
        <w:t>Desk</w:t>
      </w:r>
      <w:proofErr w:type="spellEnd"/>
      <w:r w:rsidRPr="00195BD2">
        <w:t xml:space="preserve">; </w:t>
      </w:r>
      <w:proofErr w:type="spellStart"/>
      <w:r w:rsidRPr="00195BD2">
        <w:t>ii</w:t>
      </w:r>
      <w:proofErr w:type="spellEnd"/>
      <w:r w:rsidRPr="00195BD2">
        <w:t xml:space="preserve">) Manutenção de Sistema; </w:t>
      </w:r>
      <w:proofErr w:type="spellStart"/>
      <w:r w:rsidRPr="00195BD2">
        <w:t>iii</w:t>
      </w:r>
      <w:proofErr w:type="spellEnd"/>
      <w:r w:rsidRPr="00195BD2">
        <w:t>) Administradores de Bancos de Dados.</w:t>
      </w:r>
      <w:r w:rsidRPr="00195BD2">
        <w:br/>
      </w:r>
      <w:r w:rsidRPr="00195BD2">
        <w:br/>
        <w:t xml:space="preserve">O acesso ao banco de dados é liberado para todos os membros da equipe de TI, porém nenhum deles possui experiência com o </w:t>
      </w:r>
      <w:proofErr w:type="spellStart"/>
      <w:r w:rsidRPr="00195BD2">
        <w:t>Power</w:t>
      </w:r>
      <w:proofErr w:type="spellEnd"/>
      <w:r w:rsidRPr="00195BD2">
        <w:t xml:space="preserve"> BI ainda.</w:t>
      </w:r>
      <w:r w:rsidRPr="00195BD2">
        <w:br/>
      </w:r>
      <w:r w:rsidRPr="00195BD2">
        <w:br/>
        <w:t>Já os times de Marketing e Vendas (principais utilizadores da nossa solução) são compostos por cerca de 400 colaboradores no total, entre gestores, supervisores, vendedores e analistas, alocados nos centros de distribuição espalhados pelo mundo.</w:t>
      </w:r>
      <w:r w:rsidRPr="00195BD2">
        <w:br/>
      </w:r>
      <w:r w:rsidRPr="00195BD2">
        <w:br/>
        <w:t>A forma de trabalho desses times segue o mesmo padrão em todos os CDs, logo utilize sua experiência com o trabalho realizado no Brasil para ter mais insights durante a entrega.</w:t>
      </w:r>
      <w:r w:rsidRPr="00195BD2">
        <w:br/>
      </w:r>
      <w:r w:rsidRPr="00195BD2">
        <w:br/>
        <w:t xml:space="preserve">Um detalhe importante a acrescentar é que muitas vezes os analistas precisam utilizar bases externas, que não estão no banco de dados, para realizar algumas análises específicas. O objetivo é que essas análises sejam feitas no </w:t>
      </w:r>
      <w:proofErr w:type="spellStart"/>
      <w:r w:rsidRPr="00195BD2">
        <w:t>Power</w:t>
      </w:r>
      <w:proofErr w:type="spellEnd"/>
      <w:r w:rsidRPr="00195BD2">
        <w:t xml:space="preserve"> BI agora, e não mais no Excel.</w:t>
      </w:r>
      <w:r w:rsidRPr="00195BD2">
        <w:br/>
      </w:r>
      <w:r w:rsidRPr="00195BD2">
        <w:br/>
        <w:t>Vale lembrar que os analistas possuem conhecimento avançado em Excel, enquanto os demais somente visualizam relatórios.</w:t>
      </w:r>
      <w:r w:rsidRPr="00195BD2">
        <w:br/>
      </w:r>
      <w:r w:rsidRPr="00195BD2">
        <w:br/>
        <w:t xml:space="preserve">Ao todo, são cerca de 40 analistas espalhados pelo mundo. Ninguém na HPN tem conhecimentos em </w:t>
      </w:r>
      <w:proofErr w:type="spellStart"/>
      <w:r w:rsidRPr="00195BD2">
        <w:t>Power</w:t>
      </w:r>
      <w:proofErr w:type="spellEnd"/>
      <w:r w:rsidRPr="00195BD2">
        <w:t xml:space="preserve"> BI ainda, porém ela possui o Office 365 e já utiliza algumas ferramentas como o </w:t>
      </w:r>
      <w:proofErr w:type="spellStart"/>
      <w:r w:rsidRPr="00195BD2">
        <w:t>Sharepoint</w:t>
      </w:r>
      <w:proofErr w:type="spellEnd"/>
      <w:r w:rsidRPr="00195BD2">
        <w:t xml:space="preserve">, Teams, </w:t>
      </w:r>
      <w:proofErr w:type="spellStart"/>
      <w:r w:rsidRPr="00195BD2">
        <w:t>Planner</w:t>
      </w:r>
      <w:proofErr w:type="spellEnd"/>
      <w:r w:rsidRPr="00195BD2">
        <w:t xml:space="preserve"> e </w:t>
      </w:r>
      <w:proofErr w:type="spellStart"/>
      <w:r w:rsidRPr="00195BD2">
        <w:t>Yammer</w:t>
      </w:r>
      <w:proofErr w:type="spellEnd"/>
      <w:r w:rsidRPr="00195BD2">
        <w:t>.</w:t>
      </w:r>
      <w:r w:rsidRPr="00195BD2">
        <w:br/>
      </w:r>
      <w:r w:rsidRPr="00195BD2">
        <w:br/>
        <w:t>Para efeitos de segurança da informação, neste primeiro momento a HPN irá restringir os dados de acordo com a região dos usuários apenas. Esta informação está presente na tabela </w:t>
      </w:r>
      <w:proofErr w:type="spellStart"/>
      <w:r w:rsidRPr="00195BD2">
        <w:t>Region</w:t>
      </w:r>
      <w:proofErr w:type="spellEnd"/>
      <w:r w:rsidRPr="00195BD2">
        <w:t> do banco de dados da HPN Global. Portanto os usuários da mesma região poderão ver todos os dados daquela região. Isso é válido para os gestores, supervisores, vendedores e analistas nos Centros de Distribuição. Já a TI e a Diretoria na matriz devem ver os dados de todas as regiões do mundo.</w:t>
      </w:r>
      <w:r w:rsidR="008535E0">
        <w:br/>
      </w:r>
    </w:p>
    <w:p w14:paraId="0FC3D8C1" w14:textId="77777777" w:rsidR="008535E0" w:rsidRDefault="008535E0">
      <w:r>
        <w:br w:type="page"/>
      </w:r>
    </w:p>
    <w:p w14:paraId="48FD31B4" w14:textId="77777777" w:rsidR="00FC0502" w:rsidRDefault="00FC0502" w:rsidP="00FC0502">
      <w:pPr>
        <w:jc w:val="center"/>
        <w:rPr>
          <w:b/>
          <w:bCs/>
        </w:rPr>
      </w:pPr>
    </w:p>
    <w:p w14:paraId="4B8E0D66" w14:textId="388E39A7" w:rsidR="00FC0502" w:rsidRPr="0060383A" w:rsidRDefault="00FC0502" w:rsidP="00FC0502">
      <w:pPr>
        <w:jc w:val="center"/>
        <w:rPr>
          <w:b/>
          <w:bCs/>
        </w:rPr>
      </w:pPr>
      <w:r w:rsidRPr="0060383A">
        <w:rPr>
          <w:b/>
          <w:bCs/>
        </w:rPr>
        <w:t>Índice de ilustrações</w:t>
      </w:r>
    </w:p>
    <w:p w14:paraId="23A4E9C2" w14:textId="77777777" w:rsidR="00FC0502" w:rsidRDefault="00FC0502" w:rsidP="00FC0502">
      <w:r>
        <w:t xml:space="preserve">Figura 1: Tabelas de origem 5 </w:t>
      </w:r>
    </w:p>
    <w:p w14:paraId="08A879F1" w14:textId="77777777" w:rsidR="00FC0502" w:rsidRDefault="00FC0502" w:rsidP="00FC0502">
      <w:r>
        <w:t xml:space="preserve">Figura 2: </w:t>
      </w:r>
      <w:proofErr w:type="spellStart"/>
      <w:r>
        <w:t>d_business_account</w:t>
      </w:r>
      <w:proofErr w:type="spellEnd"/>
      <w:r>
        <w:t xml:space="preserve"> 6 </w:t>
      </w:r>
    </w:p>
    <w:p w14:paraId="425ACA73" w14:textId="77777777" w:rsidR="00FC0502" w:rsidRDefault="00FC0502" w:rsidP="00FC0502">
      <w:r>
        <w:t xml:space="preserve">Figura 3: </w:t>
      </w:r>
      <w:proofErr w:type="spellStart"/>
      <w:r>
        <w:t>d_crop_tech</w:t>
      </w:r>
      <w:proofErr w:type="spellEnd"/>
      <w:r>
        <w:t xml:space="preserve"> 6 </w:t>
      </w:r>
    </w:p>
    <w:p w14:paraId="6F0317AE" w14:textId="77777777" w:rsidR="002C57E0" w:rsidRDefault="002C57E0"/>
    <w:sectPr w:rsidR="002C57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var(--font-monospace)">
    <w:altName w:val="Cambria"/>
    <w:panose1 w:val="00000000000000000000"/>
    <w:charset w:val="00"/>
    <w:family w:val="roman"/>
    <w:notTrueType/>
    <w:pitch w:val="default"/>
  </w:font>
  <w:font w:name="Franklin Gothic Book">
    <w:altName w:val="Franklin Gothic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F4992"/>
    <w:multiLevelType w:val="hybridMultilevel"/>
    <w:tmpl w:val="924624E2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D3C46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2D63D4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B21884"/>
    <w:multiLevelType w:val="hybridMultilevel"/>
    <w:tmpl w:val="6388B50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263E5C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20A53F2"/>
    <w:multiLevelType w:val="hybridMultilevel"/>
    <w:tmpl w:val="471435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D0368"/>
    <w:multiLevelType w:val="multilevel"/>
    <w:tmpl w:val="B400D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B51236"/>
    <w:multiLevelType w:val="multilevel"/>
    <w:tmpl w:val="CCCA17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3C721DAE"/>
    <w:multiLevelType w:val="hybridMultilevel"/>
    <w:tmpl w:val="9CB4533A"/>
    <w:lvl w:ilvl="0" w:tplc="08160017">
      <w:start w:val="1"/>
      <w:numFmt w:val="lowerLetter"/>
      <w:lvlText w:val="%1)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AE4B67"/>
    <w:multiLevelType w:val="multilevel"/>
    <w:tmpl w:val="00C619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401A673F"/>
    <w:multiLevelType w:val="multilevel"/>
    <w:tmpl w:val="43C66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F41E0F"/>
    <w:multiLevelType w:val="multilevel"/>
    <w:tmpl w:val="D95AFC2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35B326C"/>
    <w:multiLevelType w:val="multilevel"/>
    <w:tmpl w:val="350C6BA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DD3ED0"/>
    <w:multiLevelType w:val="hybridMultilevel"/>
    <w:tmpl w:val="DC2297B2"/>
    <w:lvl w:ilvl="0" w:tplc="0816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457551F3"/>
    <w:multiLevelType w:val="multilevel"/>
    <w:tmpl w:val="27541D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461E41"/>
    <w:multiLevelType w:val="multilevel"/>
    <w:tmpl w:val="1E10B4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92024E7"/>
    <w:multiLevelType w:val="hybridMultilevel"/>
    <w:tmpl w:val="EDFA13D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252127"/>
    <w:multiLevelType w:val="hybridMultilevel"/>
    <w:tmpl w:val="EBFEF038"/>
    <w:lvl w:ilvl="0" w:tplc="968C0AD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BE10F2"/>
    <w:multiLevelType w:val="multilevel"/>
    <w:tmpl w:val="D350330A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52484F70"/>
    <w:multiLevelType w:val="multilevel"/>
    <w:tmpl w:val="A09050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5E23DD"/>
    <w:multiLevelType w:val="multilevel"/>
    <w:tmpl w:val="2632B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F2D2F"/>
    <w:multiLevelType w:val="multilevel"/>
    <w:tmpl w:val="1E10B4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9AE7C7B"/>
    <w:multiLevelType w:val="multilevel"/>
    <w:tmpl w:val="AB92A1C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69E830CF"/>
    <w:multiLevelType w:val="multilevel"/>
    <w:tmpl w:val="1E10B4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FF310AD"/>
    <w:multiLevelType w:val="hybridMultilevel"/>
    <w:tmpl w:val="170C79B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000F29"/>
    <w:multiLevelType w:val="hybridMultilevel"/>
    <w:tmpl w:val="98F0C9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DE68CF"/>
    <w:multiLevelType w:val="multilevel"/>
    <w:tmpl w:val="390A7ED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010717985">
    <w:abstractNumId w:val="25"/>
  </w:num>
  <w:num w:numId="2" w16cid:durableId="487597933">
    <w:abstractNumId w:val="5"/>
  </w:num>
  <w:num w:numId="3" w16cid:durableId="354962680">
    <w:abstractNumId w:val="1"/>
  </w:num>
  <w:num w:numId="4" w16cid:durableId="238292242">
    <w:abstractNumId w:val="26"/>
  </w:num>
  <w:num w:numId="5" w16cid:durableId="1804882049">
    <w:abstractNumId w:val="4"/>
  </w:num>
  <w:num w:numId="6" w16cid:durableId="1236748161">
    <w:abstractNumId w:val="18"/>
  </w:num>
  <w:num w:numId="7" w16cid:durableId="950237560">
    <w:abstractNumId w:val="13"/>
  </w:num>
  <w:num w:numId="8" w16cid:durableId="655646663">
    <w:abstractNumId w:val="2"/>
  </w:num>
  <w:num w:numId="9" w16cid:durableId="1422724752">
    <w:abstractNumId w:val="17"/>
  </w:num>
  <w:num w:numId="10" w16cid:durableId="1403138627">
    <w:abstractNumId w:val="20"/>
  </w:num>
  <w:num w:numId="11" w16cid:durableId="708341096">
    <w:abstractNumId w:val="24"/>
  </w:num>
  <w:num w:numId="12" w16cid:durableId="1493061005">
    <w:abstractNumId w:val="14"/>
  </w:num>
  <w:num w:numId="13" w16cid:durableId="1771387530">
    <w:abstractNumId w:val="10"/>
  </w:num>
  <w:num w:numId="14" w16cid:durableId="481316100">
    <w:abstractNumId w:val="19"/>
  </w:num>
  <w:num w:numId="15" w16cid:durableId="1701006970">
    <w:abstractNumId w:val="12"/>
  </w:num>
  <w:num w:numId="16" w16cid:durableId="2127314388">
    <w:abstractNumId w:val="8"/>
  </w:num>
  <w:num w:numId="17" w16cid:durableId="1295257390">
    <w:abstractNumId w:val="0"/>
  </w:num>
  <w:num w:numId="18" w16cid:durableId="1719358728">
    <w:abstractNumId w:val="16"/>
  </w:num>
  <w:num w:numId="19" w16cid:durableId="1594628712">
    <w:abstractNumId w:val="7"/>
  </w:num>
  <w:num w:numId="20" w16cid:durableId="677730550">
    <w:abstractNumId w:val="3"/>
  </w:num>
  <w:num w:numId="21" w16cid:durableId="1432042536">
    <w:abstractNumId w:val="11"/>
  </w:num>
  <w:num w:numId="22" w16cid:durableId="1957440181">
    <w:abstractNumId w:val="9"/>
  </w:num>
  <w:num w:numId="23" w16cid:durableId="1961953299">
    <w:abstractNumId w:val="21"/>
  </w:num>
  <w:num w:numId="24" w16cid:durableId="71591487">
    <w:abstractNumId w:val="22"/>
  </w:num>
  <w:num w:numId="25" w16cid:durableId="1048842410">
    <w:abstractNumId w:val="6"/>
  </w:num>
  <w:num w:numId="26" w16cid:durableId="1657681341">
    <w:abstractNumId w:val="15"/>
  </w:num>
  <w:num w:numId="27" w16cid:durableId="4141304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B6F"/>
    <w:rsid w:val="00090A8E"/>
    <w:rsid w:val="000B65AF"/>
    <w:rsid w:val="000D14DD"/>
    <w:rsid w:val="00112B6F"/>
    <w:rsid w:val="00124AFC"/>
    <w:rsid w:val="00184127"/>
    <w:rsid w:val="00195BD2"/>
    <w:rsid w:val="001A6367"/>
    <w:rsid w:val="00203E21"/>
    <w:rsid w:val="00220EC1"/>
    <w:rsid w:val="00234E3F"/>
    <w:rsid w:val="00240939"/>
    <w:rsid w:val="0025474A"/>
    <w:rsid w:val="00271F96"/>
    <w:rsid w:val="002C57E0"/>
    <w:rsid w:val="002F4DFB"/>
    <w:rsid w:val="00312418"/>
    <w:rsid w:val="00345C17"/>
    <w:rsid w:val="0039261B"/>
    <w:rsid w:val="003A5CCF"/>
    <w:rsid w:val="004322A8"/>
    <w:rsid w:val="004F4D9A"/>
    <w:rsid w:val="00534F6B"/>
    <w:rsid w:val="0055244F"/>
    <w:rsid w:val="0060383A"/>
    <w:rsid w:val="00621FC1"/>
    <w:rsid w:val="006369B0"/>
    <w:rsid w:val="00690C7E"/>
    <w:rsid w:val="006962E9"/>
    <w:rsid w:val="006C1246"/>
    <w:rsid w:val="006F3D7F"/>
    <w:rsid w:val="00712759"/>
    <w:rsid w:val="00716DA8"/>
    <w:rsid w:val="007E65C6"/>
    <w:rsid w:val="008106AF"/>
    <w:rsid w:val="008535E0"/>
    <w:rsid w:val="00870BCA"/>
    <w:rsid w:val="008C6142"/>
    <w:rsid w:val="008D4C0B"/>
    <w:rsid w:val="008D6347"/>
    <w:rsid w:val="008E3858"/>
    <w:rsid w:val="0091776C"/>
    <w:rsid w:val="00950C35"/>
    <w:rsid w:val="00972208"/>
    <w:rsid w:val="009B7FEF"/>
    <w:rsid w:val="009F6BA9"/>
    <w:rsid w:val="00A410FA"/>
    <w:rsid w:val="00A511B6"/>
    <w:rsid w:val="00A65227"/>
    <w:rsid w:val="00A70172"/>
    <w:rsid w:val="00AD46ED"/>
    <w:rsid w:val="00AE518E"/>
    <w:rsid w:val="00AE5635"/>
    <w:rsid w:val="00BD77F2"/>
    <w:rsid w:val="00C00037"/>
    <w:rsid w:val="00C81B4C"/>
    <w:rsid w:val="00C83B42"/>
    <w:rsid w:val="00CF0F16"/>
    <w:rsid w:val="00CF63EA"/>
    <w:rsid w:val="00D4782E"/>
    <w:rsid w:val="00DB0F5A"/>
    <w:rsid w:val="00DC2E4B"/>
    <w:rsid w:val="00EA33C9"/>
    <w:rsid w:val="00ED632C"/>
    <w:rsid w:val="00EF215A"/>
    <w:rsid w:val="00F23FFB"/>
    <w:rsid w:val="00F4026C"/>
    <w:rsid w:val="00F41616"/>
    <w:rsid w:val="00FA3093"/>
    <w:rsid w:val="00FC0502"/>
    <w:rsid w:val="00FF1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DDA82"/>
  <w15:chartTrackingRefBased/>
  <w15:docId w15:val="{B13857AC-508D-4DB7-BF91-ADE698FC7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C0B"/>
  </w:style>
  <w:style w:type="paragraph" w:styleId="Ttulo2">
    <w:name w:val="heading 2"/>
    <w:basedOn w:val="Normal"/>
    <w:link w:val="Ttulo2Carter"/>
    <w:uiPriority w:val="9"/>
    <w:qFormat/>
    <w:rsid w:val="00195B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0383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65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95BD2"/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paragraph" w:customStyle="1" w:styleId="Default">
    <w:name w:val="Default"/>
    <w:rsid w:val="00C0003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345C17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45C17"/>
    <w:rPr>
      <w:color w:val="605E5C"/>
      <w:shd w:val="clear" w:color="auto" w:fill="E1DFDD"/>
    </w:rPr>
  </w:style>
  <w:style w:type="character" w:styleId="Forte">
    <w:name w:val="Strong"/>
    <w:basedOn w:val="Tipodeletrapredefinidodopargrafo"/>
    <w:uiPriority w:val="22"/>
    <w:qFormat/>
    <w:rsid w:val="003A5CCF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91776C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Tipodeletrapredefinidodopargrafo"/>
    <w:uiPriority w:val="20"/>
    <w:qFormat/>
    <w:rsid w:val="00EA33C9"/>
    <w:rPr>
      <w:i/>
      <w:iCs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EA33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EA33C9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token">
    <w:name w:val="token"/>
    <w:basedOn w:val="Tipodeletrapredefinidodopargrafo"/>
    <w:rsid w:val="00EA33C9"/>
  </w:style>
  <w:style w:type="paragraph" w:styleId="Reviso">
    <w:name w:val="Revision"/>
    <w:hidden/>
    <w:uiPriority w:val="99"/>
    <w:semiHidden/>
    <w:rsid w:val="007E65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7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7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9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4.png"/><Relationship Id="rId55" Type="http://schemas.openxmlformats.org/officeDocument/2006/relationships/customXml" Target="../customXml/item2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customXml" Target="../customXml/item3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cutt.ly/XXYYZ" TargetMode="External"/><Relationship Id="rId57" Type="http://schemas.openxmlformats.org/officeDocument/2006/relationships/customXml" Target="../customXml/item4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BACD56072D094FB3BED3F51D733A6F" ma:contentTypeVersion="11" ma:contentTypeDescription="Crie um novo documento." ma:contentTypeScope="" ma:versionID="e84e7194c774bd8482ec5c8ba83e9942">
  <xsd:schema xmlns:xsd="http://www.w3.org/2001/XMLSchema" xmlns:xs="http://www.w3.org/2001/XMLSchema" xmlns:p="http://schemas.microsoft.com/office/2006/metadata/properties" xmlns:ns2="7b81b6c8-6401-4584-9b32-7a40c7e35473" xmlns:ns3="915d6545-30e0-4d5d-9463-e6fdd81fe2b7" targetNamespace="http://schemas.microsoft.com/office/2006/metadata/properties" ma:root="true" ma:fieldsID="6462ee0ee453ff5133a28aaa430be03b" ns2:_="" ns3:_="">
    <xsd:import namespace="7b81b6c8-6401-4584-9b32-7a40c7e35473"/>
    <xsd:import namespace="915d6545-30e0-4d5d-9463-e6fdd81fe2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81b6c8-6401-4584-9b32-7a40c7e354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56064823-e869-4da1-9eb3-6e0a1be915e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5d6545-30e0-4d5d-9463-e6fdd81fe2b7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76d0a3e5-ef27-4892-bcf4-e4c01d35c38a}" ma:internalName="TaxCatchAll" ma:showField="CatchAllData" ma:web="915d6545-30e0-4d5d-9463-e6fdd81fe2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b81b6c8-6401-4584-9b32-7a40c7e35473">
      <Terms xmlns="http://schemas.microsoft.com/office/infopath/2007/PartnerControls"/>
    </lcf76f155ced4ddcb4097134ff3c332f>
    <TaxCatchAll xmlns="915d6545-30e0-4d5d-9463-e6fdd81fe2b7" xsi:nil="true"/>
  </documentManagement>
</p:properties>
</file>

<file path=customXml/itemProps1.xml><?xml version="1.0" encoding="utf-8"?>
<ds:datastoreItem xmlns:ds="http://schemas.openxmlformats.org/officeDocument/2006/customXml" ds:itemID="{B41A97BA-5882-46ED-B5BD-038D67B2A66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90DFF95-B039-4EB4-BB59-33BB01A40368}"/>
</file>

<file path=customXml/itemProps3.xml><?xml version="1.0" encoding="utf-8"?>
<ds:datastoreItem xmlns:ds="http://schemas.openxmlformats.org/officeDocument/2006/customXml" ds:itemID="{E99637AA-11B5-43D4-8978-CABF222B7D41}"/>
</file>

<file path=customXml/itemProps4.xml><?xml version="1.0" encoding="utf-8"?>
<ds:datastoreItem xmlns:ds="http://schemas.openxmlformats.org/officeDocument/2006/customXml" ds:itemID="{555D346C-1C4D-43A3-834D-0328611FF60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3933</Words>
  <Characters>21243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Gromicho</dc:creator>
  <cp:keywords/>
  <dc:description/>
  <cp:lastModifiedBy>Paulo Gromicho</cp:lastModifiedBy>
  <cp:revision>2</cp:revision>
  <dcterms:created xsi:type="dcterms:W3CDTF">2023-04-27T02:39:00Z</dcterms:created>
  <dcterms:modified xsi:type="dcterms:W3CDTF">2023-04-27T02:39:00Z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0x010100C0BACD56072D094FB3BED3F51D733A6F</vt:lpwstr>
  </property>
  <property fmtid="{D5CDD505-2E9C-101B-9397-08002B2CF9AE}" pid="3" name="MediaServiceImageTags">
    <vt:lpwstr/>
  </property>
</Properties>
</file>