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D0BB" w14:textId="77777777" w:rsidR="00E273E3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Banca Stato</w:t>
      </w:r>
    </w:p>
    <w:p w14:paraId="7CEC80DA" w14:textId="77777777" w:rsidR="00E273E3" w:rsidRDefault="00000000">
      <w:pPr>
        <w:spacing w:after="80"/>
        <w:jc w:val="center"/>
      </w:pPr>
      <w:r>
        <w:rPr>
          <w:color w:val="444444"/>
          <w:sz w:val="30"/>
          <w:szCs w:val="30"/>
        </w:rPr>
        <w:t>Technical Analysis of Web Page Quality</w:t>
      </w:r>
    </w:p>
    <w:p w14:paraId="18183331" w14:textId="77777777" w:rsidR="00E273E3" w:rsidRDefault="00000000">
      <w:pPr>
        <w:pBdr>
          <w:bottom w:val="single" w:sz="6" w:space="4" w:color="1F4E79"/>
        </w:pBdr>
        <w:spacing w:after="400"/>
        <w:jc w:val="center"/>
      </w:pPr>
      <w:r>
        <w:rPr>
          <w:i/>
          <w:iCs/>
          <w:color w:val="888888"/>
          <w:sz w:val="20"/>
          <w:szCs w:val="20"/>
        </w:rPr>
        <w:t>Technical document — UI element construction and its impact on test automation</w:t>
      </w:r>
    </w:p>
    <w:p w14:paraId="7370AC59" w14:textId="77777777" w:rsidR="00E273E3" w:rsidRDefault="00E273E3">
      <w:pPr>
        <w:spacing w:before="100" w:after="100"/>
      </w:pPr>
    </w:p>
    <w:p w14:paraId="4490D276" w14:textId="77777777" w:rsidR="00E273E3" w:rsidRDefault="00000000">
      <w:pPr>
        <w:spacing w:after="120"/>
      </w:pPr>
      <w:r>
        <w:rPr>
          <w:b/>
          <w:bCs/>
          <w:color w:val="1F4E79"/>
          <w:sz w:val="28"/>
          <w:szCs w:val="28"/>
        </w:rPr>
        <w:t>Introduction</w:t>
      </w:r>
    </w:p>
    <w:p w14:paraId="02E6C3B9" w14:textId="77777777" w:rsidR="00E273E3" w:rsidRDefault="00000000">
      <w:pPr>
        <w:spacing w:before="60" w:after="60"/>
      </w:pPr>
      <w:r>
        <w:rPr>
          <w:sz w:val="21"/>
          <w:szCs w:val="21"/>
        </w:rPr>
        <w:t>During the execution of automated tests on the Banca Stato platform, our scanner identified several interface components that cannot be located in a deterministic way.</w:t>
      </w:r>
    </w:p>
    <w:p w14:paraId="69EF554A" w14:textId="77777777" w:rsidR="00E273E3" w:rsidRDefault="00000000">
      <w:pPr>
        <w:spacing w:before="60" w:after="60"/>
      </w:pPr>
      <w:r>
        <w:rPr>
          <w:sz w:val="21"/>
          <w:szCs w:val="21"/>
        </w:rPr>
        <w:t>After a detailed technical analysis, we confirmed that the root cause is not a bug in the tool — it is the absence of unique and stable identifiers in the HTML elements of the application.</w:t>
      </w:r>
    </w:p>
    <w:p w14:paraId="1DA7E3DC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6A5CA9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DD2F96" w14:textId="77777777" w:rsidR="00E273E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Technical positioning</w:t>
            </w:r>
          </w:p>
          <w:p w14:paraId="5C775DF7" w14:textId="77777777" w:rsidR="00E273E3" w:rsidRDefault="00000000">
            <w:r>
              <w:rPr>
                <w:sz w:val="21"/>
                <w:szCs w:val="21"/>
              </w:rPr>
              <w:t>Any automation tool — including Selenium, Playwright, Cypress or any other market framework — would have exactly the same problem on these pages. The tool behaves correctly: it follows W3C and WAI-ARIA standards. When the page does not provide unique and stable identifiers, no automation tool can reliably identify the elements.</w:t>
            </w:r>
          </w:p>
        </w:tc>
      </w:tr>
    </w:tbl>
    <w:p w14:paraId="7FE7BB47" w14:textId="77777777" w:rsidR="00E273E3" w:rsidRDefault="00E273E3">
      <w:pPr>
        <w:spacing w:before="100" w:after="100"/>
      </w:pPr>
    </w:p>
    <w:p w14:paraId="78087EE9" w14:textId="77777777" w:rsidR="00E273E3" w:rsidRDefault="00E273E3">
      <w:pPr>
        <w:spacing w:before="100" w:after="100"/>
      </w:pPr>
    </w:p>
    <w:p w14:paraId="78F9B50A" w14:textId="77777777" w:rsidR="00E273E3" w:rsidRDefault="00000000">
      <w:pPr>
        <w:pBdr>
          <w:bottom w:val="single" w:sz="4" w:space="4" w:color="1F4E79"/>
        </w:pBdr>
        <w:spacing w:before="400" w:after="160"/>
      </w:pPr>
      <w:r>
        <w:rPr>
          <w:b/>
          <w:bCs/>
          <w:color w:val="1F4E79"/>
          <w:sz w:val="28"/>
          <w:szCs w:val="28"/>
        </w:rPr>
        <w:t>Case 1 — Duplicate Names and Identifiers</w:t>
      </w:r>
    </w:p>
    <w:p w14:paraId="1EA33F57" w14:textId="77777777" w:rsidR="00E273E3" w:rsidRDefault="00000000">
      <w:pPr>
        <w:spacing w:before="60" w:after="60"/>
      </w:pPr>
      <w:r>
        <w:rPr>
          <w:sz w:val="21"/>
          <w:szCs w:val="21"/>
        </w:rPr>
        <w:t>The same page presents multiple elements with the same visible name and/or the same technical attribute.</w:t>
      </w:r>
    </w:p>
    <w:p w14:paraId="77C1A613" w14:textId="77777777" w:rsidR="00E273E3" w:rsidRDefault="00E273E3">
      <w:pPr>
        <w:spacing w:before="100" w:after="100"/>
      </w:pPr>
    </w:p>
    <w:p w14:paraId="5B0D0CF4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HTML found on the page: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6F461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6D5C4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Two dropdowns with the same name="valuta" on the same page --&gt;</w:t>
            </w:r>
          </w:p>
          <w:p w14:paraId="673393F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name="valuta"&gt;</w:t>
            </w:r>
          </w:p>
          <w:p w14:paraId="40C0942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&lt;option&gt;EUR&lt;/option&gt;</w:t>
            </w:r>
          </w:p>
          <w:p w14:paraId="37001D5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&lt;option&gt;USD&lt;/option&gt;</w:t>
            </w:r>
          </w:p>
          <w:p w14:paraId="1A73756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&lt;/select&gt;</w:t>
            </w:r>
          </w:p>
          <w:p w14:paraId="5A6B59CA" w14:textId="77777777" w:rsidR="00E273E3" w:rsidRDefault="00E273E3">
            <w:pPr>
              <w:spacing w:before="16" w:after="16"/>
            </w:pPr>
          </w:p>
          <w:p w14:paraId="636079C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name="valuta"&gt;</w:t>
            </w:r>
          </w:p>
          <w:p w14:paraId="072C36D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&lt;option&gt;EUR&lt;/option&gt;</w:t>
            </w:r>
          </w:p>
          <w:p w14:paraId="463F7E8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&lt;option&gt;CHF&lt;/option&gt;</w:t>
            </w:r>
          </w:p>
          <w:p w14:paraId="0CE637B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&lt;/select&gt;</w:t>
            </w:r>
          </w:p>
        </w:tc>
      </w:tr>
    </w:tbl>
    <w:p w14:paraId="184EC0DB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34BF49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493D3E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When the scanner searches for name="valuta", it finds two elements and cannot determine which is the correct target. The same applies to repeated visible labels: Valuta, EUR, USD appear multiple times on the same page without any technical distinction.</w:t>
            </w:r>
          </w:p>
        </w:tc>
      </w:tr>
    </w:tbl>
    <w:p w14:paraId="296F6150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4334C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F507B1" w14:textId="77777777" w:rsidR="00E273E3" w:rsidRDefault="00000000">
            <w:r>
              <w:rPr>
                <w:b/>
                <w:bCs/>
                <w:color w:val="C55A11"/>
                <w:sz w:val="21"/>
                <w:szCs w:val="21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violated: </w:t>
            </w:r>
            <w:r>
              <w:rPr>
                <w:sz w:val="21"/>
                <w:szCs w:val="21"/>
              </w:rPr>
              <w:t>W3C HTML5 — the id attribute must be unique per document. Using duplicate name attributes on distinct form fields is not deterministically identifiable by any automation tool.</w:t>
            </w:r>
          </w:p>
        </w:tc>
      </w:tr>
    </w:tbl>
    <w:p w14:paraId="5B764C11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13625E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1060F" w14:textId="77777777" w:rsidR="00E273E3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Recommended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solution: </w:t>
            </w:r>
            <w:r>
              <w:rPr>
                <w:sz w:val="21"/>
                <w:szCs w:val="21"/>
              </w:rPr>
              <w:t>Assign a unique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attribute to each interactive field, independent of the visible name.</w:t>
            </w:r>
          </w:p>
        </w:tc>
      </w:tr>
    </w:tbl>
    <w:p w14:paraId="3FC26C1C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BD402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A50A1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Correct — unique identifiers --&gt;</w:t>
            </w:r>
          </w:p>
          <w:p w14:paraId="26B3FDE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name="valuta-payment"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="currency-payment"&gt;...&lt;/select&gt;</w:t>
            </w:r>
          </w:p>
          <w:p w14:paraId="621FDFA7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name="valuta-transfer"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="currency-transfer"&gt;...&lt;/select&gt;</w:t>
            </w:r>
          </w:p>
        </w:tc>
      </w:tr>
    </w:tbl>
    <w:p w14:paraId="0F830D96" w14:textId="77777777" w:rsidR="00E273E3" w:rsidRDefault="00E273E3">
      <w:pPr>
        <w:spacing w:before="100" w:after="100"/>
      </w:pPr>
    </w:p>
    <w:p w14:paraId="31ACE22C" w14:textId="77777777" w:rsidR="00E273E3" w:rsidRDefault="00000000">
      <w:pPr>
        <w:pBdr>
          <w:bottom w:val="single" w:sz="4" w:space="4" w:color="1F4E79"/>
        </w:pBdr>
        <w:spacing w:before="400" w:after="160"/>
      </w:pPr>
      <w:r>
        <w:rPr>
          <w:b/>
          <w:bCs/>
          <w:color w:val="1F4E79"/>
          <w:sz w:val="28"/>
          <w:szCs w:val="28"/>
        </w:rPr>
        <w:t>Case 2 — Hidden INPUT with Clickable LABEL</w:t>
      </w:r>
    </w:p>
    <w:p w14:paraId="506D920B" w14:textId="77777777" w:rsidR="00E273E3" w:rsidRDefault="00000000">
      <w:pPr>
        <w:spacing w:before="60" w:after="60"/>
      </w:pPr>
      <w:r>
        <w:rPr>
          <w:sz w:val="21"/>
          <w:szCs w:val="21"/>
        </w:rPr>
        <w:t>Banca Stato frequently uses this pattern for checkboxes, radio buttons and toggles:</w:t>
      </w:r>
    </w:p>
    <w:p w14:paraId="16888498" w14:textId="77777777" w:rsidR="00E273E3" w:rsidRDefault="00E273E3">
      <w:pPr>
        <w:spacing w:before="100" w:after="100"/>
      </w:pPr>
    </w:p>
    <w:p w14:paraId="0E537178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HTML found on the page: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1A15F5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4CF8D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The INPUT is hidden — the real clickable element is the LABEL --&gt;</w:t>
            </w:r>
          </w:p>
          <w:p w14:paraId="2F0B2E96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class="custom-checkbox" for="accept-terms"&gt;</w:t>
            </w:r>
          </w:p>
          <w:p w14:paraId="5B070C9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&lt;input type="checkbox" id="accept-terms"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"/&gt;</w:t>
            </w:r>
          </w:p>
          <w:p w14:paraId="387A6CAC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&lt;span class="checkmark"&gt;&lt;/span&gt;</w:t>
            </w:r>
          </w:p>
          <w:p w14:paraId="4BA7D35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I accept the terms and conditions</w:t>
            </w:r>
          </w:p>
          <w:p w14:paraId="00633D5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&lt;/label&gt;</w:t>
            </w:r>
          </w:p>
          <w:p w14:paraId="7A352E29" w14:textId="77777777" w:rsidR="00E273E3" w:rsidRDefault="00E273E3">
            <w:pPr>
              <w:spacing w:before="16" w:after="16"/>
            </w:pPr>
          </w:p>
          <w:p w14:paraId="6538C8E4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2FA Toggle — input with opacity:0 --&gt;</w:t>
            </w:r>
          </w:p>
          <w:p w14:paraId="4E7FAD91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&lt;input type="checkbox" id="enable-2fa"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position:absolute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opacity:0"/&gt;</w:t>
            </w:r>
          </w:p>
          <w:p w14:paraId="13326C3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class="toggle-slider" for="enable-2fa"&gt;&lt;/label&gt;</w:t>
            </w:r>
          </w:p>
          <w:p w14:paraId="106F54D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&lt;span&gt;Two-factor authentication&lt;/span&gt;</w:t>
            </w:r>
          </w:p>
        </w:tc>
      </w:tr>
    </w:tbl>
    <w:p w14:paraId="57732BBB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065D6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618630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scanner detects the INPUT as an interactive element — because technically it is a form field. But it is hidden. Clicking on it produces no visible effect. The real clickable element is the LABEL — which however has no attribute identifying it as the correct automation target.</w:t>
            </w:r>
          </w:p>
        </w:tc>
      </w:tr>
    </w:tbl>
    <w:p w14:paraId="6DEE3795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6C282B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74969" w14:textId="77777777" w:rsidR="00E273E3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violated: </w:t>
            </w:r>
            <w:r>
              <w:rPr>
                <w:sz w:val="21"/>
                <w:szCs w:val="21"/>
              </w:rPr>
              <w:t>WAI-ARIA Authoring Practices — every interactive component must have a unique and stable accessible name. A hidden INPUT without identification of its associated visual element is not reliably detectable.</w:t>
            </w:r>
          </w:p>
        </w:tc>
      </w:tr>
    </w:tbl>
    <w:p w14:paraId="5C23EA40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388A8F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E7064" w14:textId="77777777" w:rsidR="00E273E3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Recommended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solution: </w:t>
            </w:r>
            <w:r>
              <w:rPr>
                <w:sz w:val="21"/>
                <w:szCs w:val="21"/>
              </w:rPr>
              <w:t>Add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to the LABEL — which is the element that is actually clicked.</w:t>
            </w:r>
          </w:p>
        </w:tc>
      </w:tr>
    </w:tbl>
    <w:p w14:paraId="36B700DF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4E666D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92BC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class="custom-checkbox" for="accept-terms"</w:t>
            </w:r>
          </w:p>
          <w:p w14:paraId="66003C3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 xml:space="preserve">   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="checkbox-accept-terms"&gt;</w:t>
            </w:r>
          </w:p>
          <w:p w14:paraId="3211FCA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&lt;input type="checkbox" id="accept-terms"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"/&gt;</w:t>
            </w:r>
          </w:p>
          <w:p w14:paraId="7716EFE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&lt;span class="checkmark"&gt;&lt;/span&gt;</w:t>
            </w:r>
          </w:p>
          <w:p w14:paraId="45FF661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I accept the terms and conditions</w:t>
            </w:r>
          </w:p>
          <w:p w14:paraId="71FB3D2A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&lt;/label&gt;</w:t>
            </w:r>
          </w:p>
        </w:tc>
      </w:tr>
    </w:tbl>
    <w:p w14:paraId="4A8ED033" w14:textId="77777777" w:rsidR="00E273E3" w:rsidRDefault="00E273E3">
      <w:pPr>
        <w:spacing w:before="100" w:after="100"/>
      </w:pPr>
    </w:p>
    <w:p w14:paraId="63D60AFE" w14:textId="77777777" w:rsidR="00E273E3" w:rsidRDefault="00000000">
      <w:pPr>
        <w:pBdr>
          <w:bottom w:val="single" w:sz="4" w:space="4" w:color="1F4E79"/>
        </w:pBdr>
        <w:spacing w:before="400" w:after="160"/>
      </w:pPr>
      <w:r>
        <w:rPr>
          <w:b/>
          <w:bCs/>
          <w:color w:val="1F4E79"/>
          <w:sz w:val="28"/>
          <w:szCs w:val="28"/>
        </w:rPr>
        <w:t>Case 3 — Fake Select Built with DIVs</w:t>
      </w:r>
    </w:p>
    <w:p w14:paraId="2570A3A4" w14:textId="77777777" w:rsidR="00E273E3" w:rsidRDefault="00000000">
      <w:pPr>
        <w:spacing w:before="60" w:after="60"/>
      </w:pPr>
      <w:r>
        <w:rPr>
          <w:sz w:val="21"/>
          <w:szCs w:val="21"/>
        </w:rPr>
        <w:t>Banca Stato builds currency selection dropdowns using DIV elements instead of native HTML SELECT elements:</w:t>
      </w:r>
    </w:p>
    <w:p w14:paraId="6D429D99" w14:textId="77777777" w:rsidR="00E273E3" w:rsidRDefault="00E273E3">
      <w:pPr>
        <w:spacing w:before="100" w:after="100"/>
      </w:pPr>
    </w:p>
    <w:p w14:paraId="2FA4DA50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HTML found on the page: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1DB792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7FFE9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Fake dropdown — not a real &lt;select&gt; --&gt;</w:t>
            </w:r>
          </w:p>
          <w:p w14:paraId="6501671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&lt;div class="custom-select"&gt;</w:t>
            </w:r>
          </w:p>
          <w:p w14:paraId="01DD725F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class="select-selected"&gt;EUR&lt;/div&gt;</w:t>
            </w:r>
          </w:p>
          <w:p w14:paraId="277947C8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class="select-items"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"&gt;</w:t>
            </w:r>
          </w:p>
          <w:p w14:paraId="72C39002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data-value="EUR"&gt;EUR&lt;/div&gt;</w:t>
            </w:r>
          </w:p>
          <w:p w14:paraId="53789117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data-value="USD"&gt;USD&lt;/div&gt;</w:t>
            </w:r>
          </w:p>
          <w:p w14:paraId="5362FCA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data-value="CHF"&gt;CHF&lt;/div&gt;</w:t>
            </w:r>
          </w:p>
          <w:p w14:paraId="1782FEE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&lt;/div&gt;</w:t>
            </w:r>
          </w:p>
          <w:p w14:paraId="1779261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&lt;/div&gt;</w:t>
            </w:r>
          </w:p>
        </w:tc>
      </w:tr>
    </w:tbl>
    <w:p w14:paraId="268B917E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27AA85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5965FD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A native HTML &lt;select&gt; is automatically detected by any automation tool. A &lt;div&gt; that mimics a select has no HTML semantics — it has no role, no aria-expanded, no attribute indicating it is an interactive selection component. The options are hidden until the user clicks — and there are no stable identifiers on the options.</w:t>
            </w:r>
          </w:p>
        </w:tc>
      </w:tr>
    </w:tbl>
    <w:p w14:paraId="53C61EF8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78C6F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9EF791" w14:textId="77777777" w:rsidR="00E273E3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violated: </w:t>
            </w:r>
            <w:r>
              <w:rPr>
                <w:sz w:val="21"/>
                <w:szCs w:val="21"/>
              </w:rPr>
              <w:t xml:space="preserve">WAI-ARIA defines the </w:t>
            </w:r>
            <w:proofErr w:type="spellStart"/>
            <w:r>
              <w:rPr>
                <w:sz w:val="21"/>
                <w:szCs w:val="21"/>
              </w:rPr>
              <w:t>combobox</w:t>
            </w:r>
            <w:proofErr w:type="spellEnd"/>
            <w:r>
              <w:rPr>
                <w:sz w:val="21"/>
                <w:szCs w:val="21"/>
              </w:rPr>
              <w:t xml:space="preserve"> pattern with mandatory attributes: role="</w:t>
            </w:r>
            <w:proofErr w:type="spellStart"/>
            <w:r>
              <w:rPr>
                <w:sz w:val="21"/>
                <w:szCs w:val="21"/>
              </w:rPr>
              <w:t>combobox</w:t>
            </w:r>
            <w:proofErr w:type="spellEnd"/>
            <w:r>
              <w:rPr>
                <w:sz w:val="21"/>
                <w:szCs w:val="21"/>
              </w:rPr>
              <w:t>", aria-expanded, aria-controls. None of these are present.</w:t>
            </w:r>
          </w:p>
        </w:tc>
      </w:tr>
    </w:tbl>
    <w:p w14:paraId="41AFF4A1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7E990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488A2D" w14:textId="77777777" w:rsidR="00E273E3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Recommended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solution: </w:t>
            </w:r>
            <w:r>
              <w:rPr>
                <w:sz w:val="21"/>
                <w:szCs w:val="21"/>
              </w:rPr>
              <w:t>Add ARIA attributes and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to the custom component to make it recognisable as a dropdown.</w:t>
            </w:r>
          </w:p>
        </w:tc>
      </w:tr>
    </w:tbl>
    <w:p w14:paraId="566B9C3D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151654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ACB2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&lt;div class="custom-select"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combobox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66CF0F0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aria-expanded="false" aria-controls="currency-list"</w:t>
            </w:r>
          </w:p>
          <w:p w14:paraId="307FEB17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="currency-selector"&gt;</w:t>
            </w:r>
          </w:p>
          <w:p w14:paraId="366A94A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class="select-selected" aria-label="Selected currency"&gt;EUR&lt;/div&gt;</w:t>
            </w:r>
          </w:p>
          <w:p w14:paraId="31D535C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id="currency-list"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"&gt;</w:t>
            </w:r>
          </w:p>
          <w:p w14:paraId="5B7C600A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data-value="EUR"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="currency-EUR"&gt;EUR&lt;/div&gt;</w:t>
            </w:r>
          </w:p>
          <w:p w14:paraId="4D7D568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data-value="USD"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="currency-USD"&gt;USD&lt;/div&gt;</w:t>
            </w:r>
          </w:p>
          <w:p w14:paraId="5C6DF673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data-value="CHF"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="currency-CHF"&gt;CHF&lt;/div&gt;</w:t>
            </w:r>
          </w:p>
          <w:p w14:paraId="01947F76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&lt;/div&gt;</w:t>
            </w:r>
          </w:p>
          <w:p w14:paraId="38EA71A3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&lt;/div&gt;</w:t>
            </w:r>
          </w:p>
        </w:tc>
      </w:tr>
    </w:tbl>
    <w:p w14:paraId="14BA7931" w14:textId="77777777" w:rsidR="00E273E3" w:rsidRDefault="00E273E3">
      <w:pPr>
        <w:spacing w:before="100" w:after="100"/>
      </w:pPr>
    </w:p>
    <w:p w14:paraId="50C7FD34" w14:textId="77777777" w:rsidR="00E273E3" w:rsidRDefault="00000000">
      <w:pPr>
        <w:pBdr>
          <w:bottom w:val="single" w:sz="4" w:space="4" w:color="1F4E79"/>
        </w:pBdr>
        <w:spacing w:before="400" w:after="160"/>
      </w:pPr>
      <w:r>
        <w:rPr>
          <w:b/>
          <w:bCs/>
          <w:color w:val="1F4E79"/>
          <w:sz w:val="28"/>
          <w:szCs w:val="28"/>
        </w:rPr>
        <w:lastRenderedPageBreak/>
        <w:t>Case 4 — Dynamic Tabs without Fixed Identifier</w:t>
      </w:r>
    </w:p>
    <w:p w14:paraId="23499AC5" w14:textId="77777777" w:rsidR="00E273E3" w:rsidRDefault="00000000">
      <w:pPr>
        <w:spacing w:before="60" w:after="60"/>
      </w:pPr>
      <w:r>
        <w:rPr>
          <w:sz w:val="21"/>
          <w:szCs w:val="21"/>
        </w:rPr>
        <w:t>Navigation tab elements have no fixed id. The CSS class indicating which tab is active changes with every application update:</w:t>
      </w:r>
    </w:p>
    <w:p w14:paraId="59C33A1A" w14:textId="77777777" w:rsidR="00E273E3" w:rsidRDefault="00E273E3">
      <w:pPr>
        <w:spacing w:before="100" w:after="100"/>
      </w:pPr>
    </w:p>
    <w:p w14:paraId="3198DCAD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HTML found on the page — before the update: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226445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69B88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class="tabs-nav"&gt;</w:t>
            </w:r>
          </w:p>
          <w:p w14:paraId="2599A393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class="tab-item active" data-index="0"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switchTab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0)"&gt;</w:t>
            </w:r>
          </w:p>
          <w:p w14:paraId="1224F8D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&lt;/span&gt;</w:t>
            </w:r>
          </w:p>
          <w:p w14:paraId="2F6B6A62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&lt;/li&gt;</w:t>
            </w:r>
          </w:p>
          <w:p w14:paraId="46DD0B5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class="tab-item" data-index="1"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switchTab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1)"&gt;</w:t>
            </w:r>
          </w:p>
          <w:p w14:paraId="2909DFD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Pagamento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&lt;/span&gt;</w:t>
            </w:r>
          </w:p>
          <w:p w14:paraId="7ADD8BB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&lt;/li&gt;</w:t>
            </w:r>
          </w:p>
          <w:p w14:paraId="20456C9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7BD12594" w14:textId="77777777" w:rsidR="00E273E3" w:rsidRDefault="00E273E3">
      <w:pPr>
        <w:spacing w:before="100" w:after="100"/>
      </w:pPr>
    </w:p>
    <w:p w14:paraId="219BA005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 xml:space="preserve">After the update — generated </w:t>
      </w:r>
      <w:proofErr w:type="gramStart"/>
      <w:r>
        <w:rPr>
          <w:b/>
          <w:bCs/>
          <w:color w:val="C55A11"/>
          <w:sz w:val="23"/>
          <w:szCs w:val="23"/>
        </w:rPr>
        <w:t>locators</w:t>
      </w:r>
      <w:proofErr w:type="gramEnd"/>
      <w:r>
        <w:rPr>
          <w:b/>
          <w:bCs/>
          <w:color w:val="C55A11"/>
          <w:sz w:val="23"/>
          <w:szCs w:val="23"/>
        </w:rPr>
        <w:t xml:space="preserve"> break: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1F8FD3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6A007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data-index gone, "active" became "selected" --&gt;</w:t>
            </w:r>
          </w:p>
          <w:p w14:paraId="18461FEF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class="navigation-tabs-wrapper"&gt;</w:t>
            </w:r>
          </w:p>
          <w:p w14:paraId="5543E32C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class="nav-tab selected" onclick="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')"&gt;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&lt;/li&gt;</w:t>
            </w:r>
          </w:p>
          <w:p w14:paraId="286EF689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&lt;li class="nav-tab" onclick="loadTab('pagamento')"&gt;Pagamento&lt;/li&gt;</w:t>
            </w:r>
          </w:p>
          <w:p w14:paraId="43F4C0A8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6BB2F4D3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28848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73C7C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scanner generated a locator based on data-index="0" and the active class. After the update, both disappeared. The test broke — not because the tool changed, but because the page changed its own identifiers without any stability strategy.</w:t>
            </w:r>
          </w:p>
        </w:tc>
      </w:tr>
    </w:tbl>
    <w:p w14:paraId="514D50DB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F991E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23D46D" w14:textId="77777777" w:rsidR="00E273E3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violated: </w:t>
            </w:r>
            <w:r>
              <w:rPr>
                <w:sz w:val="21"/>
                <w:szCs w:val="21"/>
              </w:rPr>
              <w:t>WAI-ARIA defines role="tab" and aria-selected as mandatory attributes for tab navigation components. Neither is present.</w:t>
            </w:r>
          </w:p>
        </w:tc>
      </w:tr>
    </w:tbl>
    <w:p w14:paraId="10352572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17F54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A3851" w14:textId="77777777" w:rsidR="00E273E3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Recommended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solution: </w:t>
            </w:r>
            <w:r>
              <w:rPr>
                <w:sz w:val="21"/>
                <w:szCs w:val="21"/>
              </w:rPr>
              <w:t>Add role="tab", aria-selected and stable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attributes — independent of CSS class.</w:t>
            </w:r>
          </w:p>
        </w:tc>
      </w:tr>
    </w:tbl>
    <w:p w14:paraId="3CCEA530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7BB19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3E8C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tablist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class="tabs-nav"&gt;</w:t>
            </w:r>
          </w:p>
          <w:p w14:paraId="5126A317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&lt;li role="tab" aria-selected="true"  data-testid="tab-bonifico"&gt;Bonifico&lt;/li&gt;</w:t>
            </w:r>
          </w:p>
          <w:p w14:paraId="524B800C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&lt;li role="tab" aria-selected="false" data-testid="tab-pagamento"&gt;Pagamento&lt;/li&gt;</w:t>
            </w:r>
          </w:p>
          <w:p w14:paraId="357C2C4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5FD6B30F" w14:textId="77777777" w:rsidR="00E273E3" w:rsidRDefault="00E273E3">
      <w:pPr>
        <w:spacing w:before="100" w:after="100"/>
      </w:pPr>
    </w:p>
    <w:p w14:paraId="4AA0332B" w14:textId="77777777" w:rsidR="00E273E3" w:rsidRDefault="00000000">
      <w:pPr>
        <w:pBdr>
          <w:bottom w:val="single" w:sz="4" w:space="4" w:color="1F4E79"/>
        </w:pBdr>
        <w:spacing w:before="400" w:after="160"/>
      </w:pPr>
      <w:r>
        <w:rPr>
          <w:b/>
          <w:bCs/>
          <w:color w:val="1F4E79"/>
          <w:sz w:val="28"/>
          <w:szCs w:val="28"/>
        </w:rPr>
        <w:t>Case 5 — Angular Web Component with Dynamically Generated ID</w:t>
      </w:r>
    </w:p>
    <w:p w14:paraId="7ED7E7F6" w14:textId="77777777" w:rsidR="00E273E3" w:rsidRDefault="00000000">
      <w:pPr>
        <w:spacing w:before="60" w:after="60"/>
      </w:pPr>
      <w:r>
        <w:rPr>
          <w:sz w:val="21"/>
          <w:szCs w:val="21"/>
        </w:rPr>
        <w:t>This is a real example extracted from the Banca Stato portfolio selection page. The component is built with Angular Material and custom web components (</w:t>
      </w:r>
      <w:proofErr w:type="spellStart"/>
      <w:r>
        <w:rPr>
          <w:sz w:val="21"/>
          <w:szCs w:val="21"/>
        </w:rPr>
        <w:t>avq</w:t>
      </w:r>
      <w:proofErr w:type="spellEnd"/>
      <w:r>
        <w:rPr>
          <w:sz w:val="21"/>
          <w:szCs w:val="21"/>
        </w:rPr>
        <w:t>-*):</w:t>
      </w:r>
    </w:p>
    <w:p w14:paraId="3BEAC56C" w14:textId="77777777" w:rsidR="00E273E3" w:rsidRDefault="00E273E3">
      <w:pPr>
        <w:spacing w:before="100" w:after="100"/>
      </w:pPr>
    </w:p>
    <w:p w14:paraId="38A4A038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Real HTML found on the page: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A1264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351F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-portfolio-card</w:t>
            </w:r>
          </w:p>
          <w:p w14:paraId="7A8C77D3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test-id="web-banking-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trading.portfolio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-selection-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form.portfolio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-card.24143977002"&gt;</w:t>
            </w:r>
          </w:p>
          <w:p w14:paraId="79DDC698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 class="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-card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-card--elevated"&gt;</w:t>
            </w:r>
          </w:p>
          <w:p w14:paraId="4C18B99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class="ng-star-inserted"&gt;</w:t>
            </w:r>
          </w:p>
          <w:p w14:paraId="6B95BABD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EMPTY LABEL — no text, no aria-label --&gt;</w:t>
            </w:r>
          </w:p>
          <w:p w14:paraId="6A29C46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&lt;label class="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-visually-hidden" for="mat-radio-0-input"&gt;&lt;/label&gt;</w:t>
            </w:r>
          </w:p>
          <w:p w14:paraId="5F611C1A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&lt;/div&gt;</w:t>
            </w:r>
          </w:p>
          <w:p w14:paraId="2B800C7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-card-header&gt;</w:t>
            </w:r>
          </w:p>
          <w:p w14:paraId="6A6B87E6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-card-title test-id="...portfolio-name"&gt;</w:t>
            </w:r>
          </w:p>
          <w:p w14:paraId="3A496BC1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Lavecchia Luigi / 22989558.1001 Risparmio e investimento</w:t>
            </w:r>
          </w:p>
          <w:p w14:paraId="2DB7A5DA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&lt;/avq-card-title&gt;</w:t>
            </w:r>
          </w:p>
          <w:p w14:paraId="796274C2" w14:textId="77777777" w:rsidR="00E273E3" w:rsidRDefault="00000000">
            <w:pPr>
              <w:spacing w:before="16" w:after="16"/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&lt;mat-radio-button id="mat-radio-0"&gt;</w:t>
            </w:r>
          </w:p>
          <w:p w14:paraId="51262B2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&lt;input type="radio"</w:t>
            </w:r>
          </w:p>
          <w:p w14:paraId="4051D6E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id="mat-radio-0-input"</w:t>
            </w:r>
          </w:p>
          <w:p w14:paraId="1EAD1E3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name="mat-radio-group-0"</w:t>
            </w:r>
          </w:p>
          <w:p w14:paraId="726C67A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value="[object Object]"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unusable value --&gt;</w:t>
            </w:r>
          </w:p>
          <w:p w14:paraId="43D1B621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aria-label="Lavecchia Luigi / 22989558.1001 Risparmio e investimento"</w:t>
            </w:r>
          </w:p>
          <w:p w14:paraId="5F44F404" w14:textId="77777777" w:rsidR="00E273E3" w:rsidRDefault="00000000">
            <w:pPr>
              <w:spacing w:before="16" w:after="16"/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&gt;</w:t>
            </w:r>
          </w:p>
          <w:p w14:paraId="73522A19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&lt;label class="mdc-label" for="mat-radio-0-input"&gt;&lt;/label&gt;</w:t>
            </w:r>
          </w:p>
          <w:p w14:paraId="3225E97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EMPTY LABEL --&gt;</w:t>
            </w:r>
          </w:p>
          <w:p w14:paraId="737A086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&lt;/mat-radio-button&gt;</w:t>
            </w:r>
          </w:p>
          <w:p w14:paraId="2BA0CAD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-card-header&gt;</w:t>
            </w:r>
          </w:p>
          <w:p w14:paraId="5292137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-card-content&gt;</w:t>
            </w:r>
          </w:p>
          <w:p w14:paraId="49008328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&lt;avq-currency&gt;&lt;span&gt;CHF&lt;/span&gt;&amp;nbsp;&lt;span&gt;26'141.26&lt;/span&gt;&lt;/avq-currency&gt;</w:t>
            </w:r>
          </w:p>
          <w:p w14:paraId="33B47CB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-card-content&gt;</w:t>
            </w:r>
          </w:p>
          <w:p w14:paraId="2E210A2A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-card&gt;</w:t>
            </w:r>
          </w:p>
          <w:p w14:paraId="448FC20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-portfolio-card&gt;</w:t>
            </w:r>
          </w:p>
        </w:tc>
      </w:tr>
    </w:tbl>
    <w:p w14:paraId="0EA833F1" w14:textId="77777777" w:rsidR="00E273E3" w:rsidRDefault="00E273E3">
      <w:pPr>
        <w:spacing w:before="100" w:after="100"/>
      </w:pPr>
    </w:p>
    <w:p w14:paraId="65DD594C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Problems identified:</w:t>
      </w:r>
    </w:p>
    <w:p w14:paraId="77B7B403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A1BBF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1DD82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Dynamically generated ID by Angular: id="mat-radio-0", id="mat-radio-0-input". The numeric suffix changes based on the number of cards loaded on the page. If there are 3 portfolios, the values will be mat-radio-0, mat-radio-1, mat-radio-2 — not predictable or stable across different sessions.</w:t>
            </w:r>
          </w:p>
        </w:tc>
      </w:tr>
    </w:tbl>
    <w:p w14:paraId="75880A6D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892B4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04DCAC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LABEL elements associated with the input are completely empty — no text, no aria-label on the label itself. The scanner cannot identify the element by accessible name through the label.</w:t>
            </w:r>
          </w:p>
        </w:tc>
      </w:tr>
    </w:tbl>
    <w:p w14:paraId="2F11995C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7D5B26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351B0A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radio input value is value="[object Object]" — a JavaScript object incorrectly serialised. It is impossible to use as a selector.</w:t>
            </w:r>
          </w:p>
        </w:tc>
      </w:tr>
    </w:tbl>
    <w:p w14:paraId="2CDEDF1F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2F44F8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227DE7" w14:textId="77777777" w:rsidR="00E273E3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❌  Problem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The portfolio's identifying text is located 4 levels deep inside custom web components (</w:t>
            </w:r>
            <w:proofErr w:type="spellStart"/>
            <w:r>
              <w:rPr>
                <w:sz w:val="21"/>
                <w:szCs w:val="21"/>
              </w:rPr>
              <w:t>avq</w:t>
            </w:r>
            <w:proofErr w:type="spellEnd"/>
            <w:r>
              <w:rPr>
                <w:sz w:val="21"/>
                <w:szCs w:val="21"/>
              </w:rPr>
              <w:t>-*). The scanner must traverse the entire hierarchy to find the text — and this hierarchy can change with every framework update.</w:t>
            </w:r>
          </w:p>
        </w:tc>
      </w:tr>
    </w:tbl>
    <w:p w14:paraId="03F8BB91" w14:textId="77777777" w:rsidR="00E273E3" w:rsidRDefault="00E273E3">
      <w:pPr>
        <w:spacing w:before="100" w:after="100"/>
      </w:pPr>
    </w:p>
    <w:p w14:paraId="78404A7E" w14:textId="77777777" w:rsidR="00E273E3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>The only stable element — and the problem:</w:t>
      </w:r>
    </w:p>
    <w:p w14:paraId="5576B30A" w14:textId="77777777" w:rsidR="00E273E3" w:rsidRDefault="00000000">
      <w:pPr>
        <w:spacing w:before="60" w:after="60"/>
      </w:pPr>
      <w:r>
        <w:rPr>
          <w:sz w:val="21"/>
          <w:szCs w:val="21"/>
        </w:rPr>
        <w:t>The test-id present on the parent component is stable and contains the account number: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5E236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F7CCB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test-id="web-banking-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trading.portfolio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-selection-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form.portfolio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-card.24143977002"</w:t>
            </w:r>
          </w:p>
        </w:tc>
      </w:tr>
    </w:tbl>
    <w:p w14:paraId="0E8FFB8D" w14:textId="77777777" w:rsidR="00E273E3" w:rsidRDefault="00000000">
      <w:pPr>
        <w:spacing w:before="60" w:after="60"/>
      </w:pPr>
      <w:r>
        <w:rPr>
          <w:sz w:val="21"/>
          <w:szCs w:val="21"/>
        </w:rPr>
        <w:t>However, this test-id is on the outer container (</w:t>
      </w:r>
      <w:proofErr w:type="spellStart"/>
      <w:r>
        <w:rPr>
          <w:sz w:val="21"/>
          <w:szCs w:val="21"/>
        </w:rPr>
        <w:t>avq</w:t>
      </w:r>
      <w:proofErr w:type="spellEnd"/>
      <w:r>
        <w:rPr>
          <w:sz w:val="21"/>
          <w:szCs w:val="21"/>
        </w:rPr>
        <w:t>-portfolio-card) — not on the radio input that needs to be clicked. The scanner must therefore:</w:t>
      </w:r>
    </w:p>
    <w:p w14:paraId="44B2129C" w14:textId="77777777" w:rsidR="00E27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Find the container via test-id</w:t>
      </w:r>
    </w:p>
    <w:p w14:paraId="7E80C1F6" w14:textId="77777777" w:rsidR="00E27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Descend through the hierarchy to the radio input</w:t>
      </w:r>
    </w:p>
    <w:p w14:paraId="2C9DEBA9" w14:textId="77777777" w:rsidR="00E27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Check whether the input is visible or hidden</w:t>
      </w:r>
    </w:p>
    <w:p w14:paraId="41667E72" w14:textId="77777777" w:rsidR="00E27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Determine which is the actual clickable element</w:t>
      </w:r>
    </w:p>
    <w:p w14:paraId="140DC345" w14:textId="77777777" w:rsidR="00E273E3" w:rsidRDefault="00000000">
      <w:pPr>
        <w:spacing w:before="60" w:after="60"/>
      </w:pPr>
      <w:r>
        <w:rPr>
          <w:sz w:val="21"/>
          <w:szCs w:val="21"/>
        </w:rPr>
        <w:t>This is a complex workaround that the automation team should not need to build for every component.</w:t>
      </w:r>
    </w:p>
    <w:p w14:paraId="6F08D819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495E23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573377" w14:textId="77777777" w:rsidR="00E273E3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violated: </w:t>
            </w:r>
            <w:r>
              <w:rPr>
                <w:sz w:val="21"/>
                <w:szCs w:val="21"/>
              </w:rPr>
              <w:t>WAI-ARIA — every interactive component must have a unique accessible name (aria-label or associated label with text). The input has aria-label on the field itself, but the associated HTML label is empty — inconsistent and non-compliant behaviour.</w:t>
            </w:r>
          </w:p>
        </w:tc>
      </w:tr>
    </w:tbl>
    <w:p w14:paraId="3B8FC1C4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235BE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95DB0" w14:textId="77777777" w:rsidR="00E273E3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Recommended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solution: </w:t>
            </w:r>
            <w:r>
              <w:rPr>
                <w:sz w:val="21"/>
                <w:szCs w:val="21"/>
              </w:rPr>
              <w:t>Add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directly on the radio input or on the mat-radio-button component, with a stable value based on the portfolio identifier — not dynamically generated by Angular.</w:t>
            </w:r>
          </w:p>
        </w:tc>
      </w:tr>
    </w:tbl>
    <w:p w14:paraId="17F26B5C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4E8970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D767F" w14:textId="77777777" w:rsidR="00E273E3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Correct — stable test-id on the clickable element --&gt;</w:t>
            </w:r>
          </w:p>
          <w:p w14:paraId="0187CA52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&lt;mat-radio-button</w:t>
            </w:r>
          </w:p>
          <w:p w14:paraId="516959A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="portfolio-radio-24143977002"</w:t>
            </w:r>
          </w:p>
          <w:p w14:paraId="51A0EF13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aria-label="Lavecchia Luigi / 22989558.1001 Risparmio e investimento"&gt;</w:t>
            </w:r>
          </w:p>
          <w:p w14:paraId="260092EE" w14:textId="77777777" w:rsidR="00E273E3" w:rsidRDefault="00000000">
            <w:pPr>
              <w:spacing w:before="16" w:after="16"/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&lt;input type="radio"</w:t>
            </w:r>
          </w:p>
          <w:p w14:paraId="7F1184EE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="portfolio-radio-input-24143977002"</w:t>
            </w:r>
          </w:p>
          <w:p w14:paraId="5E25A1CF" w14:textId="77777777" w:rsidR="00E273E3" w:rsidRPr="007202AF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aria-label="Select portfolio Lavecchia Luigi"</w:t>
            </w:r>
          </w:p>
          <w:p w14:paraId="64BD6C12" w14:textId="77777777" w:rsidR="00E273E3" w:rsidRDefault="00000000">
            <w:pPr>
              <w:spacing w:before="16" w:after="16"/>
            </w:pPr>
            <w:r w:rsidRPr="007202AF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value="24143977002"&gt;</w:t>
            </w:r>
          </w:p>
          <w:p w14:paraId="51E7E1A1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&lt;label for="portfolio-radio-24143977002-input"&gt;</w:t>
            </w:r>
          </w:p>
          <w:p w14:paraId="47C7B754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Lavecchia Luigi / 22989558.1001</w:t>
            </w:r>
          </w:p>
          <w:p w14:paraId="53D0E330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&lt;/label&gt;</w:t>
            </w:r>
          </w:p>
          <w:p w14:paraId="0FA881D5" w14:textId="77777777" w:rsidR="00E273E3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&lt;/mat-radio-button&gt;</w:t>
            </w:r>
          </w:p>
        </w:tc>
      </w:tr>
    </w:tbl>
    <w:p w14:paraId="09A3C648" w14:textId="77777777" w:rsidR="00E273E3" w:rsidRDefault="00E273E3">
      <w:pPr>
        <w:spacing w:before="100" w:after="100"/>
      </w:pPr>
    </w:p>
    <w:p w14:paraId="6AFA5DC5" w14:textId="77777777" w:rsidR="00E273E3" w:rsidRDefault="00E273E3">
      <w:pPr>
        <w:spacing w:before="100" w:after="100"/>
      </w:pPr>
    </w:p>
    <w:p w14:paraId="21EC2F73" w14:textId="77777777" w:rsidR="00E273E3" w:rsidRDefault="00000000">
      <w:pPr>
        <w:pBdr>
          <w:bottom w:val="single" w:sz="4" w:space="4" w:color="1F4E79"/>
        </w:pBdr>
        <w:spacing w:before="200" w:after="120"/>
      </w:pPr>
      <w:r>
        <w:rPr>
          <w:b/>
          <w:bCs/>
          <w:color w:val="1F4E79"/>
          <w:sz w:val="28"/>
          <w:szCs w:val="28"/>
        </w:rPr>
        <w:t>Summary</w:t>
      </w:r>
    </w:p>
    <w:p w14:paraId="7CE5235E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426"/>
        <w:gridCol w:w="1800"/>
        <w:gridCol w:w="2000"/>
      </w:tblGrid>
      <w:tr w:rsidR="00E273E3" w14:paraId="6CEA25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AD01F" w14:textId="77777777" w:rsidR="00E273E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2295" w14:textId="77777777" w:rsidR="00E273E3" w:rsidRDefault="00000000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8891" w14:textId="77777777" w:rsidR="00E273E3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A05BC" w14:textId="77777777" w:rsidR="00E273E3" w:rsidRDefault="00000000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B5B8" w14:textId="77777777" w:rsidR="00E273E3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E273E3" w14:paraId="035584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D31E" w14:textId="77777777" w:rsidR="00E273E3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0CED" w14:textId="77777777" w:rsidR="00E273E3" w:rsidRDefault="00000000">
            <w:r>
              <w:rPr>
                <w:sz w:val="19"/>
                <w:szCs w:val="19"/>
              </w:rPr>
              <w:t>Duplicate names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B0A5" w14:textId="77777777" w:rsidR="00E273E3" w:rsidRDefault="00000000">
            <w:r>
              <w:rPr>
                <w:sz w:val="19"/>
                <w:szCs w:val="19"/>
              </w:rPr>
              <w:t>name="valuta" repeated on multiple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8DE6" w14:textId="77777777" w:rsidR="00E273E3" w:rsidRDefault="00000000">
            <w:r>
              <w:rPr>
                <w:sz w:val="19"/>
                <w:szCs w:val="19"/>
              </w:rPr>
              <w:t>W3C HTML5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6FDF" w14:textId="77777777" w:rsidR="00E273E3" w:rsidRDefault="00000000">
            <w:r>
              <w:rPr>
                <w:sz w:val="19"/>
                <w:szCs w:val="19"/>
              </w:rPr>
              <w:t>Unique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  <w:r>
              <w:rPr>
                <w:sz w:val="19"/>
                <w:szCs w:val="19"/>
              </w:rPr>
              <w:t xml:space="preserve"> per field</w:t>
            </w:r>
          </w:p>
        </w:tc>
      </w:tr>
      <w:tr w:rsidR="00E273E3" w14:paraId="72F190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59E2" w14:textId="77777777" w:rsidR="00E273E3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EFCB" w14:textId="77777777" w:rsidR="00E273E3" w:rsidRDefault="00000000">
            <w:r>
              <w:rPr>
                <w:sz w:val="19"/>
                <w:szCs w:val="19"/>
              </w:rPr>
              <w:t>Hidden INPUT + LABEL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1D88" w14:textId="77777777" w:rsidR="00E273E3" w:rsidRDefault="00000000">
            <w:r>
              <w:rPr>
                <w:sz w:val="19"/>
                <w:szCs w:val="19"/>
              </w:rPr>
              <w:t>Real clickable element is the LABEL, not the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D2A1" w14:textId="77777777" w:rsidR="00E273E3" w:rsidRDefault="00000000">
            <w:r>
              <w:rPr>
                <w:sz w:val="19"/>
                <w:szCs w:val="19"/>
              </w:rPr>
              <w:t>WAI-ARIA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5DBB" w14:textId="77777777" w:rsidR="00E273E3" w:rsidRDefault="00000000">
            <w:r>
              <w:rPr>
                <w:sz w:val="19"/>
                <w:szCs w:val="19"/>
              </w:rPr>
              <w:t>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  <w:r>
              <w:rPr>
                <w:sz w:val="19"/>
                <w:szCs w:val="19"/>
              </w:rPr>
              <w:t xml:space="preserve"> on the LABEL</w:t>
            </w:r>
          </w:p>
        </w:tc>
      </w:tr>
      <w:tr w:rsidR="00E273E3" w14:paraId="7281C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6FC4" w14:textId="77777777" w:rsidR="00E273E3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7D0E" w14:textId="77777777" w:rsidR="00E273E3" w:rsidRDefault="00000000">
            <w:r>
              <w:rPr>
                <w:sz w:val="19"/>
                <w:szCs w:val="19"/>
              </w:rPr>
              <w:t>Fake select with DIV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6D89" w14:textId="77777777" w:rsidR="00E273E3" w:rsidRDefault="00000000">
            <w:r>
              <w:rPr>
                <w:sz w:val="19"/>
                <w:szCs w:val="19"/>
              </w:rPr>
              <w:t>No HTML semantics — not detectable as dropdown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E660" w14:textId="77777777" w:rsidR="00E273E3" w:rsidRDefault="00000000">
            <w:r>
              <w:rPr>
                <w:sz w:val="19"/>
                <w:szCs w:val="19"/>
              </w:rPr>
              <w:t xml:space="preserve">WAI-ARIA </w:t>
            </w:r>
            <w:proofErr w:type="spellStart"/>
            <w:r>
              <w:rPr>
                <w:sz w:val="19"/>
                <w:szCs w:val="19"/>
              </w:rPr>
              <w:t>combobox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E744" w14:textId="77777777" w:rsidR="00E273E3" w:rsidRDefault="00000000">
            <w:r>
              <w:rPr>
                <w:sz w:val="19"/>
                <w:szCs w:val="19"/>
              </w:rPr>
              <w:t>role + aria-* +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</w:p>
        </w:tc>
      </w:tr>
      <w:tr w:rsidR="00E273E3" w14:paraId="31768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69E6" w14:textId="77777777" w:rsidR="00E273E3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91F7" w14:textId="77777777" w:rsidR="00E273E3" w:rsidRDefault="00000000">
            <w:r>
              <w:rPr>
                <w:sz w:val="19"/>
                <w:szCs w:val="19"/>
              </w:rPr>
              <w:t>Tabs without fixed 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A2D8" w14:textId="77777777" w:rsidR="00E273E3" w:rsidRDefault="00000000">
            <w:r>
              <w:rPr>
                <w:sz w:val="19"/>
                <w:szCs w:val="19"/>
              </w:rPr>
              <w:t>CSS class and data-index change with every release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2ACF" w14:textId="77777777" w:rsidR="00E273E3" w:rsidRDefault="00000000">
            <w:r>
              <w:rPr>
                <w:sz w:val="19"/>
                <w:szCs w:val="19"/>
              </w:rPr>
              <w:t>WAI-ARIA tab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2814" w14:textId="77777777" w:rsidR="00E273E3" w:rsidRDefault="00000000">
            <w:r>
              <w:rPr>
                <w:sz w:val="19"/>
                <w:szCs w:val="19"/>
              </w:rPr>
              <w:t>role="tab" +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</w:p>
        </w:tc>
      </w:tr>
      <w:tr w:rsidR="00E273E3" w14:paraId="3080F0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C173" w14:textId="77777777" w:rsidR="00E273E3" w:rsidRDefault="00000000">
            <w:r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23DC" w14:textId="77777777" w:rsidR="00E273E3" w:rsidRDefault="00000000">
            <w:r>
              <w:rPr>
                <w:sz w:val="19"/>
                <w:szCs w:val="19"/>
              </w:rPr>
              <w:t>Angular dynamic ID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628C" w14:textId="77777777" w:rsidR="00E273E3" w:rsidRDefault="00000000">
            <w:r>
              <w:rPr>
                <w:sz w:val="19"/>
                <w:szCs w:val="19"/>
              </w:rPr>
              <w:t>Runtime-generated ID, empty LABEL, value</w:t>
            </w:r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>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7478" w14:textId="77777777" w:rsidR="00E273E3" w:rsidRDefault="00000000">
            <w:r>
              <w:rPr>
                <w:sz w:val="19"/>
                <w:szCs w:val="19"/>
              </w:rPr>
              <w:t>WAI-ARIA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07BF" w14:textId="77777777" w:rsidR="00E273E3" w:rsidRDefault="00000000">
            <w:r>
              <w:rPr>
                <w:sz w:val="19"/>
                <w:szCs w:val="19"/>
              </w:rPr>
              <w:t>Stable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  <w:r>
              <w:rPr>
                <w:sz w:val="19"/>
                <w:szCs w:val="19"/>
              </w:rPr>
              <w:t xml:space="preserve"> on the input</w:t>
            </w:r>
          </w:p>
        </w:tc>
      </w:tr>
    </w:tbl>
    <w:p w14:paraId="5D8F5924" w14:textId="77777777" w:rsidR="00E273E3" w:rsidRDefault="00E273E3">
      <w:pPr>
        <w:spacing w:before="100" w:after="100"/>
      </w:pPr>
    </w:p>
    <w:p w14:paraId="5F5BA97F" w14:textId="77777777" w:rsidR="00E273E3" w:rsidRDefault="00E273E3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73E3" w14:paraId="6311F1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824ACC" w14:textId="77777777" w:rsidR="00E273E3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Conclusion</w:t>
            </w:r>
          </w:p>
          <w:p w14:paraId="537C4FE5" w14:textId="77777777" w:rsidR="00E273E3" w:rsidRDefault="00000000">
            <w:r>
              <w:rPr>
                <w:sz w:val="21"/>
                <w:szCs w:val="21"/>
              </w:rPr>
              <w:t>The automation tool behaves correctly — it follows W3C and WAI-ARIA standards. The structural solution is the adoption of dedicated automation attributes (data-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>) on all interactive components of the application. Our tool can and will adapt with workarounds and improvements — but the root cause of the problem lies in the construction of the pages, not in the tool.</w:t>
            </w:r>
          </w:p>
        </w:tc>
      </w:tr>
    </w:tbl>
    <w:p w14:paraId="426DE8D3" w14:textId="77777777" w:rsidR="00E273E3" w:rsidRDefault="00E273E3">
      <w:pPr>
        <w:spacing w:before="100" w:after="100"/>
      </w:pPr>
    </w:p>
    <w:p w14:paraId="0D89BE9F" w14:textId="77777777" w:rsidR="00E273E3" w:rsidRDefault="00000000">
      <w:pPr>
        <w:jc w:val="center"/>
      </w:pPr>
      <w:r>
        <w:rPr>
          <w:i/>
          <w:iCs/>
          <w:color w:val="888888"/>
          <w:sz w:val="18"/>
          <w:szCs w:val="18"/>
        </w:rPr>
        <w:t>Technical document — reserved for internal use and communication with the Banca Stato development team.</w:t>
      </w:r>
    </w:p>
    <w:sectPr w:rsidR="00E273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3D0"/>
    <w:multiLevelType w:val="hybridMultilevel"/>
    <w:tmpl w:val="726056A4"/>
    <w:lvl w:ilvl="0" w:tplc="49661D22">
      <w:start w:val="1"/>
      <w:numFmt w:val="bullet"/>
      <w:lvlText w:val="●"/>
      <w:lvlJc w:val="left"/>
      <w:pPr>
        <w:ind w:left="720" w:hanging="360"/>
      </w:pPr>
    </w:lvl>
    <w:lvl w:ilvl="1" w:tplc="228234F0">
      <w:start w:val="1"/>
      <w:numFmt w:val="bullet"/>
      <w:lvlText w:val="○"/>
      <w:lvlJc w:val="left"/>
      <w:pPr>
        <w:ind w:left="1440" w:hanging="360"/>
      </w:pPr>
    </w:lvl>
    <w:lvl w:ilvl="2" w:tplc="4DE00B30">
      <w:start w:val="1"/>
      <w:numFmt w:val="bullet"/>
      <w:lvlText w:val="■"/>
      <w:lvlJc w:val="left"/>
      <w:pPr>
        <w:ind w:left="2160" w:hanging="360"/>
      </w:pPr>
    </w:lvl>
    <w:lvl w:ilvl="3" w:tplc="808054A6">
      <w:start w:val="1"/>
      <w:numFmt w:val="bullet"/>
      <w:lvlText w:val="●"/>
      <w:lvlJc w:val="left"/>
      <w:pPr>
        <w:ind w:left="2880" w:hanging="360"/>
      </w:pPr>
    </w:lvl>
    <w:lvl w:ilvl="4" w:tplc="DC5C7406">
      <w:start w:val="1"/>
      <w:numFmt w:val="bullet"/>
      <w:lvlText w:val="○"/>
      <w:lvlJc w:val="left"/>
      <w:pPr>
        <w:ind w:left="3600" w:hanging="360"/>
      </w:pPr>
    </w:lvl>
    <w:lvl w:ilvl="5" w:tplc="75325864">
      <w:start w:val="1"/>
      <w:numFmt w:val="bullet"/>
      <w:lvlText w:val="■"/>
      <w:lvlJc w:val="left"/>
      <w:pPr>
        <w:ind w:left="4320" w:hanging="360"/>
      </w:pPr>
    </w:lvl>
    <w:lvl w:ilvl="6" w:tplc="8324655E">
      <w:start w:val="1"/>
      <w:numFmt w:val="bullet"/>
      <w:lvlText w:val="●"/>
      <w:lvlJc w:val="left"/>
      <w:pPr>
        <w:ind w:left="5040" w:hanging="360"/>
      </w:pPr>
    </w:lvl>
    <w:lvl w:ilvl="7" w:tplc="4C9C7E0C">
      <w:start w:val="1"/>
      <w:numFmt w:val="bullet"/>
      <w:lvlText w:val="●"/>
      <w:lvlJc w:val="left"/>
      <w:pPr>
        <w:ind w:left="5760" w:hanging="360"/>
      </w:pPr>
    </w:lvl>
    <w:lvl w:ilvl="8" w:tplc="290C3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D87F75"/>
    <w:multiLevelType w:val="hybridMultilevel"/>
    <w:tmpl w:val="FE3877C6"/>
    <w:lvl w:ilvl="0" w:tplc="5678AC6E">
      <w:start w:val="1"/>
      <w:numFmt w:val="bullet"/>
      <w:lvlText w:val="•"/>
      <w:lvlJc w:val="left"/>
      <w:pPr>
        <w:ind w:left="720" w:hanging="360"/>
      </w:pPr>
    </w:lvl>
    <w:lvl w:ilvl="1" w:tplc="8C587A04">
      <w:numFmt w:val="decimal"/>
      <w:lvlText w:val=""/>
      <w:lvlJc w:val="left"/>
    </w:lvl>
    <w:lvl w:ilvl="2" w:tplc="84BA7568">
      <w:numFmt w:val="decimal"/>
      <w:lvlText w:val=""/>
      <w:lvlJc w:val="left"/>
    </w:lvl>
    <w:lvl w:ilvl="3" w:tplc="B8A4085A">
      <w:numFmt w:val="decimal"/>
      <w:lvlText w:val=""/>
      <w:lvlJc w:val="left"/>
    </w:lvl>
    <w:lvl w:ilvl="4" w:tplc="B9767B34">
      <w:numFmt w:val="decimal"/>
      <w:lvlText w:val=""/>
      <w:lvlJc w:val="left"/>
    </w:lvl>
    <w:lvl w:ilvl="5" w:tplc="1AEC3374">
      <w:numFmt w:val="decimal"/>
      <w:lvlText w:val=""/>
      <w:lvlJc w:val="left"/>
    </w:lvl>
    <w:lvl w:ilvl="6" w:tplc="7698497E">
      <w:numFmt w:val="decimal"/>
      <w:lvlText w:val=""/>
      <w:lvlJc w:val="left"/>
    </w:lvl>
    <w:lvl w:ilvl="7" w:tplc="D8C69F68">
      <w:numFmt w:val="decimal"/>
      <w:lvlText w:val=""/>
      <w:lvlJc w:val="left"/>
    </w:lvl>
    <w:lvl w:ilvl="8" w:tplc="09542FEA">
      <w:numFmt w:val="decimal"/>
      <w:lvlText w:val=""/>
      <w:lvlJc w:val="left"/>
    </w:lvl>
  </w:abstractNum>
  <w:num w:numId="1" w16cid:durableId="528833570">
    <w:abstractNumId w:val="0"/>
    <w:lvlOverride w:ilvl="0">
      <w:startOverride w:val="1"/>
    </w:lvlOverride>
  </w:num>
  <w:num w:numId="2" w16cid:durableId="992027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E3"/>
    <w:rsid w:val="007202AF"/>
    <w:rsid w:val="00A4572D"/>
    <w:rsid w:val="00E2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1F6B"/>
  <w15:docId w15:val="{0F801FA5-261F-437B-97E2-27434091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1732</Words>
  <Characters>9875</Characters>
  <Application>Microsoft Office Word</Application>
  <DocSecurity>0</DocSecurity>
  <Lines>82</Lines>
  <Paragraphs>23</Paragraphs>
  <ScaleCrop>false</ScaleCrop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Osvaldo Martini</cp:lastModifiedBy>
  <cp:revision>2</cp:revision>
  <dcterms:created xsi:type="dcterms:W3CDTF">2026-06-25T10:45:00Z</dcterms:created>
  <dcterms:modified xsi:type="dcterms:W3CDTF">2026-06-25T10:45:00Z</dcterms:modified>
</cp:coreProperties>
</file>