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D623B">
      <w:pPr>
        <w:jc w:val="center"/>
        <w:rPr>
          <w:rFonts w:hint="eastAsia"/>
          <w:sz w:val="56"/>
          <w:szCs w:val="7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摄像头接口文档</w:t>
      </w:r>
    </w:p>
    <w:p w14:paraId="7147B2CD">
      <w:pPr>
        <w:rPr>
          <w:rFonts w:hint="eastAsia"/>
          <w:lang w:val="en-US" w:eastAsia="zh-CN"/>
        </w:rPr>
      </w:pPr>
    </w:p>
    <w:p w14:paraId="4F2577A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</w:t>
      </w:r>
      <w:r>
        <w:rPr>
          <w:rFonts w:hint="default"/>
          <w:sz w:val="28"/>
          <w:szCs w:val="36"/>
          <w:lang w:val="en-US" w:eastAsia="zh-CN"/>
        </w:rPr>
        <w:t>访问本地地址：http://localhost:8089/status</w:t>
      </w:r>
    </w:p>
    <w:p w14:paraId="4B7CD030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</w:t>
      </w:r>
      <w:r>
        <w:rPr>
          <w:rFonts w:hint="default"/>
          <w:sz w:val="28"/>
          <w:szCs w:val="36"/>
          <w:lang w:val="en-US" w:eastAsia="zh-CN"/>
        </w:rPr>
        <w:t>端口号：8089</w:t>
      </w:r>
    </w:p>
    <w:p w14:paraId="72CDA97C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</w:t>
      </w:r>
      <w:r>
        <w:rPr>
          <w:rFonts w:hint="default"/>
          <w:sz w:val="28"/>
          <w:szCs w:val="36"/>
          <w:lang w:val="en-US" w:eastAsia="zh-CN"/>
        </w:rPr>
        <w:t>返回：字符串</w:t>
      </w:r>
    </w:p>
    <w:p w14:paraId="3E3A4260">
      <w:pPr>
        <w:rPr>
          <w:rFonts w:hint="default"/>
          <w:sz w:val="28"/>
          <w:szCs w:val="36"/>
          <w:vertAlign w:val="baseline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4.字符串格式：</w:t>
      </w:r>
      <w:r>
        <w:rPr>
          <w:rFonts w:hint="default"/>
          <w:sz w:val="28"/>
          <w:szCs w:val="36"/>
          <w:lang w:val="en-US" w:eastAsia="zh-CN"/>
        </w:rPr>
        <w:t>是否检测到12个标签</w:t>
      </w:r>
      <w:r>
        <w:rPr>
          <w:rFonts w:hint="eastAsia"/>
          <w:sz w:val="28"/>
          <w:szCs w:val="36"/>
          <w:lang w:val="en-US" w:eastAsia="zh-CN"/>
        </w:rPr>
        <w:t>_</w:t>
      </w:r>
      <w:r>
        <w:rPr>
          <w:rFonts w:hint="default"/>
          <w:sz w:val="28"/>
          <w:szCs w:val="36"/>
          <w:lang w:val="en-US" w:eastAsia="zh-CN"/>
        </w:rPr>
        <w:t>是否所有top都正确插入</w:t>
      </w:r>
      <w:r>
        <w:rPr>
          <w:rFonts w:hint="eastAsia"/>
          <w:sz w:val="28"/>
          <w:szCs w:val="36"/>
          <w:lang w:val="en-US" w:eastAsia="zh-CN"/>
        </w:rPr>
        <w:t>_</w:t>
      </w:r>
      <w:r>
        <w:rPr>
          <w:rFonts w:hint="default"/>
          <w:sz w:val="28"/>
          <w:szCs w:val="36"/>
          <w:lang w:val="en-US" w:eastAsia="zh-CN"/>
        </w:rPr>
        <w:t>有问题的top编号列表</w:t>
      </w:r>
      <w:r>
        <w:rPr>
          <w:rFonts w:hint="eastAsia"/>
          <w:sz w:val="28"/>
          <w:szCs w:val="36"/>
          <w:lang w:val="en-US" w:eastAsia="zh-CN"/>
        </w:rPr>
        <w:t>（top代表管子，bottom代表座）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6"/>
        <w:gridCol w:w="3357"/>
        <w:gridCol w:w="4279"/>
      </w:tblGrid>
      <w:tr w14:paraId="3721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6" w:type="dxa"/>
          </w:tcPr>
          <w:p w14:paraId="4EE33CFE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序号</w:t>
            </w:r>
          </w:p>
        </w:tc>
        <w:tc>
          <w:tcPr>
            <w:tcW w:w="3357" w:type="dxa"/>
          </w:tcPr>
          <w:p w14:paraId="560D8A6F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返回值</w:t>
            </w:r>
          </w:p>
        </w:tc>
        <w:tc>
          <w:tcPr>
            <w:tcW w:w="4279" w:type="dxa"/>
          </w:tcPr>
          <w:p w14:paraId="32D13938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含义</w:t>
            </w:r>
          </w:p>
        </w:tc>
      </w:tr>
      <w:tr w14:paraId="1950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6" w:type="dxa"/>
          </w:tcPr>
          <w:p w14:paraId="3BD4F42B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3357" w:type="dxa"/>
          </w:tcPr>
          <w:p w14:paraId="194A8947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  <w:t>true_true</w:t>
            </w:r>
          </w:p>
        </w:tc>
        <w:tc>
          <w:tcPr>
            <w:tcW w:w="4279" w:type="dxa"/>
          </w:tcPr>
          <w:p w14:paraId="373F4041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成功检测到12个标签，4个管子都成功塞入</w:t>
            </w:r>
          </w:p>
        </w:tc>
      </w:tr>
      <w:tr w14:paraId="15E47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6" w:type="dxa"/>
          </w:tcPr>
          <w:p w14:paraId="09F87AC5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2</w:t>
            </w:r>
          </w:p>
        </w:tc>
        <w:tc>
          <w:tcPr>
            <w:tcW w:w="3357" w:type="dxa"/>
          </w:tcPr>
          <w:p w14:paraId="5FC6BAB1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  <w:t>true_</w:t>
            </w: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false_1,2</w:t>
            </w:r>
          </w:p>
        </w:tc>
        <w:tc>
          <w:tcPr>
            <w:tcW w:w="4279" w:type="dxa"/>
          </w:tcPr>
          <w:p w14:paraId="5D224E6C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成功检测到12个标签，4个管子没有都塞入，第1个和第2个管子未塞入</w:t>
            </w:r>
          </w:p>
        </w:tc>
      </w:tr>
      <w:tr w14:paraId="7FE0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6" w:type="dxa"/>
          </w:tcPr>
          <w:p w14:paraId="10617D90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3357" w:type="dxa"/>
          </w:tcPr>
          <w:p w14:paraId="78EFD5F2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  <w:t>true_</w:t>
            </w: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false_2</w:t>
            </w:r>
          </w:p>
        </w:tc>
        <w:tc>
          <w:tcPr>
            <w:tcW w:w="4279" w:type="dxa"/>
          </w:tcPr>
          <w:p w14:paraId="347D9ED5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成功检测到12个标签，4个管子没有都塞入，第2个管子未塞入</w:t>
            </w:r>
          </w:p>
        </w:tc>
      </w:tr>
      <w:tr w14:paraId="1FF0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6" w:type="dxa"/>
          </w:tcPr>
          <w:p w14:paraId="7391CB75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</w:t>
            </w:r>
          </w:p>
        </w:tc>
        <w:tc>
          <w:tcPr>
            <w:tcW w:w="3357" w:type="dxa"/>
          </w:tcPr>
          <w:p w14:paraId="3607A8D8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false</w:t>
            </w:r>
            <w: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false_2</w:t>
            </w:r>
          </w:p>
        </w:tc>
        <w:tc>
          <w:tcPr>
            <w:tcW w:w="4279" w:type="dxa"/>
          </w:tcPr>
          <w:p w14:paraId="45F96626"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标签有缺失，人工检查标签掉了还是被遮挡</w:t>
            </w:r>
          </w:p>
        </w:tc>
      </w:tr>
    </w:tbl>
    <w:p w14:paraId="76856D97">
      <w:pPr>
        <w:rPr>
          <w:rFonts w:hint="default"/>
          <w:sz w:val="28"/>
          <w:szCs w:val="36"/>
          <w:lang w:val="en-US" w:eastAsia="zh-CN"/>
        </w:rPr>
      </w:pPr>
    </w:p>
    <w:p w14:paraId="6960255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解析时：</w:t>
      </w:r>
      <w:bookmarkStart w:id="0" w:name="_GoBack"/>
      <w:bookmarkEnd w:id="0"/>
    </w:p>
    <w:p w14:paraId="1880812D"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根据‘_’分隔。</w:t>
      </w:r>
    </w:p>
    <w:p w14:paraId="4832D076"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先判断第一个是true还是false，如果第一个为false直接报警。</w:t>
      </w:r>
    </w:p>
    <w:p w14:paraId="50455AA7">
      <w:p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第一个为true时再进行后续判断。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04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2025-12-16T04:41:34Z</dcterms:created>
  <dc:creator>pupu</dc:creator>
  <cp:lastModifiedBy>C</cp:lastModifiedBy>
  <dcterms:modified xsi:type="dcterms:W3CDTF">2025-12-16T04:52:09Z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eyJoZGlkIjoiZTc1Mjc3YzY0OGY4MDRjNjkxNmJhNDI4NWYwZDg1OTYiLCJ1c2VySWQiOiI2NTk0MDkzNTAifQ==</vt:lpwstr>
  </property>
  <property fmtid="{D5CDD505-2E9C-101B-9397-08002B2CF9AE}" pid="4" name="ICV">
    <vt:lpwstr>044828E570DC47A28D4C4D792B0D6E8C_12</vt:lpwstr>
  </property>
</Properties>
</file>