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4D8" w:rsidRPr="002904D8" w:rsidRDefault="002904D8" w:rsidP="002904D8">
      <w:pPr>
        <w:pStyle w:val="ListParagraph"/>
        <w:spacing w:line="276" w:lineRule="auto"/>
        <w:jc w:val="center"/>
        <w:rPr>
          <w:rFonts w:cs="Times New Roman"/>
          <w:b/>
          <w:sz w:val="36"/>
          <w:szCs w:val="32"/>
        </w:rPr>
      </w:pPr>
      <w:r w:rsidRPr="002904D8">
        <w:rPr>
          <w:rFonts w:cs="Times New Roman"/>
          <w:b/>
          <w:sz w:val="36"/>
          <w:szCs w:val="32"/>
        </w:rPr>
        <w:t>Memory Management</w:t>
      </w: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sdt>
      <w:sdtPr>
        <w:id w:val="5082558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4"/>
          <w:szCs w:val="22"/>
        </w:rPr>
      </w:sdtEndPr>
      <w:sdtContent>
        <w:p w:rsidR="002904D8" w:rsidRPr="002904D8" w:rsidRDefault="002904D8" w:rsidP="002904D8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2904D8">
            <w:rPr>
              <w:rFonts w:ascii="Times New Roman" w:hAnsi="Times New Roman" w:cs="Times New Roman"/>
              <w:b/>
              <w:color w:val="auto"/>
            </w:rPr>
            <w:t>Table of Contents</w:t>
          </w:r>
        </w:p>
        <w:p w:rsidR="002904D8" w:rsidRPr="002904D8" w:rsidRDefault="002904D8" w:rsidP="002904D8">
          <w:pPr>
            <w:pStyle w:val="TOC1"/>
            <w:tabs>
              <w:tab w:val="right" w:leader="dot" w:pos="9062"/>
            </w:tabs>
            <w:spacing w:line="276" w:lineRule="auto"/>
            <w:jc w:val="both"/>
            <w:rPr>
              <w:rFonts w:cs="Times New Roman"/>
              <w:noProof/>
            </w:rPr>
          </w:pPr>
          <w:r w:rsidRPr="002904D8">
            <w:rPr>
              <w:rFonts w:cs="Times New Roman"/>
            </w:rPr>
            <w:fldChar w:fldCharType="begin"/>
          </w:r>
          <w:r w:rsidRPr="002904D8">
            <w:rPr>
              <w:rFonts w:cs="Times New Roman"/>
            </w:rPr>
            <w:instrText xml:space="preserve"> TOC \o "1-3" \h \z \u </w:instrText>
          </w:r>
          <w:r w:rsidRPr="002904D8">
            <w:rPr>
              <w:rFonts w:cs="Times New Roman"/>
            </w:rPr>
            <w:fldChar w:fldCharType="separate"/>
          </w:r>
          <w:hyperlink w:anchor="_Toc177740960" w:history="1">
            <w:r w:rsidRPr="002904D8">
              <w:rPr>
                <w:rStyle w:val="Hyperlink"/>
                <w:rFonts w:cs="Times New Roman"/>
                <w:noProof/>
              </w:rPr>
              <w:t>JVM Internals</w:t>
            </w:r>
            <w:r w:rsidRPr="002904D8">
              <w:rPr>
                <w:rFonts w:cs="Times New Roman"/>
                <w:noProof/>
                <w:webHidden/>
              </w:rPr>
              <w:tab/>
            </w:r>
            <w:r w:rsidRPr="002904D8">
              <w:rPr>
                <w:rFonts w:cs="Times New Roman"/>
                <w:noProof/>
                <w:webHidden/>
              </w:rPr>
              <w:fldChar w:fldCharType="begin"/>
            </w:r>
            <w:r w:rsidRPr="002904D8">
              <w:rPr>
                <w:rFonts w:cs="Times New Roman"/>
                <w:noProof/>
                <w:webHidden/>
              </w:rPr>
              <w:instrText xml:space="preserve"> PAGEREF _Toc177740960 \h </w:instrText>
            </w:r>
            <w:r w:rsidRPr="002904D8">
              <w:rPr>
                <w:rFonts w:cs="Times New Roman"/>
                <w:noProof/>
                <w:webHidden/>
              </w:rPr>
            </w:r>
            <w:r w:rsidRPr="002904D8">
              <w:rPr>
                <w:rFonts w:cs="Times New Roman"/>
                <w:noProof/>
                <w:webHidden/>
              </w:rPr>
              <w:fldChar w:fldCharType="separate"/>
            </w:r>
            <w:r w:rsidR="003836B7">
              <w:rPr>
                <w:rFonts w:cs="Times New Roman"/>
                <w:noProof/>
                <w:webHidden/>
              </w:rPr>
              <w:t>2</w:t>
            </w:r>
            <w:r w:rsidRPr="002904D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904D8" w:rsidRPr="002904D8" w:rsidRDefault="002904D8" w:rsidP="002904D8">
          <w:pPr>
            <w:pStyle w:val="TOC1"/>
            <w:tabs>
              <w:tab w:val="right" w:leader="dot" w:pos="9062"/>
            </w:tabs>
            <w:spacing w:line="276" w:lineRule="auto"/>
            <w:jc w:val="both"/>
            <w:rPr>
              <w:rFonts w:cs="Times New Roman"/>
              <w:noProof/>
            </w:rPr>
          </w:pPr>
          <w:hyperlink w:anchor="_Toc177740961" w:history="1">
            <w:r w:rsidRPr="002904D8">
              <w:rPr>
                <w:rStyle w:val="Hyperlink"/>
                <w:rFonts w:cs="Times New Roman"/>
                <w:noProof/>
              </w:rPr>
              <w:t>Comparison of Different Garbage Collectors</w:t>
            </w:r>
            <w:r w:rsidRPr="002904D8">
              <w:rPr>
                <w:rFonts w:cs="Times New Roman"/>
                <w:noProof/>
                <w:webHidden/>
              </w:rPr>
              <w:tab/>
            </w:r>
            <w:r w:rsidRPr="002904D8">
              <w:rPr>
                <w:rFonts w:cs="Times New Roman"/>
                <w:noProof/>
                <w:webHidden/>
              </w:rPr>
              <w:fldChar w:fldCharType="begin"/>
            </w:r>
            <w:r w:rsidRPr="002904D8">
              <w:rPr>
                <w:rFonts w:cs="Times New Roman"/>
                <w:noProof/>
                <w:webHidden/>
              </w:rPr>
              <w:instrText xml:space="preserve"> PAGEREF _Toc177740961 \h </w:instrText>
            </w:r>
            <w:r w:rsidRPr="002904D8">
              <w:rPr>
                <w:rFonts w:cs="Times New Roman"/>
                <w:noProof/>
                <w:webHidden/>
              </w:rPr>
            </w:r>
            <w:r w:rsidRPr="002904D8">
              <w:rPr>
                <w:rFonts w:cs="Times New Roman"/>
                <w:noProof/>
                <w:webHidden/>
              </w:rPr>
              <w:fldChar w:fldCharType="separate"/>
            </w:r>
            <w:r w:rsidR="003836B7">
              <w:rPr>
                <w:rFonts w:cs="Times New Roman"/>
                <w:noProof/>
                <w:webHidden/>
              </w:rPr>
              <w:t>2</w:t>
            </w:r>
            <w:r w:rsidRPr="002904D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904D8" w:rsidRPr="002904D8" w:rsidRDefault="002904D8" w:rsidP="002904D8">
          <w:pPr>
            <w:pStyle w:val="TOC1"/>
            <w:tabs>
              <w:tab w:val="right" w:leader="dot" w:pos="9062"/>
            </w:tabs>
            <w:spacing w:line="276" w:lineRule="auto"/>
            <w:jc w:val="both"/>
            <w:rPr>
              <w:rFonts w:cs="Times New Roman"/>
              <w:noProof/>
            </w:rPr>
          </w:pPr>
          <w:hyperlink w:anchor="_Toc177740962" w:history="1">
            <w:r w:rsidRPr="002904D8">
              <w:rPr>
                <w:rStyle w:val="Hyperlink"/>
                <w:rFonts w:cs="Times New Roman"/>
                <w:noProof/>
              </w:rPr>
              <w:t>Memory Management Best Practices</w:t>
            </w:r>
            <w:r w:rsidRPr="002904D8">
              <w:rPr>
                <w:rFonts w:cs="Times New Roman"/>
                <w:noProof/>
                <w:webHidden/>
              </w:rPr>
              <w:tab/>
            </w:r>
            <w:r w:rsidRPr="002904D8">
              <w:rPr>
                <w:rFonts w:cs="Times New Roman"/>
                <w:noProof/>
                <w:webHidden/>
              </w:rPr>
              <w:fldChar w:fldCharType="begin"/>
            </w:r>
            <w:r w:rsidRPr="002904D8">
              <w:rPr>
                <w:rFonts w:cs="Times New Roman"/>
                <w:noProof/>
                <w:webHidden/>
              </w:rPr>
              <w:instrText xml:space="preserve"> PAGEREF _Toc177740962 \h </w:instrText>
            </w:r>
            <w:r w:rsidRPr="002904D8">
              <w:rPr>
                <w:rFonts w:cs="Times New Roman"/>
                <w:noProof/>
                <w:webHidden/>
              </w:rPr>
            </w:r>
            <w:r w:rsidRPr="002904D8">
              <w:rPr>
                <w:rFonts w:cs="Times New Roman"/>
                <w:noProof/>
                <w:webHidden/>
              </w:rPr>
              <w:fldChar w:fldCharType="separate"/>
            </w:r>
            <w:r w:rsidR="003836B7">
              <w:rPr>
                <w:rFonts w:cs="Times New Roman"/>
                <w:noProof/>
                <w:webHidden/>
              </w:rPr>
              <w:t>4</w:t>
            </w:r>
            <w:r w:rsidRPr="002904D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904D8" w:rsidRPr="002904D8" w:rsidRDefault="002904D8" w:rsidP="002904D8">
          <w:pPr>
            <w:spacing w:line="276" w:lineRule="auto"/>
            <w:jc w:val="both"/>
            <w:rPr>
              <w:rFonts w:cs="Times New Roman"/>
            </w:rPr>
          </w:pPr>
          <w:r w:rsidRPr="002904D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pStyle w:val="ListParagraph"/>
        <w:spacing w:line="276" w:lineRule="auto"/>
        <w:jc w:val="both"/>
        <w:rPr>
          <w:rFonts w:cs="Times New Roman"/>
          <w:b/>
          <w:sz w:val="32"/>
          <w:szCs w:val="32"/>
        </w:rPr>
      </w:pPr>
    </w:p>
    <w:p w:rsidR="002904D8" w:rsidRPr="002904D8" w:rsidRDefault="002904D8" w:rsidP="002904D8">
      <w:pPr>
        <w:spacing w:line="276" w:lineRule="auto"/>
        <w:jc w:val="both"/>
        <w:rPr>
          <w:rFonts w:cs="Times New Roman"/>
        </w:rPr>
      </w:pPr>
    </w:p>
    <w:p w:rsidR="00246C7C" w:rsidRPr="002904D8" w:rsidRDefault="007D111D" w:rsidP="002904D8">
      <w:pPr>
        <w:pStyle w:val="Heading1"/>
      </w:pPr>
      <w:bookmarkStart w:id="0" w:name="_Toc177740960"/>
      <w:r w:rsidRPr="002904D8">
        <w:lastRenderedPageBreak/>
        <w:t>JVM Internals</w:t>
      </w:r>
      <w:bookmarkEnd w:id="0"/>
    </w:p>
    <w:p w:rsidR="00246C7C" w:rsidRPr="002904D8" w:rsidRDefault="00246C7C" w:rsidP="002904D8">
      <w:pPr>
        <w:pStyle w:val="ListParagraph"/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 xml:space="preserve">Java Virtual Machine provides an </w:t>
      </w:r>
      <w:r w:rsidR="00661950" w:rsidRPr="002904D8">
        <w:rPr>
          <w:rFonts w:cs="Times New Roman"/>
        </w:rPr>
        <w:t>environment</w:t>
      </w:r>
      <w:r w:rsidRPr="002904D8">
        <w:rPr>
          <w:rFonts w:cs="Times New Roman"/>
        </w:rPr>
        <w:t xml:space="preserve"> that allows java applications to run in a platform-independ</w:t>
      </w:r>
      <w:r w:rsidR="00661950" w:rsidRPr="002904D8">
        <w:rPr>
          <w:rFonts w:cs="Times New Roman"/>
        </w:rPr>
        <w:t>en</w:t>
      </w:r>
      <w:r w:rsidRPr="002904D8">
        <w:rPr>
          <w:rFonts w:cs="Times New Roman"/>
        </w:rPr>
        <w:t>t mann</w:t>
      </w:r>
      <w:r w:rsidR="002904D8" w:rsidRPr="002904D8">
        <w:rPr>
          <w:rFonts w:cs="Times New Roman"/>
        </w:rPr>
        <w:t xml:space="preserve">er. JVM </w:t>
      </w:r>
      <w:r w:rsidRPr="002904D8">
        <w:rPr>
          <w:rFonts w:cs="Times New Roman"/>
        </w:rPr>
        <w:t xml:space="preserve">handles the execution of complied Java bytecode, memory management and </w:t>
      </w:r>
      <w:r w:rsidR="00661950" w:rsidRPr="002904D8">
        <w:rPr>
          <w:rFonts w:cs="Times New Roman"/>
        </w:rPr>
        <w:t>interaction</w:t>
      </w:r>
      <w:r w:rsidRPr="002904D8">
        <w:rPr>
          <w:rFonts w:cs="Times New Roman"/>
        </w:rPr>
        <w:t xml:space="preserve"> with native system resources. The JVM has several internal components, including class loading, memory management and execution.</w:t>
      </w:r>
    </w:p>
    <w:p w:rsidR="00246C7C" w:rsidRPr="002904D8" w:rsidRDefault="00246C7C" w:rsidP="002904D8">
      <w:pPr>
        <w:pStyle w:val="ListParagraph"/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Components of JVM</w:t>
      </w:r>
    </w:p>
    <w:p w:rsidR="00246C7C" w:rsidRPr="002904D8" w:rsidRDefault="00246C7C" w:rsidP="002904D8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Class Loader Subsystem</w:t>
      </w:r>
    </w:p>
    <w:p w:rsidR="00246C7C" w:rsidRPr="002904D8" w:rsidRDefault="00246C7C" w:rsidP="002904D8">
      <w:pPr>
        <w:pStyle w:val="ListParagraph"/>
        <w:spacing w:line="276" w:lineRule="auto"/>
        <w:ind w:left="1440"/>
        <w:jc w:val="both"/>
        <w:rPr>
          <w:rFonts w:eastAsia="Times New Roman" w:cs="Times New Roman"/>
          <w:szCs w:val="24"/>
        </w:rPr>
      </w:pPr>
      <w:r w:rsidRPr="002904D8">
        <w:rPr>
          <w:rFonts w:eastAsia="Times New Roman" w:cs="Times New Roman"/>
          <w:szCs w:val="24"/>
        </w:rPr>
        <w:t xml:space="preserve">The class loader is responsible for dynamically loading Java classes into memory at runtime. It reads the </w:t>
      </w:r>
      <w:r w:rsidRPr="002904D8">
        <w:rPr>
          <w:rFonts w:eastAsia="Times New Roman" w:cs="Times New Roman"/>
          <w:sz w:val="20"/>
          <w:szCs w:val="20"/>
        </w:rPr>
        <w:t>.class</w:t>
      </w:r>
      <w:r w:rsidRPr="002904D8">
        <w:rPr>
          <w:rFonts w:eastAsia="Times New Roman" w:cs="Times New Roman"/>
          <w:szCs w:val="24"/>
        </w:rPr>
        <w:t xml:space="preserve"> files containing bytecode and loads them into the JVM's memory.</w:t>
      </w:r>
    </w:p>
    <w:p w:rsidR="00246C7C" w:rsidRPr="002904D8" w:rsidRDefault="00246C7C" w:rsidP="002904D8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Runtime Data Areas</w:t>
      </w:r>
    </w:p>
    <w:p w:rsidR="00F67FB5" w:rsidRPr="002904D8" w:rsidRDefault="00F67FB5" w:rsidP="002904D8">
      <w:pPr>
        <w:pStyle w:val="ListParagraph"/>
        <w:spacing w:line="276" w:lineRule="auto"/>
        <w:ind w:left="1440"/>
        <w:jc w:val="both"/>
        <w:rPr>
          <w:rFonts w:cs="Times New Roman"/>
        </w:rPr>
      </w:pPr>
      <w:r w:rsidRPr="002904D8">
        <w:rPr>
          <w:rFonts w:cs="Times New Roman"/>
        </w:rPr>
        <w:t>The JVM organizes memory into several runtime data areas. These memory areas are created when the JVM starts and are used during the execution of Java programs</w:t>
      </w:r>
    </w:p>
    <w:p w:rsidR="00F67FB5" w:rsidRPr="002904D8" w:rsidRDefault="00F67FB5" w:rsidP="002904D8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Method Area</w:t>
      </w:r>
    </w:p>
    <w:p w:rsidR="00F67FB5" w:rsidRPr="002904D8" w:rsidRDefault="00F67FB5" w:rsidP="002904D8">
      <w:pPr>
        <w:pStyle w:val="ListParagraph"/>
        <w:spacing w:line="276" w:lineRule="auto"/>
        <w:ind w:left="1800"/>
        <w:jc w:val="both"/>
        <w:rPr>
          <w:rFonts w:cs="Times New Roman"/>
        </w:rPr>
      </w:pPr>
      <w:r w:rsidRPr="002904D8">
        <w:rPr>
          <w:rFonts w:cs="Times New Roman"/>
        </w:rPr>
        <w:t>Stores metadata about classes, such as class structures (field and method data), constant pool information, method bytecode, and static variables.</w:t>
      </w:r>
    </w:p>
    <w:p w:rsidR="00F67FB5" w:rsidRPr="002904D8" w:rsidRDefault="00F67FB5" w:rsidP="002904D8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Heap</w:t>
      </w:r>
    </w:p>
    <w:p w:rsidR="00F67FB5" w:rsidRPr="002904D8" w:rsidRDefault="00F67FB5" w:rsidP="002904D8">
      <w:pPr>
        <w:pStyle w:val="ListParagraph"/>
        <w:spacing w:line="276" w:lineRule="auto"/>
        <w:ind w:left="1800"/>
        <w:jc w:val="both"/>
        <w:rPr>
          <w:rFonts w:cs="Times New Roman"/>
        </w:rPr>
      </w:pPr>
      <w:r w:rsidRPr="002904D8">
        <w:rPr>
          <w:rFonts w:cs="Times New Roman"/>
        </w:rPr>
        <w:t xml:space="preserve">This is the area where java objects are dynamically allocated. The heap is managed by the garbage collector to free </w:t>
      </w:r>
      <w:r w:rsidR="009649AE" w:rsidRPr="002904D8">
        <w:rPr>
          <w:rFonts w:cs="Times New Roman"/>
        </w:rPr>
        <w:t>memory</w:t>
      </w:r>
      <w:r w:rsidRPr="002904D8">
        <w:rPr>
          <w:rFonts w:cs="Times New Roman"/>
        </w:rPr>
        <w:t xml:space="preserve"> occupied by unreachable objects.</w:t>
      </w:r>
    </w:p>
    <w:p w:rsidR="00F67FB5" w:rsidRPr="002904D8" w:rsidRDefault="009649AE" w:rsidP="002904D8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Stack</w:t>
      </w:r>
    </w:p>
    <w:p w:rsidR="009649AE" w:rsidRPr="002904D8" w:rsidRDefault="009649AE" w:rsidP="002904D8">
      <w:pPr>
        <w:pStyle w:val="ListParagraph"/>
        <w:spacing w:line="276" w:lineRule="auto"/>
        <w:ind w:left="1800"/>
        <w:jc w:val="both"/>
        <w:rPr>
          <w:rFonts w:cs="Times New Roman"/>
        </w:rPr>
      </w:pPr>
      <w:r w:rsidRPr="002904D8">
        <w:rPr>
          <w:rFonts w:cs="Times New Roman"/>
        </w:rPr>
        <w:t>Java stack that stores local variables, method call information, and partial results</w:t>
      </w:r>
      <w:r w:rsidRPr="002904D8">
        <w:rPr>
          <w:rFonts w:cs="Times New Roman"/>
        </w:rPr>
        <w:t>.</w:t>
      </w:r>
    </w:p>
    <w:p w:rsidR="009649AE" w:rsidRPr="002904D8" w:rsidRDefault="009649AE" w:rsidP="002904D8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Program Counter (PC) Register</w:t>
      </w:r>
    </w:p>
    <w:p w:rsidR="009649AE" w:rsidRPr="002904D8" w:rsidRDefault="00867758" w:rsidP="002904D8">
      <w:pPr>
        <w:pStyle w:val="ListParagraph"/>
        <w:spacing w:line="276" w:lineRule="auto"/>
        <w:ind w:left="1800"/>
        <w:jc w:val="both"/>
        <w:rPr>
          <w:rFonts w:cs="Times New Roman"/>
        </w:rPr>
      </w:pPr>
      <w:r w:rsidRPr="002904D8">
        <w:rPr>
          <w:rFonts w:cs="Times New Roman"/>
        </w:rPr>
        <w:t>PC register</w:t>
      </w:r>
      <w:r w:rsidRPr="002904D8">
        <w:rPr>
          <w:rFonts w:cs="Times New Roman"/>
        </w:rPr>
        <w:t xml:space="preserve"> keeps track of the address of the next bytecode instruction to execute for that thread.</w:t>
      </w:r>
    </w:p>
    <w:p w:rsidR="00867758" w:rsidRPr="002904D8" w:rsidRDefault="00867758" w:rsidP="002904D8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Native Method Stack</w:t>
      </w:r>
    </w:p>
    <w:p w:rsidR="00661950" w:rsidRDefault="00661950" w:rsidP="002904D8">
      <w:pPr>
        <w:pStyle w:val="ListParagraph"/>
        <w:spacing w:line="276" w:lineRule="auto"/>
        <w:ind w:left="1800"/>
        <w:jc w:val="both"/>
        <w:rPr>
          <w:rFonts w:cs="Times New Roman"/>
        </w:rPr>
      </w:pPr>
      <w:r w:rsidRPr="002904D8">
        <w:rPr>
          <w:rFonts w:cs="Times New Roman"/>
        </w:rPr>
        <w:t xml:space="preserve">Stores the state of native (non-Java) method invocations. These are methods written in other languages like C or C++ and executed using the </w:t>
      </w:r>
      <w:r w:rsidRPr="002904D8">
        <w:rPr>
          <w:rStyle w:val="Strong"/>
          <w:rFonts w:cs="Times New Roman"/>
        </w:rPr>
        <w:t>Java Native Interface (JNI)</w:t>
      </w:r>
      <w:r w:rsidRPr="002904D8">
        <w:rPr>
          <w:rFonts w:cs="Times New Roman"/>
        </w:rPr>
        <w:t>.</w:t>
      </w:r>
      <w:r w:rsidRPr="002904D8">
        <w:rPr>
          <w:rFonts w:cs="Times New Roman"/>
        </w:rPr>
        <w:t xml:space="preserve"> </w:t>
      </w:r>
      <w:r w:rsidRPr="002904D8">
        <w:rPr>
          <w:rFonts w:cs="Times New Roman"/>
        </w:rPr>
        <w:t>When Java interacts with native libraries, such as through system calls or custom native code, the native method stack holds the state of these calls.</w:t>
      </w:r>
    </w:p>
    <w:p w:rsidR="003836B7" w:rsidRDefault="003836B7" w:rsidP="002904D8">
      <w:pPr>
        <w:pStyle w:val="ListParagraph"/>
        <w:spacing w:line="276" w:lineRule="auto"/>
        <w:ind w:left="1800"/>
        <w:jc w:val="both"/>
        <w:rPr>
          <w:rFonts w:cs="Times New Roman"/>
        </w:rPr>
      </w:pPr>
    </w:p>
    <w:p w:rsidR="003836B7" w:rsidRPr="002904D8" w:rsidRDefault="003836B7" w:rsidP="002904D8">
      <w:pPr>
        <w:pStyle w:val="ListParagraph"/>
        <w:spacing w:line="276" w:lineRule="auto"/>
        <w:ind w:left="1800"/>
        <w:jc w:val="both"/>
        <w:rPr>
          <w:rFonts w:cs="Times New Roman"/>
        </w:rPr>
      </w:pPr>
      <w:bookmarkStart w:id="1" w:name="_GoBack"/>
      <w:bookmarkEnd w:id="1"/>
    </w:p>
    <w:p w:rsidR="00661950" w:rsidRPr="002904D8" w:rsidRDefault="00317AB5" w:rsidP="002904D8">
      <w:pPr>
        <w:pStyle w:val="Heading1"/>
      </w:pPr>
      <w:bookmarkStart w:id="2" w:name="_Toc177740961"/>
      <w:r w:rsidRPr="002904D8">
        <w:lastRenderedPageBreak/>
        <w:t>Comparison of Different Garbage Collectors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17AB5" w:rsidRPr="002904D8" w:rsidTr="00317AB5">
        <w:tc>
          <w:tcPr>
            <w:tcW w:w="2265" w:type="dxa"/>
          </w:tcPr>
          <w:p w:rsidR="00317AB5" w:rsidRPr="002904D8" w:rsidRDefault="00317AB5" w:rsidP="002904D8">
            <w:pPr>
              <w:spacing w:line="276" w:lineRule="auto"/>
              <w:jc w:val="both"/>
              <w:rPr>
                <w:rFonts w:cs="Times New Roman"/>
                <w:b/>
              </w:rPr>
            </w:pPr>
            <w:r w:rsidRPr="002904D8">
              <w:rPr>
                <w:rFonts w:cs="Times New Roman"/>
                <w:b/>
              </w:rPr>
              <w:t>Aspect</w:t>
            </w:r>
          </w:p>
        </w:tc>
        <w:tc>
          <w:tcPr>
            <w:tcW w:w="2265" w:type="dxa"/>
          </w:tcPr>
          <w:p w:rsidR="00317AB5" w:rsidRPr="002904D8" w:rsidRDefault="00317AB5" w:rsidP="002904D8">
            <w:pPr>
              <w:spacing w:line="276" w:lineRule="auto"/>
              <w:jc w:val="both"/>
              <w:rPr>
                <w:rFonts w:cs="Times New Roman"/>
                <w:b/>
              </w:rPr>
            </w:pPr>
            <w:r w:rsidRPr="002904D8">
              <w:rPr>
                <w:rFonts w:cs="Times New Roman"/>
                <w:b/>
              </w:rPr>
              <w:t>Parallel Garbage Collector</w:t>
            </w:r>
          </w:p>
        </w:tc>
        <w:tc>
          <w:tcPr>
            <w:tcW w:w="2266" w:type="dxa"/>
          </w:tcPr>
          <w:p w:rsidR="00317AB5" w:rsidRPr="002904D8" w:rsidRDefault="00317AB5" w:rsidP="002904D8">
            <w:pPr>
              <w:spacing w:line="276" w:lineRule="auto"/>
              <w:jc w:val="both"/>
              <w:rPr>
                <w:rFonts w:cs="Times New Roman"/>
                <w:b/>
              </w:rPr>
            </w:pPr>
            <w:r w:rsidRPr="002904D8">
              <w:rPr>
                <w:rFonts w:cs="Times New Roman"/>
                <w:b/>
              </w:rPr>
              <w:t>G1 (Garbage First) Garbage Collector</w:t>
            </w:r>
          </w:p>
        </w:tc>
        <w:tc>
          <w:tcPr>
            <w:tcW w:w="2266" w:type="dxa"/>
          </w:tcPr>
          <w:p w:rsidR="00317AB5" w:rsidRPr="002904D8" w:rsidRDefault="00317AB5" w:rsidP="002904D8">
            <w:pPr>
              <w:spacing w:line="276" w:lineRule="auto"/>
              <w:jc w:val="both"/>
              <w:rPr>
                <w:rFonts w:cs="Times New Roman"/>
                <w:b/>
              </w:rPr>
            </w:pPr>
            <w:r w:rsidRPr="002904D8">
              <w:rPr>
                <w:rFonts w:cs="Times New Roman"/>
                <w:b/>
              </w:rPr>
              <w:t>Z Garbage Collector (ZGC)</w:t>
            </w:r>
          </w:p>
        </w:tc>
      </w:tr>
      <w:tr w:rsidR="00317AB5" w:rsidRPr="002904D8" w:rsidTr="00DA17C1">
        <w:tc>
          <w:tcPr>
            <w:tcW w:w="2265" w:type="dxa"/>
          </w:tcPr>
          <w:p w:rsidR="00317AB5" w:rsidRPr="002904D8" w:rsidRDefault="00317AB5" w:rsidP="002904D8">
            <w:pPr>
              <w:spacing w:line="276" w:lineRule="auto"/>
              <w:jc w:val="both"/>
              <w:rPr>
                <w:rFonts w:cs="Times New Roman"/>
                <w:b/>
              </w:rPr>
            </w:pPr>
            <w:r w:rsidRPr="002904D8">
              <w:rPr>
                <w:rFonts w:cs="Times New Roman"/>
                <w:b/>
              </w:rPr>
              <w:t>Basic Concept</w:t>
            </w:r>
          </w:p>
        </w:tc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Multi-threaded garbage collection, optimizing for throughput.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Region-based garbage collection, optimizing for low-pause times.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Highly concurrent garbage collection, aiming for very short pauses (sub-10ms).</w:t>
            </w:r>
          </w:p>
        </w:tc>
      </w:tr>
      <w:tr w:rsidR="00317AB5" w:rsidRPr="002904D8" w:rsidTr="00921CFB"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2904D8">
              <w:rPr>
                <w:rFonts w:eastAsia="Times New Roman" w:cs="Times New Roman"/>
                <w:b/>
                <w:bCs/>
                <w:szCs w:val="24"/>
              </w:rPr>
              <w:t>Type</w:t>
            </w:r>
          </w:p>
        </w:tc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Stop-the-world, multi-threaded garbage collection.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Mostly concurrent, region-based collection with occasional stop-the-world pauses.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Fully concurrent garbage collection with minimal stop-the-world phases.</w:t>
            </w:r>
          </w:p>
        </w:tc>
      </w:tr>
      <w:tr w:rsidR="00317AB5" w:rsidRPr="002904D8" w:rsidTr="00A8313C"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2904D8">
              <w:rPr>
                <w:rFonts w:eastAsia="Times New Roman" w:cs="Times New Roman"/>
                <w:b/>
                <w:bCs/>
                <w:szCs w:val="24"/>
              </w:rPr>
              <w:t>Targeted Workload</w:t>
            </w:r>
          </w:p>
        </w:tc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Applications where high throughput is prioritized, and pause times can be longer.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Applications requiring predictable low-pause times, suitable for mixed workloads.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Large-scale applications requiring extremely low pause times, even with very large heaps (multi-terabyte).</w:t>
            </w:r>
          </w:p>
        </w:tc>
      </w:tr>
      <w:tr w:rsidR="00317AB5" w:rsidRPr="002904D8" w:rsidTr="00BF4378"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2904D8">
              <w:rPr>
                <w:rFonts w:eastAsia="Times New Roman" w:cs="Times New Roman"/>
                <w:b/>
                <w:bCs/>
                <w:szCs w:val="24"/>
              </w:rPr>
              <w:t>Heap Structure</w:t>
            </w:r>
          </w:p>
        </w:tc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Monolithic heap divided into young and old generations.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Heap divided into multiple regions, with both young and old generations split into regions.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Heap divided into regions but without generational distinctions.</w:t>
            </w:r>
          </w:p>
        </w:tc>
      </w:tr>
      <w:tr w:rsidR="00317AB5" w:rsidRPr="002904D8" w:rsidTr="006B0868"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2904D8">
              <w:rPr>
                <w:rFonts w:eastAsia="Times New Roman" w:cs="Times New Roman"/>
                <w:b/>
                <w:bCs/>
                <w:szCs w:val="24"/>
              </w:rPr>
              <w:t>Young Generation Collection</w:t>
            </w:r>
          </w:p>
        </w:tc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Parallel Minor GC using multiple threads.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Concurrent region-based collection, collecting the young generation from regions first.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Fully concurrent collection with no stop-the-world phases, even for young generation objects.</w:t>
            </w:r>
          </w:p>
        </w:tc>
      </w:tr>
      <w:tr w:rsidR="00317AB5" w:rsidRPr="002904D8" w:rsidTr="00E90B64"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2904D8">
              <w:rPr>
                <w:rFonts w:eastAsia="Times New Roman" w:cs="Times New Roman"/>
                <w:b/>
                <w:bCs/>
                <w:szCs w:val="24"/>
              </w:rPr>
              <w:t>Old Generation Collection</w:t>
            </w:r>
          </w:p>
        </w:tc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Parallel Major GC using multiple threads, with stop-the-world pauses.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Concurrent Mark-and-Sweep for old regions; regions with the most garbage are collected first.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Fully concurrent old generation collection, only minimal stop-the-world phases for root scanning.</w:t>
            </w:r>
          </w:p>
        </w:tc>
      </w:tr>
      <w:tr w:rsidR="00317AB5" w:rsidRPr="002904D8" w:rsidTr="00B361A5"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2904D8">
              <w:rPr>
                <w:rFonts w:eastAsia="Times New Roman" w:cs="Times New Roman"/>
                <w:b/>
                <w:bCs/>
                <w:szCs w:val="24"/>
              </w:rPr>
              <w:t>GC Pauses</w:t>
            </w:r>
          </w:p>
        </w:tc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Long stop-the-world pauses, but high throughput.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 xml:space="preserve">Predictable, shorter pauses based on </w:t>
            </w:r>
            <w:r w:rsidRPr="00317AB5">
              <w:rPr>
                <w:rFonts w:eastAsia="Times New Roman" w:cs="Times New Roman"/>
                <w:szCs w:val="24"/>
              </w:rPr>
              <w:lastRenderedPageBreak/>
              <w:t>configured pause-time goals.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lastRenderedPageBreak/>
              <w:t xml:space="preserve">Extremely short pauses, typically </w:t>
            </w:r>
            <w:r w:rsidRPr="00317AB5">
              <w:rPr>
                <w:rFonts w:eastAsia="Times New Roman" w:cs="Times New Roman"/>
                <w:szCs w:val="24"/>
              </w:rPr>
              <w:lastRenderedPageBreak/>
              <w:t>under 10ms, even for large heaps.</w:t>
            </w:r>
          </w:p>
        </w:tc>
      </w:tr>
      <w:tr w:rsidR="00317AB5" w:rsidRPr="002904D8" w:rsidTr="00B361A5"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2904D8">
              <w:rPr>
                <w:rFonts w:eastAsia="Times New Roman" w:cs="Times New Roman"/>
                <w:b/>
                <w:bCs/>
                <w:szCs w:val="24"/>
              </w:rPr>
              <w:lastRenderedPageBreak/>
              <w:t>Throughput</w:t>
            </w:r>
          </w:p>
        </w:tc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High throughput due to parallel processing, but long pauses affect latency-sensitive applications.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Moderate throughput, balanced with low-pause times, designed for applications that need a mix of both.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High throughput with minimal impact on latency, designed for ultra-low-latency applications.</w:t>
            </w:r>
          </w:p>
        </w:tc>
      </w:tr>
      <w:tr w:rsidR="00317AB5" w:rsidRPr="002904D8" w:rsidTr="00B361A5"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2904D8">
              <w:rPr>
                <w:rFonts w:eastAsia="Times New Roman" w:cs="Times New Roman"/>
                <w:b/>
                <w:bCs/>
                <w:szCs w:val="24"/>
              </w:rPr>
              <w:t>Pause Time Goals</w:t>
            </w:r>
          </w:p>
        </w:tc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Focused on maximizing throughput, so pause times can be longer (e.g., 100ms+).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Tunable pause time goals, generally aiming for short pauses (e.g., 50ms or less).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Aiming for sub-10ms pause times, regardless of heap size.</w:t>
            </w:r>
          </w:p>
        </w:tc>
      </w:tr>
      <w:tr w:rsidR="00317AB5" w:rsidRPr="002904D8" w:rsidTr="00B361A5"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2904D8">
              <w:rPr>
                <w:rFonts w:eastAsia="Times New Roman" w:cs="Times New Roman"/>
                <w:b/>
                <w:bCs/>
                <w:szCs w:val="24"/>
              </w:rPr>
              <w:t>Garbage Collection Phases</w:t>
            </w:r>
          </w:p>
        </w:tc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Stop-the-world for both young and old generations, with multi-threaded collection.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Concurrent, with incremental stop-the-world phases for certain stages, but overall region-based collection reduces pause times.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Fully concurrent for most phases, including marking, sweeping, and compacting, with very short stop-the-world phases only during root scanning.</w:t>
            </w:r>
          </w:p>
        </w:tc>
      </w:tr>
      <w:tr w:rsidR="00317AB5" w:rsidRPr="002904D8" w:rsidTr="00B361A5"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2904D8">
              <w:rPr>
                <w:rFonts w:eastAsia="Times New Roman" w:cs="Times New Roman"/>
                <w:b/>
                <w:bCs/>
                <w:szCs w:val="24"/>
              </w:rPr>
              <w:t>Scalability</w:t>
            </w:r>
          </w:p>
        </w:tc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Suitable for small to medium-sized heaps (a few GBs).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Scalable to large heaps (hundreds of GBs) with mixed workloads.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Designed for extremely large heaps, scaling up to multi-terabyte heaps.</w:t>
            </w:r>
          </w:p>
        </w:tc>
      </w:tr>
      <w:tr w:rsidR="00317AB5" w:rsidRPr="002904D8" w:rsidTr="00B361A5"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2904D8">
              <w:rPr>
                <w:rFonts w:eastAsia="Times New Roman" w:cs="Times New Roman"/>
                <w:b/>
                <w:bCs/>
                <w:szCs w:val="24"/>
              </w:rPr>
              <w:t>Memory Overhead</w:t>
            </w:r>
          </w:p>
        </w:tc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Moderate memory overhead due to parallel threads.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Slightly higher memory overhead because of region-based structures.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Higher memory overhead due to metadata tracking for concurrency, but scales efficiently.</w:t>
            </w:r>
          </w:p>
        </w:tc>
      </w:tr>
      <w:tr w:rsidR="00317AB5" w:rsidRPr="002904D8" w:rsidTr="00B361A5"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2904D8">
              <w:rPr>
                <w:rFonts w:eastAsia="Times New Roman" w:cs="Times New Roman"/>
                <w:b/>
                <w:bCs/>
                <w:szCs w:val="24"/>
              </w:rPr>
              <w:t>Use Case</w:t>
            </w:r>
          </w:p>
        </w:tc>
        <w:tc>
          <w:tcPr>
            <w:tcW w:w="2265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High-throughput applications where latency is not critical (e.g., batch processing).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Applications requiring predictable latency and balanced throughput (e.g., web servers, database applications).</w:t>
            </w:r>
          </w:p>
        </w:tc>
        <w:tc>
          <w:tcPr>
            <w:tcW w:w="2266" w:type="dxa"/>
            <w:vAlign w:val="center"/>
          </w:tcPr>
          <w:p w:rsidR="00317AB5" w:rsidRPr="00317AB5" w:rsidRDefault="00317AB5" w:rsidP="002904D8">
            <w:p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 w:rsidRPr="00317AB5">
              <w:rPr>
                <w:rFonts w:eastAsia="Times New Roman" w:cs="Times New Roman"/>
                <w:szCs w:val="24"/>
              </w:rPr>
              <w:t>Large-scale, latency-sensitive applications with huge memory footprints (e.g., cloud services, financial systems).</w:t>
            </w:r>
          </w:p>
        </w:tc>
      </w:tr>
    </w:tbl>
    <w:p w:rsidR="00317AB5" w:rsidRPr="00317AB5" w:rsidRDefault="00317AB5" w:rsidP="002904D8">
      <w:pPr>
        <w:spacing w:after="0" w:line="276" w:lineRule="auto"/>
        <w:jc w:val="both"/>
        <w:rPr>
          <w:rFonts w:eastAsia="Times New Roman" w:cs="Times New Roman"/>
          <w:vanish/>
          <w:szCs w:val="24"/>
        </w:rPr>
      </w:pPr>
    </w:p>
    <w:p w:rsidR="00317AB5" w:rsidRPr="00317AB5" w:rsidRDefault="00317AB5" w:rsidP="002904D8">
      <w:pPr>
        <w:spacing w:after="0" w:line="276" w:lineRule="auto"/>
        <w:jc w:val="both"/>
        <w:rPr>
          <w:rFonts w:eastAsia="Times New Roman" w:cs="Times New Roman"/>
          <w:vanish/>
          <w:szCs w:val="24"/>
        </w:rPr>
      </w:pPr>
    </w:p>
    <w:p w:rsidR="00317AB5" w:rsidRPr="00317AB5" w:rsidRDefault="00317AB5" w:rsidP="002904D8">
      <w:pPr>
        <w:spacing w:after="0" w:line="276" w:lineRule="auto"/>
        <w:jc w:val="both"/>
        <w:rPr>
          <w:rFonts w:eastAsia="Times New Roman" w:cs="Times New Roman"/>
          <w:vanish/>
          <w:szCs w:val="24"/>
        </w:rPr>
      </w:pPr>
    </w:p>
    <w:p w:rsidR="00317AB5" w:rsidRPr="00317AB5" w:rsidRDefault="00317AB5" w:rsidP="002904D8">
      <w:pPr>
        <w:spacing w:after="0" w:line="276" w:lineRule="auto"/>
        <w:jc w:val="both"/>
        <w:rPr>
          <w:rFonts w:eastAsia="Times New Roman" w:cs="Times New Roman"/>
          <w:vanish/>
          <w:szCs w:val="24"/>
        </w:rPr>
      </w:pPr>
    </w:p>
    <w:p w:rsidR="00317AB5" w:rsidRPr="00317AB5" w:rsidRDefault="00317AB5" w:rsidP="002904D8">
      <w:pPr>
        <w:spacing w:after="0" w:line="276" w:lineRule="auto"/>
        <w:jc w:val="both"/>
        <w:rPr>
          <w:rFonts w:eastAsia="Times New Roman" w:cs="Times New Roman"/>
          <w:vanish/>
          <w:szCs w:val="24"/>
        </w:rPr>
      </w:pPr>
    </w:p>
    <w:p w:rsidR="00317AB5" w:rsidRPr="00317AB5" w:rsidRDefault="00317AB5" w:rsidP="002904D8">
      <w:pPr>
        <w:spacing w:after="0" w:line="276" w:lineRule="auto"/>
        <w:jc w:val="both"/>
        <w:rPr>
          <w:rFonts w:eastAsia="Times New Roman" w:cs="Times New Roman"/>
          <w:vanish/>
          <w:szCs w:val="24"/>
        </w:rPr>
      </w:pPr>
    </w:p>
    <w:p w:rsidR="00317AB5" w:rsidRPr="00317AB5" w:rsidRDefault="00317AB5" w:rsidP="002904D8">
      <w:pPr>
        <w:spacing w:after="0" w:line="276" w:lineRule="auto"/>
        <w:jc w:val="both"/>
        <w:rPr>
          <w:rFonts w:eastAsia="Times New Roman" w:cs="Times New Roman"/>
          <w:vanish/>
          <w:szCs w:val="24"/>
        </w:rPr>
      </w:pPr>
    </w:p>
    <w:p w:rsidR="00317AB5" w:rsidRPr="00317AB5" w:rsidRDefault="00317AB5" w:rsidP="002904D8">
      <w:pPr>
        <w:spacing w:after="0" w:line="276" w:lineRule="auto"/>
        <w:jc w:val="both"/>
        <w:rPr>
          <w:rFonts w:eastAsia="Times New Roman" w:cs="Times New Roman"/>
          <w:vanish/>
          <w:szCs w:val="24"/>
        </w:rPr>
      </w:pPr>
    </w:p>
    <w:p w:rsidR="00317AB5" w:rsidRPr="00317AB5" w:rsidRDefault="00317AB5" w:rsidP="002904D8">
      <w:pPr>
        <w:spacing w:after="0" w:line="276" w:lineRule="auto"/>
        <w:jc w:val="both"/>
        <w:rPr>
          <w:rFonts w:eastAsia="Times New Roman" w:cs="Times New Roman"/>
          <w:vanish/>
          <w:szCs w:val="24"/>
        </w:rPr>
      </w:pPr>
    </w:p>
    <w:p w:rsidR="00FC791A" w:rsidRPr="002904D8" w:rsidRDefault="00FC791A" w:rsidP="002904D8">
      <w:pPr>
        <w:spacing w:line="276" w:lineRule="auto"/>
        <w:jc w:val="both"/>
        <w:rPr>
          <w:rFonts w:cs="Times New Roman"/>
        </w:rPr>
      </w:pPr>
    </w:p>
    <w:p w:rsidR="00FC791A" w:rsidRPr="002904D8" w:rsidRDefault="00AC742F" w:rsidP="002904D8">
      <w:pPr>
        <w:pStyle w:val="Heading1"/>
      </w:pPr>
      <w:bookmarkStart w:id="3" w:name="_Toc177740962"/>
      <w:r w:rsidRPr="002904D8">
        <w:lastRenderedPageBreak/>
        <w:t>Memory Management Best Practices</w:t>
      </w:r>
      <w:bookmarkEnd w:id="3"/>
    </w:p>
    <w:p w:rsidR="00FC791A" w:rsidRPr="002904D8" w:rsidRDefault="00FC791A" w:rsidP="002904D8">
      <w:pPr>
        <w:spacing w:line="276" w:lineRule="auto"/>
        <w:jc w:val="both"/>
        <w:rPr>
          <w:rFonts w:cs="Times New Roman"/>
        </w:rPr>
      </w:pPr>
    </w:p>
    <w:p w:rsidR="00AC742F" w:rsidRPr="002904D8" w:rsidRDefault="00FC791A" w:rsidP="002904D8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Avoi</w:t>
      </w:r>
      <w:r w:rsidR="00AC742F" w:rsidRPr="002904D8">
        <w:rPr>
          <w:rFonts w:cs="Times New Roman"/>
        </w:rPr>
        <w:t>d Creating Unnecessary Objects</w:t>
      </w:r>
    </w:p>
    <w:p w:rsidR="00AC742F" w:rsidRPr="002904D8" w:rsidRDefault="00FC791A" w:rsidP="002904D8">
      <w:pPr>
        <w:pStyle w:val="ListParagraph"/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Reuse objects wherever possible instead of creating new ones unnecessarily.</w:t>
      </w:r>
      <w:r w:rsidR="00AC742F" w:rsidRPr="002904D8">
        <w:rPr>
          <w:rFonts w:cs="Times New Roman"/>
        </w:rPr>
        <w:t xml:space="preserve"> For example, u</w:t>
      </w:r>
      <w:r w:rsidRPr="002904D8">
        <w:rPr>
          <w:rFonts w:cs="Times New Roman"/>
        </w:rPr>
        <w:t>se a `</w:t>
      </w:r>
      <w:proofErr w:type="spellStart"/>
      <w:r w:rsidRPr="002904D8">
        <w:rPr>
          <w:rFonts w:cs="Times New Roman"/>
        </w:rPr>
        <w:t>StringBuilder</w:t>
      </w:r>
      <w:proofErr w:type="spellEnd"/>
      <w:r w:rsidRPr="002904D8">
        <w:rPr>
          <w:rFonts w:cs="Times New Roman"/>
        </w:rPr>
        <w:t>` for string concatenation inside loops instead of `String` objects to avoid creating multiple immutable objects.</w:t>
      </w:r>
    </w:p>
    <w:p w:rsidR="00AC742F" w:rsidRPr="002904D8" w:rsidRDefault="00FC791A" w:rsidP="002904D8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Use Primitive T</w:t>
      </w:r>
      <w:r w:rsidR="00AC742F" w:rsidRPr="002904D8">
        <w:rPr>
          <w:rFonts w:cs="Times New Roman"/>
        </w:rPr>
        <w:t>ypes Instead of Wrapper Classes</w:t>
      </w:r>
    </w:p>
    <w:p w:rsidR="00AC742F" w:rsidRPr="002904D8" w:rsidRDefault="00FC791A" w:rsidP="002904D8">
      <w:pPr>
        <w:pStyle w:val="ListParagraph"/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Use primitive types (`</w:t>
      </w:r>
      <w:proofErr w:type="spellStart"/>
      <w:r w:rsidRPr="002904D8">
        <w:rPr>
          <w:rFonts w:cs="Times New Roman"/>
        </w:rPr>
        <w:t>int</w:t>
      </w:r>
      <w:proofErr w:type="spellEnd"/>
      <w:r w:rsidRPr="002904D8">
        <w:rPr>
          <w:rFonts w:cs="Times New Roman"/>
        </w:rPr>
        <w:t>`, `long`, `</w:t>
      </w:r>
      <w:proofErr w:type="spellStart"/>
      <w:r w:rsidRPr="002904D8">
        <w:rPr>
          <w:rFonts w:cs="Times New Roman"/>
        </w:rPr>
        <w:t>boolean</w:t>
      </w:r>
      <w:proofErr w:type="spellEnd"/>
      <w:r w:rsidRPr="002904D8">
        <w:rPr>
          <w:rFonts w:cs="Times New Roman"/>
        </w:rPr>
        <w:t>`) instead of their wrapper classes (`Integer`, `Long`, `Boolean`) when possible to avoid unnecessary object creation and overhead.</w:t>
      </w:r>
    </w:p>
    <w:p w:rsidR="00AC742F" w:rsidRPr="002904D8" w:rsidRDefault="00FC791A" w:rsidP="002904D8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Be Mindful of Memory Leaks</w:t>
      </w:r>
    </w:p>
    <w:p w:rsidR="00AC742F" w:rsidRPr="002904D8" w:rsidRDefault="00FC791A" w:rsidP="002904D8">
      <w:pPr>
        <w:pStyle w:val="ListParagraph"/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Ensure objects are not unintentionally retained in memory by static references, collections, or long-lived objects.</w:t>
      </w:r>
      <w:r w:rsidR="00AC742F" w:rsidRPr="002904D8">
        <w:rPr>
          <w:rFonts w:cs="Times New Roman"/>
        </w:rPr>
        <w:t xml:space="preserve"> A common example is f</w:t>
      </w:r>
      <w:r w:rsidRPr="002904D8">
        <w:rPr>
          <w:rFonts w:cs="Times New Roman"/>
        </w:rPr>
        <w:t>orgetting to remove objects from collections (like `ArrayList` or `HashMap`) when they're no longer needed.</w:t>
      </w:r>
      <w:r w:rsidR="00AC742F" w:rsidRPr="002904D8">
        <w:rPr>
          <w:rFonts w:cs="Times New Roman"/>
        </w:rPr>
        <w:t xml:space="preserve"> Best practice is to u</w:t>
      </w:r>
      <w:r w:rsidRPr="002904D8">
        <w:rPr>
          <w:rFonts w:cs="Times New Roman"/>
        </w:rPr>
        <w:t>se weak references or `</w:t>
      </w:r>
      <w:proofErr w:type="spellStart"/>
      <w:r w:rsidRPr="002904D8">
        <w:rPr>
          <w:rFonts w:cs="Times New Roman"/>
        </w:rPr>
        <w:t>WeakHashMap</w:t>
      </w:r>
      <w:proofErr w:type="spellEnd"/>
      <w:r w:rsidRPr="002904D8">
        <w:rPr>
          <w:rFonts w:cs="Times New Roman"/>
        </w:rPr>
        <w:t>` when appropriate, especially for caching.</w:t>
      </w:r>
    </w:p>
    <w:p w:rsidR="00AC742F" w:rsidRPr="002904D8" w:rsidRDefault="00FC791A" w:rsidP="002904D8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Explic</w:t>
      </w:r>
      <w:r w:rsidR="00AC742F" w:rsidRPr="002904D8">
        <w:rPr>
          <w:rFonts w:cs="Times New Roman"/>
        </w:rPr>
        <w:t>itly Nullify Unused References</w:t>
      </w:r>
    </w:p>
    <w:p w:rsidR="00FC791A" w:rsidRPr="002904D8" w:rsidRDefault="00FC791A" w:rsidP="002904D8">
      <w:pPr>
        <w:pStyle w:val="ListParagraph"/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Set unused object references to `null` when they're no longer needed, especially for long-lived objects in scopes with large memory allocations (like instance variables).</w:t>
      </w:r>
    </w:p>
    <w:p w:rsidR="00AC742F" w:rsidRPr="002904D8" w:rsidRDefault="00AC742F" w:rsidP="002904D8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Optimize Data Structures</w:t>
      </w:r>
    </w:p>
    <w:p w:rsidR="005D17F7" w:rsidRPr="002904D8" w:rsidRDefault="00FC791A" w:rsidP="002904D8">
      <w:pPr>
        <w:pStyle w:val="ListParagraph"/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Choose the right data structures based on your use case. For instance, avoid using `HashMap` or `ArrayList` if the number of entries is small or constant.</w:t>
      </w:r>
      <w:r w:rsidR="005D17F7" w:rsidRPr="002904D8">
        <w:rPr>
          <w:rFonts w:cs="Times New Roman"/>
        </w:rPr>
        <w:t xml:space="preserve"> Rather, c</w:t>
      </w:r>
      <w:r w:rsidRPr="002904D8">
        <w:rPr>
          <w:rFonts w:cs="Times New Roman"/>
        </w:rPr>
        <w:t>onsider using `</w:t>
      </w:r>
      <w:proofErr w:type="spellStart"/>
      <w:r w:rsidRPr="002904D8">
        <w:rPr>
          <w:rFonts w:cs="Times New Roman"/>
        </w:rPr>
        <w:t>EnumSet</w:t>
      </w:r>
      <w:proofErr w:type="spellEnd"/>
      <w:r w:rsidRPr="002904D8">
        <w:rPr>
          <w:rFonts w:cs="Times New Roman"/>
        </w:rPr>
        <w:t>` or `</w:t>
      </w:r>
      <w:proofErr w:type="spellStart"/>
      <w:r w:rsidRPr="002904D8">
        <w:rPr>
          <w:rFonts w:cs="Times New Roman"/>
        </w:rPr>
        <w:t>EnumMap</w:t>
      </w:r>
      <w:proofErr w:type="spellEnd"/>
      <w:r w:rsidRPr="002904D8">
        <w:rPr>
          <w:rFonts w:cs="Times New Roman"/>
        </w:rPr>
        <w:t xml:space="preserve">` when working with </w:t>
      </w:r>
      <w:proofErr w:type="spellStart"/>
      <w:r w:rsidRPr="002904D8">
        <w:rPr>
          <w:rFonts w:cs="Times New Roman"/>
        </w:rPr>
        <w:t>enums</w:t>
      </w:r>
      <w:proofErr w:type="spellEnd"/>
      <w:r w:rsidRPr="002904D8">
        <w:rPr>
          <w:rFonts w:cs="Times New Roman"/>
        </w:rPr>
        <w:t xml:space="preserve"> instead of general-purpose collecti</w:t>
      </w:r>
      <w:r w:rsidR="005D17F7" w:rsidRPr="002904D8">
        <w:rPr>
          <w:rFonts w:cs="Times New Roman"/>
        </w:rPr>
        <w:t>ons like `</w:t>
      </w:r>
      <w:proofErr w:type="spellStart"/>
      <w:r w:rsidR="005D17F7" w:rsidRPr="002904D8">
        <w:rPr>
          <w:rFonts w:cs="Times New Roman"/>
        </w:rPr>
        <w:t>HashSet</w:t>
      </w:r>
      <w:proofErr w:type="spellEnd"/>
      <w:r w:rsidR="005D17F7" w:rsidRPr="002904D8">
        <w:rPr>
          <w:rFonts w:cs="Times New Roman"/>
        </w:rPr>
        <w:t>` or `HashMap`.</w:t>
      </w:r>
    </w:p>
    <w:p w:rsidR="005D17F7" w:rsidRPr="002904D8" w:rsidRDefault="00FC791A" w:rsidP="002904D8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 xml:space="preserve">Use the </w:t>
      </w:r>
      <w:r w:rsidR="005D17F7" w:rsidRPr="002904D8">
        <w:rPr>
          <w:rFonts w:cs="Times New Roman"/>
        </w:rPr>
        <w:t>Right Size for Data Structures</w:t>
      </w:r>
    </w:p>
    <w:p w:rsidR="005D17F7" w:rsidRPr="002904D8" w:rsidRDefault="00FC791A" w:rsidP="002904D8">
      <w:pPr>
        <w:pStyle w:val="ListParagraph"/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Initialize collections (e.g., `ArrayList`, `HashMap`) with the right initial size when you know the size upfront to avoid resizing overhead.</w:t>
      </w:r>
    </w:p>
    <w:p w:rsidR="005D17F7" w:rsidRPr="002904D8" w:rsidRDefault="00AC742F" w:rsidP="002904D8">
      <w:pPr>
        <w:pStyle w:val="ListParagraph"/>
        <w:numPr>
          <w:ilvl w:val="0"/>
          <w:numId w:val="9"/>
        </w:numPr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Pr</w:t>
      </w:r>
      <w:r w:rsidR="005D17F7" w:rsidRPr="002904D8">
        <w:rPr>
          <w:rFonts w:cs="Times New Roman"/>
        </w:rPr>
        <w:t>ofile and Monitor Memory Usage</w:t>
      </w:r>
    </w:p>
    <w:p w:rsidR="00AC742F" w:rsidRPr="002904D8" w:rsidRDefault="00AC742F" w:rsidP="002904D8">
      <w:pPr>
        <w:pStyle w:val="ListParagraph"/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>Use</w:t>
      </w:r>
      <w:r w:rsidR="005D17F7" w:rsidRPr="002904D8">
        <w:rPr>
          <w:rFonts w:cs="Times New Roman"/>
        </w:rPr>
        <w:t xml:space="preserve"> JVM monitoring tools such as </w:t>
      </w:r>
      <w:proofErr w:type="spellStart"/>
      <w:r w:rsidR="005D17F7" w:rsidRPr="002904D8">
        <w:rPr>
          <w:rFonts w:cs="Times New Roman"/>
        </w:rPr>
        <w:t>JVisualVM</w:t>
      </w:r>
      <w:proofErr w:type="spellEnd"/>
      <w:r w:rsidR="005D17F7" w:rsidRPr="002904D8">
        <w:rPr>
          <w:rFonts w:cs="Times New Roman"/>
        </w:rPr>
        <w:t xml:space="preserve">, </w:t>
      </w:r>
      <w:proofErr w:type="spellStart"/>
      <w:r w:rsidR="005D17F7" w:rsidRPr="002904D8">
        <w:rPr>
          <w:rFonts w:cs="Times New Roman"/>
        </w:rPr>
        <w:t>JConsole</w:t>
      </w:r>
      <w:proofErr w:type="spellEnd"/>
      <w:r w:rsidR="005D17F7" w:rsidRPr="002904D8">
        <w:rPr>
          <w:rFonts w:cs="Times New Roman"/>
        </w:rPr>
        <w:t xml:space="preserve">, or Java Flight Recorder </w:t>
      </w:r>
      <w:r w:rsidRPr="002904D8">
        <w:rPr>
          <w:rFonts w:cs="Times New Roman"/>
        </w:rPr>
        <w:t>to profile memory usage, identify memory leaks, and optimize memory consumption.</w:t>
      </w:r>
    </w:p>
    <w:p w:rsidR="00AC742F" w:rsidRPr="002904D8" w:rsidRDefault="00AC742F" w:rsidP="002904D8">
      <w:pPr>
        <w:spacing w:line="276" w:lineRule="auto"/>
        <w:jc w:val="both"/>
        <w:rPr>
          <w:rFonts w:cs="Times New Roman"/>
        </w:rPr>
      </w:pPr>
    </w:p>
    <w:p w:rsidR="00AC742F" w:rsidRPr="002904D8" w:rsidRDefault="00FC791A" w:rsidP="002904D8">
      <w:pPr>
        <w:spacing w:line="276" w:lineRule="auto"/>
        <w:jc w:val="both"/>
        <w:rPr>
          <w:rFonts w:cs="Times New Roman"/>
        </w:rPr>
      </w:pPr>
      <w:r w:rsidRPr="002904D8">
        <w:rPr>
          <w:rFonts w:cs="Times New Roman"/>
        </w:rPr>
        <w:t xml:space="preserve">   </w:t>
      </w:r>
    </w:p>
    <w:p w:rsidR="00FC791A" w:rsidRPr="002904D8" w:rsidRDefault="00FC791A" w:rsidP="002904D8">
      <w:pPr>
        <w:spacing w:line="276" w:lineRule="auto"/>
        <w:jc w:val="both"/>
        <w:rPr>
          <w:rFonts w:cs="Times New Roman"/>
        </w:rPr>
      </w:pPr>
    </w:p>
    <w:sectPr w:rsidR="00FC791A" w:rsidRPr="002904D8" w:rsidSect="002A2519">
      <w:type w:val="continuous"/>
      <w:pgSz w:w="12240" w:h="15840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67B99"/>
    <w:multiLevelType w:val="hybridMultilevel"/>
    <w:tmpl w:val="DAE2A0DE"/>
    <w:lvl w:ilvl="0" w:tplc="8C0E7B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87557E"/>
    <w:multiLevelType w:val="hybridMultilevel"/>
    <w:tmpl w:val="802EDE20"/>
    <w:lvl w:ilvl="0" w:tplc="4F90C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420EFE"/>
    <w:multiLevelType w:val="multilevel"/>
    <w:tmpl w:val="CCAE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5517B"/>
    <w:multiLevelType w:val="hybridMultilevel"/>
    <w:tmpl w:val="44B68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B845A3"/>
    <w:multiLevelType w:val="hybridMultilevel"/>
    <w:tmpl w:val="7700A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05274"/>
    <w:multiLevelType w:val="hybridMultilevel"/>
    <w:tmpl w:val="19D44F62"/>
    <w:lvl w:ilvl="0" w:tplc="673259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DF360D"/>
    <w:multiLevelType w:val="hybridMultilevel"/>
    <w:tmpl w:val="94228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4396A"/>
    <w:multiLevelType w:val="hybridMultilevel"/>
    <w:tmpl w:val="C9D6CF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AE159C1"/>
    <w:multiLevelType w:val="hybridMultilevel"/>
    <w:tmpl w:val="0EECCFB2"/>
    <w:lvl w:ilvl="0" w:tplc="F2DC92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1D"/>
    <w:rsid w:val="000A419E"/>
    <w:rsid w:val="00124907"/>
    <w:rsid w:val="001F016B"/>
    <w:rsid w:val="00246C7C"/>
    <w:rsid w:val="002904D8"/>
    <w:rsid w:val="002A2519"/>
    <w:rsid w:val="00317AB5"/>
    <w:rsid w:val="00323F5F"/>
    <w:rsid w:val="003836B7"/>
    <w:rsid w:val="005064BF"/>
    <w:rsid w:val="005D17F7"/>
    <w:rsid w:val="00661950"/>
    <w:rsid w:val="00756C99"/>
    <w:rsid w:val="007D111D"/>
    <w:rsid w:val="0086619F"/>
    <w:rsid w:val="00866B84"/>
    <w:rsid w:val="00867758"/>
    <w:rsid w:val="0088707F"/>
    <w:rsid w:val="009649AE"/>
    <w:rsid w:val="00A90AB6"/>
    <w:rsid w:val="00AC068C"/>
    <w:rsid w:val="00AC742F"/>
    <w:rsid w:val="00CE42B1"/>
    <w:rsid w:val="00D44E31"/>
    <w:rsid w:val="00F67FB5"/>
    <w:rsid w:val="00FC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0F9C"/>
  <w15:chartTrackingRefBased/>
  <w15:docId w15:val="{556F8C0D-57C5-4ABE-A3AB-4D88C03F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B8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04D8"/>
    <w:pPr>
      <w:keepNext/>
      <w:keepLines/>
      <w:spacing w:before="360" w:after="120" w:line="276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46C7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1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6C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46C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6C7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6C7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17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04D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04D8"/>
    <w:pPr>
      <w:spacing w:before="240" w:after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904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04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F56F5-DA2E-43EB-A18C-26C372F48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2024-09-20T16:11:00Z</cp:lastPrinted>
  <dcterms:created xsi:type="dcterms:W3CDTF">2024-09-20T16:11:00Z</dcterms:created>
  <dcterms:modified xsi:type="dcterms:W3CDTF">2024-09-20T16:12:00Z</dcterms:modified>
</cp:coreProperties>
</file>