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1E3ED" w14:textId="77777777" w:rsidR="00020394" w:rsidRDefault="00020394" w:rsidP="00020394">
      <w:r>
        <w:rPr>
          <w:noProof/>
        </w:rPr>
        <w:drawing>
          <wp:anchor distT="0" distB="0" distL="114300" distR="114300" simplePos="0" relativeHeight="251661312" behindDoc="0" locked="0" layoutInCell="1" allowOverlap="1" wp14:anchorId="47A67ADD" wp14:editId="58C44268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C346C9D" wp14:editId="0237C544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614B4" w14:textId="77777777" w:rsidR="00020394" w:rsidRDefault="00020394" w:rsidP="00020394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46C9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7D5614B4" w14:textId="77777777" w:rsidR="00020394" w:rsidRDefault="00020394" w:rsidP="00020394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97697E" wp14:editId="3BB6CB8F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2531F695" w14:textId="77777777" w:rsidR="00020394" w:rsidRDefault="00020394" w:rsidP="0002039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AC140C" wp14:editId="5A8A0E2A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1E41C" w14:textId="77777777" w:rsidR="00020394" w:rsidRDefault="00020394" w:rsidP="00020394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C140C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4601E41C" w14:textId="77777777" w:rsidR="00020394" w:rsidRDefault="00020394" w:rsidP="00020394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CD72CC" w14:textId="77777777" w:rsidR="00020394" w:rsidRDefault="00020394" w:rsidP="0002039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4E3A32" wp14:editId="3D1B814E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C484C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4CB9A638" w14:textId="77777777" w:rsidR="00020394" w:rsidRDefault="00020394" w:rsidP="00020394"/>
    <w:p w14:paraId="092A8F55" w14:textId="77777777" w:rsidR="00020394" w:rsidRDefault="00020394" w:rsidP="00020394"/>
    <w:p w14:paraId="40C97351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Bases de Datos</w:t>
      </w:r>
    </w:p>
    <w:p w14:paraId="0B59B030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>Iván Diaz Toala</w:t>
      </w:r>
    </w:p>
    <w:p w14:paraId="0AC8D90A" w14:textId="77777777" w:rsidR="00020394" w:rsidRDefault="00020394" w:rsidP="0002039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563AFF91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306B3A97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Rojas Tapia Italuu</w:t>
      </w:r>
    </w:p>
    <w:p w14:paraId="1CB36F53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2AC28D09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22/12/2023</w:t>
      </w:r>
    </w:p>
    <w:p w14:paraId="04A9497F" w14:textId="592B381E" w:rsidR="00020394" w:rsidRDefault="00020394" w:rsidP="000203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11</w:t>
      </w:r>
    </w:p>
    <w:p w14:paraId="6D753B97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</w:p>
    <w:p w14:paraId="457C015F" w14:textId="77777777" w:rsidR="00020394" w:rsidRDefault="00020394" w:rsidP="00020394">
      <w:pPr>
        <w:rPr>
          <w:rFonts w:ascii="Arial" w:hAnsi="Arial" w:cs="Arial"/>
          <w:sz w:val="24"/>
          <w:szCs w:val="24"/>
        </w:rPr>
      </w:pPr>
    </w:p>
    <w:p w14:paraId="414D7A8B" w14:textId="77777777" w:rsidR="00020394" w:rsidRDefault="00020394" w:rsidP="00020394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33C71F6" wp14:editId="20ECE866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08F3" w14:textId="77777777" w:rsidR="00020394" w:rsidRDefault="00020394" w:rsidP="00020394"/>
    <w:p w14:paraId="765B460A" w14:textId="77777777" w:rsidR="00020394" w:rsidRDefault="00020394" w:rsidP="00020394"/>
    <w:p w14:paraId="269ADFD3" w14:textId="77777777" w:rsidR="00020394" w:rsidRDefault="00020394" w:rsidP="00020394"/>
    <w:p w14:paraId="1E89749A" w14:textId="77777777" w:rsidR="00020394" w:rsidRDefault="00020394" w:rsidP="00020394"/>
    <w:p w14:paraId="1A4AEE59" w14:textId="77777777" w:rsidR="00020394" w:rsidRDefault="00020394" w:rsidP="00020394"/>
    <w:p w14:paraId="178D9C06" w14:textId="10F65C4E" w:rsidR="00020394" w:rsidRPr="009E48C2" w:rsidRDefault="00020394" w:rsidP="00020394">
      <w:pPr>
        <w:rPr>
          <w:rFonts w:ascii="Abadi" w:hAnsi="Abadi"/>
          <w:b/>
          <w:bCs/>
          <w:sz w:val="28"/>
          <w:szCs w:val="28"/>
        </w:rPr>
      </w:pPr>
      <w:r w:rsidRPr="009E48C2">
        <w:rPr>
          <w:rFonts w:ascii="Abadi" w:hAnsi="Abadi"/>
          <w:b/>
          <w:bCs/>
          <w:sz w:val="28"/>
          <w:szCs w:val="28"/>
        </w:rPr>
        <w:lastRenderedPageBreak/>
        <w:t>Descripción del sistema digital:</w:t>
      </w:r>
    </w:p>
    <w:p w14:paraId="6933CECF" w14:textId="3ED0F88A" w:rsidR="00020394" w:rsidRPr="009E48C2" w:rsidRDefault="00020394" w:rsidP="00020394">
      <w:pPr>
        <w:rPr>
          <w:rFonts w:ascii="Abadi" w:hAnsi="Abadi"/>
          <w:sz w:val="24"/>
          <w:szCs w:val="24"/>
        </w:rPr>
      </w:pPr>
      <w:r w:rsidRPr="009E48C2">
        <w:rPr>
          <w:rFonts w:ascii="Abadi" w:hAnsi="Abadi"/>
          <w:sz w:val="24"/>
          <w:szCs w:val="24"/>
        </w:rPr>
        <w:t>Un codificador de prioridad 8x3 con salida activa en BAJO y habilitación en ALTO identifica la entrada con el valor más alto entre las ocho entradas y la codifica en un formato de salida de 3 bits, indicando cuál entrada tiene la prioridad máxima de manera activa en nivel bajo.</w:t>
      </w:r>
    </w:p>
    <w:p w14:paraId="2EA757CA" w14:textId="71DB9541" w:rsidR="00020394" w:rsidRPr="009E48C2" w:rsidRDefault="00020394" w:rsidP="00020394">
      <w:pPr>
        <w:rPr>
          <w:rFonts w:ascii="Abadi" w:hAnsi="Abadi"/>
          <w:b/>
          <w:bCs/>
          <w:sz w:val="28"/>
          <w:szCs w:val="28"/>
        </w:rPr>
      </w:pPr>
      <w:r w:rsidRPr="009E48C2">
        <w:rPr>
          <w:rFonts w:ascii="Abadi" w:hAnsi="Abadi"/>
          <w:b/>
          <w:bCs/>
          <w:sz w:val="28"/>
          <w:szCs w:val="28"/>
        </w:rPr>
        <w:t>Cálculos de diseño: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9"/>
        <w:gridCol w:w="636"/>
        <w:gridCol w:w="633"/>
        <w:gridCol w:w="632"/>
        <w:gridCol w:w="640"/>
        <w:gridCol w:w="630"/>
        <w:gridCol w:w="628"/>
        <w:gridCol w:w="641"/>
        <w:gridCol w:w="642"/>
        <w:gridCol w:w="611"/>
        <w:gridCol w:w="611"/>
        <w:gridCol w:w="611"/>
        <w:gridCol w:w="594"/>
      </w:tblGrid>
      <w:tr w:rsidR="009E48C2" w:rsidRPr="009E48C2" w14:paraId="3E6E4420" w14:textId="53B88CBB" w:rsidTr="009E48C2">
        <w:tc>
          <w:tcPr>
            <w:tcW w:w="1279" w:type="dxa"/>
            <w:shd w:val="clear" w:color="auto" w:fill="8EAADB" w:themeFill="accent1" w:themeFillTint="99"/>
          </w:tcPr>
          <w:p w14:paraId="6AFFA66D" w14:textId="01D6FF8D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Habilitación</w:t>
            </w:r>
          </w:p>
        </w:tc>
        <w:tc>
          <w:tcPr>
            <w:tcW w:w="640" w:type="dxa"/>
            <w:shd w:val="clear" w:color="auto" w:fill="8EAADB" w:themeFill="accent1" w:themeFillTint="99"/>
          </w:tcPr>
          <w:p w14:paraId="6CA08108" w14:textId="347E6DFC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A</w:t>
            </w:r>
          </w:p>
        </w:tc>
        <w:tc>
          <w:tcPr>
            <w:tcW w:w="637" w:type="dxa"/>
            <w:shd w:val="clear" w:color="auto" w:fill="8EAADB" w:themeFill="accent1" w:themeFillTint="99"/>
          </w:tcPr>
          <w:p w14:paraId="6482FD3A" w14:textId="714E2334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B</w:t>
            </w:r>
          </w:p>
        </w:tc>
        <w:tc>
          <w:tcPr>
            <w:tcW w:w="636" w:type="dxa"/>
            <w:shd w:val="clear" w:color="auto" w:fill="8EAADB" w:themeFill="accent1" w:themeFillTint="99"/>
          </w:tcPr>
          <w:p w14:paraId="10397483" w14:textId="5DA966B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C</w:t>
            </w:r>
          </w:p>
        </w:tc>
        <w:tc>
          <w:tcPr>
            <w:tcW w:w="643" w:type="dxa"/>
            <w:shd w:val="clear" w:color="auto" w:fill="8EAADB" w:themeFill="accent1" w:themeFillTint="99"/>
          </w:tcPr>
          <w:p w14:paraId="07378249" w14:textId="46D773BF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D</w:t>
            </w:r>
          </w:p>
        </w:tc>
        <w:tc>
          <w:tcPr>
            <w:tcW w:w="633" w:type="dxa"/>
            <w:shd w:val="clear" w:color="auto" w:fill="8EAADB" w:themeFill="accent1" w:themeFillTint="99"/>
          </w:tcPr>
          <w:p w14:paraId="778DE2F0" w14:textId="52802F5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E</w:t>
            </w:r>
          </w:p>
        </w:tc>
        <w:tc>
          <w:tcPr>
            <w:tcW w:w="631" w:type="dxa"/>
            <w:shd w:val="clear" w:color="auto" w:fill="8EAADB" w:themeFill="accent1" w:themeFillTint="99"/>
          </w:tcPr>
          <w:p w14:paraId="194808C7" w14:textId="1AA5FFD8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F</w:t>
            </w:r>
          </w:p>
        </w:tc>
        <w:tc>
          <w:tcPr>
            <w:tcW w:w="645" w:type="dxa"/>
            <w:shd w:val="clear" w:color="auto" w:fill="8EAADB" w:themeFill="accent1" w:themeFillTint="99"/>
          </w:tcPr>
          <w:p w14:paraId="7B8569DE" w14:textId="6D54BB03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G</w:t>
            </w:r>
          </w:p>
        </w:tc>
        <w:tc>
          <w:tcPr>
            <w:tcW w:w="645" w:type="dxa"/>
            <w:shd w:val="clear" w:color="auto" w:fill="8EAADB" w:themeFill="accent1" w:themeFillTint="99"/>
          </w:tcPr>
          <w:p w14:paraId="483B76F7" w14:textId="66974F1C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H</w:t>
            </w:r>
          </w:p>
        </w:tc>
        <w:tc>
          <w:tcPr>
            <w:tcW w:w="614" w:type="dxa"/>
            <w:shd w:val="clear" w:color="auto" w:fill="8EAADB" w:themeFill="accent1" w:themeFillTint="99"/>
          </w:tcPr>
          <w:p w14:paraId="2C4FAB63" w14:textId="48B104B6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14" w:type="dxa"/>
            <w:shd w:val="clear" w:color="auto" w:fill="8EAADB" w:themeFill="accent1" w:themeFillTint="99"/>
          </w:tcPr>
          <w:p w14:paraId="076EBDA6" w14:textId="4A0E90CF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2</w:t>
            </w:r>
          </w:p>
        </w:tc>
        <w:tc>
          <w:tcPr>
            <w:tcW w:w="614" w:type="dxa"/>
            <w:shd w:val="clear" w:color="auto" w:fill="8EAADB" w:themeFill="accent1" w:themeFillTint="99"/>
          </w:tcPr>
          <w:p w14:paraId="23808A12" w14:textId="2BD6351C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3</w:t>
            </w:r>
          </w:p>
        </w:tc>
        <w:tc>
          <w:tcPr>
            <w:tcW w:w="597" w:type="dxa"/>
            <w:shd w:val="clear" w:color="auto" w:fill="8EAADB" w:themeFill="accent1" w:themeFillTint="99"/>
          </w:tcPr>
          <w:p w14:paraId="69FBD5FF" w14:textId="6C4B6ECC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Y</w:t>
            </w:r>
          </w:p>
        </w:tc>
      </w:tr>
      <w:tr w:rsidR="00020394" w:rsidRPr="009E48C2" w14:paraId="3031AF04" w14:textId="7D4D7F56" w:rsidTr="00020394">
        <w:tc>
          <w:tcPr>
            <w:tcW w:w="1279" w:type="dxa"/>
          </w:tcPr>
          <w:p w14:paraId="273849A8" w14:textId="24E6889D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356E7731" w14:textId="628C6AE1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37" w:type="dxa"/>
          </w:tcPr>
          <w:p w14:paraId="69DF5F60" w14:textId="212F4414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6" w:type="dxa"/>
          </w:tcPr>
          <w:p w14:paraId="395AD824" w14:textId="2D53805E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3" w:type="dxa"/>
          </w:tcPr>
          <w:p w14:paraId="6D22B6FD" w14:textId="77706C76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3" w:type="dxa"/>
          </w:tcPr>
          <w:p w14:paraId="67D306E9" w14:textId="2EFDF4A9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1" w:type="dxa"/>
          </w:tcPr>
          <w:p w14:paraId="25BD145A" w14:textId="5F9FD2BB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61C29643" w14:textId="116439E3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010B72D1" w14:textId="61425DCE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2F4073AC" w14:textId="63A684FB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56A26CB8" w14:textId="06486B07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76C57A08" w14:textId="233E96DB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597" w:type="dxa"/>
          </w:tcPr>
          <w:p w14:paraId="211AEF12" w14:textId="1624827D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350FF00F" w14:textId="21523D83" w:rsidTr="00020394">
        <w:tc>
          <w:tcPr>
            <w:tcW w:w="1279" w:type="dxa"/>
          </w:tcPr>
          <w:p w14:paraId="7D13F847" w14:textId="3B13B64B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0228B51B" w14:textId="1AF0A4A2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6EB88347" w14:textId="1CE88E8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36" w:type="dxa"/>
          </w:tcPr>
          <w:p w14:paraId="37913D06" w14:textId="5CBDF3AE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3" w:type="dxa"/>
          </w:tcPr>
          <w:p w14:paraId="59DECDE5" w14:textId="7E3A3A31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3" w:type="dxa"/>
          </w:tcPr>
          <w:p w14:paraId="538DA54E" w14:textId="1AD75DCB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1" w:type="dxa"/>
          </w:tcPr>
          <w:p w14:paraId="7C0B7660" w14:textId="5335EF1D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5EC9474B" w14:textId="690E180F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6AC1035A" w14:textId="51CA844D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09AA7E3F" w14:textId="332E0296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6CB9F599" w14:textId="072602B9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1DC4CB18" w14:textId="58431898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597" w:type="dxa"/>
          </w:tcPr>
          <w:p w14:paraId="6B0E985D" w14:textId="084D3CDC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51EDF4BD" w14:textId="29F81675" w:rsidTr="00020394">
        <w:tc>
          <w:tcPr>
            <w:tcW w:w="1279" w:type="dxa"/>
          </w:tcPr>
          <w:p w14:paraId="3F79447E" w14:textId="7E452B1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2A4575D5" w14:textId="3CB31B14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45C640F9" w14:textId="3E22B345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6" w:type="dxa"/>
          </w:tcPr>
          <w:p w14:paraId="61B76D11" w14:textId="54443236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3" w:type="dxa"/>
          </w:tcPr>
          <w:p w14:paraId="54E0127F" w14:textId="5723187B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3" w:type="dxa"/>
          </w:tcPr>
          <w:p w14:paraId="33326C80" w14:textId="786F0491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1" w:type="dxa"/>
          </w:tcPr>
          <w:p w14:paraId="30794697" w14:textId="560F1F5E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3795CB66" w14:textId="1D333A2F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08A8D8E8" w14:textId="0759B05B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5095EF62" w14:textId="21137190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230D57CC" w14:textId="01F85BD6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79B2EE72" w14:textId="2FE7CEE6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597" w:type="dxa"/>
          </w:tcPr>
          <w:p w14:paraId="2D8244EC" w14:textId="7D6434DF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78D03AEC" w14:textId="799AD0F8" w:rsidTr="00020394">
        <w:tc>
          <w:tcPr>
            <w:tcW w:w="1279" w:type="dxa"/>
          </w:tcPr>
          <w:p w14:paraId="30D2E960" w14:textId="717FA9E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264FE53D" w14:textId="62E639E5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621A1512" w14:textId="3547F22A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6" w:type="dxa"/>
          </w:tcPr>
          <w:p w14:paraId="1DA7516C" w14:textId="24220549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3" w:type="dxa"/>
          </w:tcPr>
          <w:p w14:paraId="36EB55B5" w14:textId="483174B2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33" w:type="dxa"/>
          </w:tcPr>
          <w:p w14:paraId="7D43C071" w14:textId="514BD92A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1" w:type="dxa"/>
          </w:tcPr>
          <w:p w14:paraId="2B3A9807" w14:textId="65D71405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01E70A75" w14:textId="0727F603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1788C9AD" w14:textId="6A6A33FF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75ADBAE7" w14:textId="6AF92333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24E82495" w14:textId="72C83D9B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23777430" w14:textId="06F05AAC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597" w:type="dxa"/>
          </w:tcPr>
          <w:p w14:paraId="434FC5FC" w14:textId="46D1E5A8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68D55F66" w14:textId="666B332E" w:rsidTr="00020394">
        <w:tc>
          <w:tcPr>
            <w:tcW w:w="1279" w:type="dxa"/>
          </w:tcPr>
          <w:p w14:paraId="677164EC" w14:textId="49A70579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04398EE0" w14:textId="27C97D74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2F2AD263" w14:textId="77DEA487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6" w:type="dxa"/>
          </w:tcPr>
          <w:p w14:paraId="18D5DD7C" w14:textId="335AC3A2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3" w:type="dxa"/>
          </w:tcPr>
          <w:p w14:paraId="5F9E9664" w14:textId="3C0FE99B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3" w:type="dxa"/>
          </w:tcPr>
          <w:p w14:paraId="61FC6AF2" w14:textId="4981AB49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31" w:type="dxa"/>
          </w:tcPr>
          <w:p w14:paraId="2B9F9FFB" w14:textId="23157DAD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25C92066" w14:textId="0A830C40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2FECB615" w14:textId="5393DBF5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271212FB" w14:textId="4DD33999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7B6EE85E" w14:textId="3B557681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7CBDD302" w14:textId="58AFF71F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597" w:type="dxa"/>
          </w:tcPr>
          <w:p w14:paraId="3997555C" w14:textId="1EC6AC6F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5C3C5C88" w14:textId="7DB2889A" w:rsidTr="00020394">
        <w:tc>
          <w:tcPr>
            <w:tcW w:w="1279" w:type="dxa"/>
          </w:tcPr>
          <w:p w14:paraId="5CB9B2A1" w14:textId="2789D018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5B06BDE0" w14:textId="523F1D75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2CAF3017" w14:textId="5A5A027F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6" w:type="dxa"/>
          </w:tcPr>
          <w:p w14:paraId="57D4A38B" w14:textId="4A1E98A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3" w:type="dxa"/>
          </w:tcPr>
          <w:p w14:paraId="1392E663" w14:textId="12D41D30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3" w:type="dxa"/>
          </w:tcPr>
          <w:p w14:paraId="059D241B" w14:textId="6E7062F9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1" w:type="dxa"/>
          </w:tcPr>
          <w:p w14:paraId="787EE5DD" w14:textId="6891CE8F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5" w:type="dxa"/>
          </w:tcPr>
          <w:p w14:paraId="3745491F" w14:textId="18D3D2ED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7812EB39" w14:textId="2854AD94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08D6D60F" w14:textId="71A84C4E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34DEA3BD" w14:textId="608449B0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6D048D46" w14:textId="4E0BE0CB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597" w:type="dxa"/>
          </w:tcPr>
          <w:p w14:paraId="452F8883" w14:textId="669FE2A4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326C54EB" w14:textId="4B94DA23" w:rsidTr="00020394">
        <w:tc>
          <w:tcPr>
            <w:tcW w:w="1279" w:type="dxa"/>
          </w:tcPr>
          <w:p w14:paraId="12B6A334" w14:textId="6D00FA17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039FB48C" w14:textId="60DC5CDD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20DE0A3F" w14:textId="00E3664E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6" w:type="dxa"/>
          </w:tcPr>
          <w:p w14:paraId="013BCCE3" w14:textId="2ED8648D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3" w:type="dxa"/>
          </w:tcPr>
          <w:p w14:paraId="6E2FC434" w14:textId="3E964120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3" w:type="dxa"/>
          </w:tcPr>
          <w:p w14:paraId="3986F162" w14:textId="254D4E0B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1" w:type="dxa"/>
          </w:tcPr>
          <w:p w14:paraId="08E7109A" w14:textId="21B7BCE3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5" w:type="dxa"/>
          </w:tcPr>
          <w:p w14:paraId="237488D0" w14:textId="20D60F7B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5" w:type="dxa"/>
          </w:tcPr>
          <w:p w14:paraId="48B15520" w14:textId="0C5808C2" w:rsidR="00020394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561B83FE" w14:textId="38BBAF40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78A3792B" w14:textId="133F0C7C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15F2E1AB" w14:textId="74CEA98A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597" w:type="dxa"/>
          </w:tcPr>
          <w:p w14:paraId="288154AC" w14:textId="4947E819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020394" w:rsidRPr="009E48C2" w14:paraId="6AB89791" w14:textId="049A09CE" w:rsidTr="00020394">
        <w:tc>
          <w:tcPr>
            <w:tcW w:w="1279" w:type="dxa"/>
          </w:tcPr>
          <w:p w14:paraId="01027D3D" w14:textId="5987283C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40" w:type="dxa"/>
          </w:tcPr>
          <w:p w14:paraId="578B33AC" w14:textId="1AF14543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7" w:type="dxa"/>
          </w:tcPr>
          <w:p w14:paraId="124A3544" w14:textId="34FAD689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6" w:type="dxa"/>
          </w:tcPr>
          <w:p w14:paraId="43EA203C" w14:textId="16050C48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3" w:type="dxa"/>
          </w:tcPr>
          <w:p w14:paraId="07E36FEC" w14:textId="5AB4D6B5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3" w:type="dxa"/>
          </w:tcPr>
          <w:p w14:paraId="3B496735" w14:textId="669DD291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31" w:type="dxa"/>
          </w:tcPr>
          <w:p w14:paraId="0A09381F" w14:textId="4FA3E555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5" w:type="dxa"/>
          </w:tcPr>
          <w:p w14:paraId="1EBAA4E7" w14:textId="5DA1D3DB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5" w:type="dxa"/>
          </w:tcPr>
          <w:p w14:paraId="7954E8C3" w14:textId="24495A91" w:rsidR="00020394" w:rsidRPr="009E48C2" w:rsidRDefault="00020394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1</w:t>
            </w:r>
          </w:p>
        </w:tc>
        <w:tc>
          <w:tcPr>
            <w:tcW w:w="614" w:type="dxa"/>
          </w:tcPr>
          <w:p w14:paraId="49727F8B" w14:textId="374B11B0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4893D754" w14:textId="55F25ED5" w:rsidR="00020394" w:rsidRPr="009E48C2" w:rsidRDefault="00020394" w:rsidP="009E48C2">
            <w:pPr>
              <w:jc w:val="center"/>
              <w:rPr>
                <w:rFonts w:ascii="Abadi" w:hAnsi="Abadi"/>
                <w:color w:val="0070C0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614" w:type="dxa"/>
          </w:tcPr>
          <w:p w14:paraId="15F78F50" w14:textId="4E2CFFAC" w:rsidR="00020394" w:rsidRPr="009E48C2" w:rsidRDefault="00020394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  <w:color w:val="0070C0"/>
              </w:rPr>
              <w:t>1</w:t>
            </w:r>
          </w:p>
        </w:tc>
        <w:tc>
          <w:tcPr>
            <w:tcW w:w="597" w:type="dxa"/>
          </w:tcPr>
          <w:p w14:paraId="2476C39C" w14:textId="4975DA63" w:rsidR="00020394" w:rsidRPr="009E48C2" w:rsidRDefault="00020394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</w:tr>
      <w:tr w:rsidR="009E48C2" w:rsidRPr="009E48C2" w14:paraId="6EDD2784" w14:textId="7B3AEBBE" w:rsidTr="00D23018">
        <w:tc>
          <w:tcPr>
            <w:tcW w:w="8828" w:type="dxa"/>
            <w:gridSpan w:val="13"/>
          </w:tcPr>
          <w:p w14:paraId="1E72E172" w14:textId="7B231D1B" w:rsidR="009E48C2" w:rsidRPr="009E48C2" w:rsidRDefault="009E48C2" w:rsidP="009E48C2">
            <w:pPr>
              <w:jc w:val="center"/>
              <w:rPr>
                <w:rFonts w:ascii="Abadi" w:hAnsi="Abadi"/>
              </w:rPr>
            </w:pPr>
            <w:r w:rsidRPr="009E48C2">
              <w:rPr>
                <w:rFonts w:ascii="Abadi" w:hAnsi="Abadi"/>
              </w:rPr>
              <w:t>A partir de aquí cualquier entrada de A-H la salida será la misma</w:t>
            </w:r>
          </w:p>
        </w:tc>
      </w:tr>
      <w:tr w:rsidR="009E48C2" w:rsidRPr="009E48C2" w14:paraId="6B427670" w14:textId="383F8AFC" w:rsidTr="00020394">
        <w:tc>
          <w:tcPr>
            <w:tcW w:w="1279" w:type="dxa"/>
          </w:tcPr>
          <w:p w14:paraId="3541DA6E" w14:textId="0D209D55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0</w:t>
            </w:r>
          </w:p>
        </w:tc>
        <w:tc>
          <w:tcPr>
            <w:tcW w:w="640" w:type="dxa"/>
          </w:tcPr>
          <w:p w14:paraId="3A6581F5" w14:textId="3740778F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7" w:type="dxa"/>
          </w:tcPr>
          <w:p w14:paraId="63375F3B" w14:textId="3F376CD6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6" w:type="dxa"/>
          </w:tcPr>
          <w:p w14:paraId="5E4D425C" w14:textId="44182D83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3" w:type="dxa"/>
          </w:tcPr>
          <w:p w14:paraId="54F79ACA" w14:textId="4C5716F2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3" w:type="dxa"/>
          </w:tcPr>
          <w:p w14:paraId="39FA0948" w14:textId="6E96CE22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31" w:type="dxa"/>
          </w:tcPr>
          <w:p w14:paraId="4842D716" w14:textId="2A6EDC7F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47424F38" w14:textId="7A0DCE92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45" w:type="dxa"/>
          </w:tcPr>
          <w:p w14:paraId="55E5E438" w14:textId="7EBAC074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</w:rPr>
              <w:t>X</w:t>
            </w:r>
          </w:p>
        </w:tc>
        <w:tc>
          <w:tcPr>
            <w:tcW w:w="614" w:type="dxa"/>
          </w:tcPr>
          <w:p w14:paraId="6F71201E" w14:textId="30D1BBB2" w:rsidR="009E48C2" w:rsidRPr="009E48C2" w:rsidRDefault="009E48C2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61EA0EB1" w14:textId="791A66AA" w:rsidR="009E48C2" w:rsidRPr="009E48C2" w:rsidRDefault="009E48C2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614" w:type="dxa"/>
          </w:tcPr>
          <w:p w14:paraId="0B6C3C8B" w14:textId="04E18125" w:rsidR="009E48C2" w:rsidRPr="009E48C2" w:rsidRDefault="009E48C2" w:rsidP="009E48C2">
            <w:pPr>
              <w:jc w:val="center"/>
              <w:rPr>
                <w:rFonts w:ascii="Abadi" w:hAnsi="Abadi"/>
                <w:color w:val="FF0000"/>
              </w:rPr>
            </w:pPr>
            <w:r w:rsidRPr="009E48C2">
              <w:rPr>
                <w:rFonts w:ascii="Abadi" w:hAnsi="Abadi"/>
                <w:color w:val="FF0000"/>
              </w:rPr>
              <w:t>0</w:t>
            </w:r>
          </w:p>
        </w:tc>
        <w:tc>
          <w:tcPr>
            <w:tcW w:w="597" w:type="dxa"/>
          </w:tcPr>
          <w:p w14:paraId="78C3C4B4" w14:textId="5A2425CE" w:rsidR="009E48C2" w:rsidRPr="009E48C2" w:rsidRDefault="009E48C2" w:rsidP="009E48C2">
            <w:pPr>
              <w:jc w:val="center"/>
              <w:rPr>
                <w:rFonts w:ascii="Abadi" w:hAnsi="Abadi"/>
                <w:b/>
                <w:bCs/>
              </w:rPr>
            </w:pPr>
            <w:r w:rsidRPr="009E48C2">
              <w:rPr>
                <w:rFonts w:ascii="Abadi" w:hAnsi="Abadi"/>
                <w:b/>
                <w:bCs/>
                <w:color w:val="0070C0"/>
              </w:rPr>
              <w:t>1</w:t>
            </w:r>
          </w:p>
        </w:tc>
      </w:tr>
    </w:tbl>
    <w:p w14:paraId="7ED1D616" w14:textId="77777777" w:rsidR="00020394" w:rsidRPr="009E48C2" w:rsidRDefault="00020394" w:rsidP="00020394">
      <w:pPr>
        <w:rPr>
          <w:rFonts w:ascii="Abadi" w:hAnsi="Abadi"/>
        </w:rPr>
      </w:pPr>
    </w:p>
    <w:p w14:paraId="64DFB068" w14:textId="373CC7B0" w:rsidR="00020394" w:rsidRPr="009E48C2" w:rsidRDefault="00020394" w:rsidP="00020394">
      <w:pPr>
        <w:rPr>
          <w:rFonts w:ascii="Abadi" w:hAnsi="Abadi"/>
          <w:b/>
          <w:bCs/>
          <w:lang w:val="en-US"/>
        </w:rPr>
      </w:pPr>
      <w:r w:rsidRPr="009E48C2">
        <w:rPr>
          <w:rFonts w:ascii="Abadi" w:hAnsi="Abadi"/>
          <w:b/>
          <w:bCs/>
          <w:sz w:val="24"/>
          <w:szCs w:val="24"/>
          <w:lang w:val="en-US"/>
        </w:rPr>
        <w:t>Código VHDL</w:t>
      </w:r>
      <w:r w:rsidR="009E48C2" w:rsidRPr="009E48C2">
        <w:rPr>
          <w:rFonts w:ascii="Abadi" w:hAnsi="Abadi"/>
          <w:b/>
          <w:bCs/>
          <w:sz w:val="24"/>
          <w:szCs w:val="24"/>
          <w:lang w:val="en-US"/>
        </w:rPr>
        <w:t>:</w:t>
      </w:r>
    </w:p>
    <w:p w14:paraId="09784036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>library IEEE;</w:t>
      </w:r>
    </w:p>
    <w:p w14:paraId="65441B80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>use IEEE.STD_LOGIC_1164.ALL;</w:t>
      </w:r>
    </w:p>
    <w:p w14:paraId="00DFED13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</w:p>
    <w:p w14:paraId="299690C6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>entity COD_Prio3A8 is</w:t>
      </w:r>
    </w:p>
    <w:p w14:paraId="103CCF7B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Port (</w:t>
      </w:r>
    </w:p>
    <w:p w14:paraId="07F04E9B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  <w:lang w:val="en-US"/>
        </w:rPr>
        <w:t xml:space="preserve">        </w:t>
      </w:r>
      <w:proofErr w:type="gramStart"/>
      <w:r w:rsidRPr="009E48C2">
        <w:rPr>
          <w:rFonts w:ascii="Abadi" w:hAnsi="Abadi"/>
        </w:rPr>
        <w:t>Entrada :</w:t>
      </w:r>
      <w:proofErr w:type="gramEnd"/>
      <w:r w:rsidRPr="009E48C2">
        <w:rPr>
          <w:rFonts w:ascii="Abadi" w:hAnsi="Abadi"/>
        </w:rPr>
        <w:t xml:space="preserve"> in  STD_LOGIC_VECTOR (7 downto 0); -- Entradas</w:t>
      </w:r>
    </w:p>
    <w:p w14:paraId="290452E2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</w:t>
      </w:r>
      <w:proofErr w:type="gramStart"/>
      <w:r w:rsidRPr="009E48C2">
        <w:rPr>
          <w:rFonts w:ascii="Abadi" w:hAnsi="Abadi"/>
        </w:rPr>
        <w:t>Enable :</w:t>
      </w:r>
      <w:proofErr w:type="gramEnd"/>
      <w:r w:rsidRPr="009E48C2">
        <w:rPr>
          <w:rFonts w:ascii="Abadi" w:hAnsi="Abadi"/>
        </w:rPr>
        <w:t xml:space="preserve"> in  STD_LOGIC; -- Habilitación</w:t>
      </w:r>
    </w:p>
    <w:p w14:paraId="25EC7DA2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</w:t>
      </w:r>
      <w:proofErr w:type="gramStart"/>
      <w:r w:rsidRPr="009E48C2">
        <w:rPr>
          <w:rFonts w:ascii="Abadi" w:hAnsi="Abadi"/>
        </w:rPr>
        <w:t>Salida :</w:t>
      </w:r>
      <w:proofErr w:type="gramEnd"/>
      <w:r w:rsidRPr="009E48C2">
        <w:rPr>
          <w:rFonts w:ascii="Abadi" w:hAnsi="Abadi"/>
        </w:rPr>
        <w:t xml:space="preserve"> out  STD_LOGIC_VECTOR (2 downto 0); -- Salida</w:t>
      </w:r>
    </w:p>
    <w:p w14:paraId="7C9C83A8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</w:t>
      </w:r>
      <w:proofErr w:type="gramStart"/>
      <w:r w:rsidRPr="009E48C2">
        <w:rPr>
          <w:rFonts w:ascii="Abadi" w:hAnsi="Abadi"/>
        </w:rPr>
        <w:t>Y :</w:t>
      </w:r>
      <w:proofErr w:type="gramEnd"/>
      <w:r w:rsidRPr="009E48C2">
        <w:rPr>
          <w:rFonts w:ascii="Abadi" w:hAnsi="Abadi"/>
        </w:rPr>
        <w:t xml:space="preserve"> out STD_LOGIC -- Salida exclusiva</w:t>
      </w:r>
    </w:p>
    <w:p w14:paraId="1B73B763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</w:rPr>
        <w:t xml:space="preserve">    </w:t>
      </w:r>
      <w:r w:rsidRPr="009E48C2">
        <w:rPr>
          <w:rFonts w:ascii="Abadi" w:hAnsi="Abadi"/>
          <w:lang w:val="en-US"/>
        </w:rPr>
        <w:t>);</w:t>
      </w:r>
    </w:p>
    <w:p w14:paraId="414F09B0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>end COD_Prio3A8;</w:t>
      </w:r>
    </w:p>
    <w:p w14:paraId="10336BAC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</w:p>
    <w:p w14:paraId="1FB66AF2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>architecture COD of COD_Prio3A8 is</w:t>
      </w:r>
    </w:p>
    <w:p w14:paraId="34318800" w14:textId="77777777" w:rsidR="009E48C2" w:rsidRPr="000D22A4" w:rsidRDefault="009E48C2" w:rsidP="009E48C2">
      <w:pPr>
        <w:spacing w:after="0"/>
        <w:rPr>
          <w:rFonts w:ascii="Abadi" w:hAnsi="Abadi"/>
          <w:lang w:val="en-US"/>
        </w:rPr>
      </w:pPr>
      <w:r w:rsidRPr="000D22A4">
        <w:rPr>
          <w:rFonts w:ascii="Abadi" w:hAnsi="Abadi"/>
          <w:lang w:val="en-US"/>
        </w:rPr>
        <w:t>begin</w:t>
      </w:r>
    </w:p>
    <w:p w14:paraId="6B3B49C7" w14:textId="77777777" w:rsidR="009E48C2" w:rsidRPr="000D22A4" w:rsidRDefault="009E48C2" w:rsidP="009E48C2">
      <w:pPr>
        <w:spacing w:after="0"/>
        <w:rPr>
          <w:rFonts w:ascii="Abadi" w:hAnsi="Abadi"/>
          <w:lang w:val="en-US"/>
        </w:rPr>
      </w:pPr>
      <w:r w:rsidRPr="000D22A4">
        <w:rPr>
          <w:rFonts w:ascii="Abadi" w:hAnsi="Abadi"/>
          <w:lang w:val="en-US"/>
        </w:rPr>
        <w:t xml:space="preserve">    </w:t>
      </w:r>
      <w:proofErr w:type="gramStart"/>
      <w:r w:rsidRPr="000D22A4">
        <w:rPr>
          <w:rFonts w:ascii="Abadi" w:hAnsi="Abadi"/>
          <w:lang w:val="en-US"/>
        </w:rPr>
        <w:t>process(</w:t>
      </w:r>
      <w:proofErr w:type="gramEnd"/>
      <w:r w:rsidRPr="000D22A4">
        <w:rPr>
          <w:rFonts w:ascii="Abadi" w:hAnsi="Abadi"/>
          <w:lang w:val="en-US"/>
        </w:rPr>
        <w:t>Entrada, Enable)</w:t>
      </w:r>
    </w:p>
    <w:p w14:paraId="5C8A5911" w14:textId="77777777" w:rsidR="009E48C2" w:rsidRPr="000D22A4" w:rsidRDefault="009E48C2" w:rsidP="009E48C2">
      <w:pPr>
        <w:spacing w:after="0"/>
        <w:rPr>
          <w:rFonts w:ascii="Abadi" w:hAnsi="Abadi"/>
          <w:lang w:val="en-US"/>
        </w:rPr>
      </w:pPr>
      <w:r w:rsidRPr="000D22A4">
        <w:rPr>
          <w:rFonts w:ascii="Abadi" w:hAnsi="Abadi"/>
          <w:lang w:val="en-US"/>
        </w:rPr>
        <w:t xml:space="preserve">        variable </w:t>
      </w:r>
      <w:proofErr w:type="gramStart"/>
      <w:r w:rsidRPr="000D22A4">
        <w:rPr>
          <w:rFonts w:ascii="Abadi" w:hAnsi="Abadi"/>
          <w:lang w:val="en-US"/>
        </w:rPr>
        <w:t>CTRL :</w:t>
      </w:r>
      <w:proofErr w:type="gramEnd"/>
      <w:r w:rsidRPr="000D22A4">
        <w:rPr>
          <w:rFonts w:ascii="Abadi" w:hAnsi="Abadi"/>
          <w:lang w:val="en-US"/>
        </w:rPr>
        <w:t xml:space="preserve"> STD_LOGIC_VECTOR(2 downto 0); -- Variable temporal</w:t>
      </w:r>
    </w:p>
    <w:p w14:paraId="4287D218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0D22A4">
        <w:rPr>
          <w:rFonts w:ascii="Abadi" w:hAnsi="Abadi"/>
          <w:lang w:val="en-US"/>
        </w:rPr>
        <w:t xml:space="preserve">    </w:t>
      </w:r>
      <w:r w:rsidRPr="009E48C2">
        <w:rPr>
          <w:rFonts w:ascii="Abadi" w:hAnsi="Abadi"/>
          <w:lang w:val="en-US"/>
        </w:rPr>
        <w:t>begin</w:t>
      </w:r>
    </w:p>
    <w:p w14:paraId="6F93B24A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if Enable = '1' then</w:t>
      </w:r>
    </w:p>
    <w:p w14:paraId="102BBD58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if Entrada = "00000001"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"000";</w:t>
      </w:r>
    </w:p>
    <w:p w14:paraId="790B8134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elsif Entrada = "00000010"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"001";</w:t>
      </w:r>
    </w:p>
    <w:p w14:paraId="4968967C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elsif Entrada = "00000100"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"010";</w:t>
      </w:r>
    </w:p>
    <w:p w14:paraId="4C61F0C8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elsif Entrada = "00001000"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"011";</w:t>
      </w:r>
    </w:p>
    <w:p w14:paraId="645F0B69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elsif Entrada = "00010000"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"100";</w:t>
      </w:r>
    </w:p>
    <w:p w14:paraId="2D45A46C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elsif Entrada = "00100000"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"101";</w:t>
      </w:r>
    </w:p>
    <w:p w14:paraId="63C17E93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    elsif Entrada = "01000000" then </w:t>
      </w:r>
      <w:proofErr w:type="gramStart"/>
      <w:r w:rsidRPr="009E48C2">
        <w:rPr>
          <w:rFonts w:ascii="Abadi" w:hAnsi="Abadi"/>
          <w:lang w:val="en-US"/>
        </w:rPr>
        <w:t>CTRL :</w:t>
      </w:r>
      <w:proofErr w:type="gramEnd"/>
      <w:r w:rsidRPr="009E48C2">
        <w:rPr>
          <w:rFonts w:ascii="Abadi" w:hAnsi="Abadi"/>
          <w:lang w:val="en-US"/>
        </w:rPr>
        <w:t>= "110";</w:t>
      </w:r>
    </w:p>
    <w:p w14:paraId="1121C837" w14:textId="77777777" w:rsidR="009E48C2" w:rsidRPr="000D22A4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lastRenderedPageBreak/>
        <w:t xml:space="preserve">            </w:t>
      </w:r>
      <w:r w:rsidRPr="000D22A4">
        <w:rPr>
          <w:rFonts w:ascii="Abadi" w:hAnsi="Abadi"/>
          <w:lang w:val="en-US"/>
        </w:rPr>
        <w:t>elsif Entrada = "10000000" then CTRL := "111";</w:t>
      </w:r>
    </w:p>
    <w:p w14:paraId="580A8E4A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0D22A4">
        <w:rPr>
          <w:rFonts w:ascii="Abadi" w:hAnsi="Abadi"/>
          <w:lang w:val="en-US"/>
        </w:rPr>
        <w:t xml:space="preserve">            </w:t>
      </w:r>
      <w:r w:rsidRPr="009E48C2">
        <w:rPr>
          <w:rFonts w:ascii="Abadi" w:hAnsi="Abadi"/>
        </w:rPr>
        <w:t>else CTRL := "000"; -- En caso de ninguna entrada activa</w:t>
      </w:r>
    </w:p>
    <w:p w14:paraId="2801A272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    end if;</w:t>
      </w:r>
    </w:p>
    <w:p w14:paraId="61C1C907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    Y &lt;= '0'; -- Desactivar Y cuando Enable está en 1</w:t>
      </w:r>
    </w:p>
    <w:p w14:paraId="6249F4AC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else</w:t>
      </w:r>
    </w:p>
    <w:p w14:paraId="4A3C503D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    CTRL := "000"; -- Si la habilitación está baja, salida en cero</w:t>
      </w:r>
    </w:p>
    <w:p w14:paraId="06DF0144" w14:textId="77777777" w:rsidR="009E48C2" w:rsidRP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 xml:space="preserve">            Y &lt;= '1'; -- Activar Y cuando Enable está en 0</w:t>
      </w:r>
    </w:p>
    <w:p w14:paraId="34403DA9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</w:rPr>
        <w:t xml:space="preserve">        </w:t>
      </w:r>
      <w:r w:rsidRPr="009E48C2">
        <w:rPr>
          <w:rFonts w:ascii="Abadi" w:hAnsi="Abadi"/>
          <w:lang w:val="en-US"/>
        </w:rPr>
        <w:t>end if;</w:t>
      </w:r>
    </w:p>
    <w:p w14:paraId="1F8A3977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    Salida &lt;= CTRL;</w:t>
      </w:r>
    </w:p>
    <w:p w14:paraId="14CB3F22" w14:textId="77777777" w:rsidR="009E48C2" w:rsidRPr="009E48C2" w:rsidRDefault="009E48C2" w:rsidP="009E48C2">
      <w:pPr>
        <w:spacing w:after="0"/>
        <w:rPr>
          <w:rFonts w:ascii="Abadi" w:hAnsi="Abadi"/>
          <w:lang w:val="en-US"/>
        </w:rPr>
      </w:pPr>
      <w:r w:rsidRPr="009E48C2">
        <w:rPr>
          <w:rFonts w:ascii="Abadi" w:hAnsi="Abadi"/>
          <w:lang w:val="en-US"/>
        </w:rPr>
        <w:t xml:space="preserve">    end process;</w:t>
      </w:r>
    </w:p>
    <w:p w14:paraId="4ADED34D" w14:textId="5441B7F8" w:rsidR="009E48C2" w:rsidRDefault="009E48C2" w:rsidP="009E48C2">
      <w:pPr>
        <w:spacing w:after="0"/>
        <w:rPr>
          <w:rFonts w:ascii="Abadi" w:hAnsi="Abadi"/>
        </w:rPr>
      </w:pPr>
      <w:r w:rsidRPr="009E48C2">
        <w:rPr>
          <w:rFonts w:ascii="Abadi" w:hAnsi="Abadi"/>
        </w:rPr>
        <w:t>end COD;</w:t>
      </w:r>
    </w:p>
    <w:p w14:paraId="045FB99B" w14:textId="77777777" w:rsidR="00EE17EF" w:rsidRPr="009E48C2" w:rsidRDefault="00EE17EF" w:rsidP="009E48C2">
      <w:pPr>
        <w:spacing w:after="0"/>
        <w:rPr>
          <w:rFonts w:ascii="Abadi" w:hAnsi="Abadi"/>
        </w:rPr>
      </w:pPr>
    </w:p>
    <w:p w14:paraId="747F5F51" w14:textId="67602E2C" w:rsidR="00020394" w:rsidRDefault="00020394" w:rsidP="009E48C2">
      <w:pPr>
        <w:rPr>
          <w:rFonts w:ascii="Abadi" w:hAnsi="Abadi"/>
          <w:b/>
          <w:bCs/>
          <w:sz w:val="28"/>
          <w:szCs w:val="28"/>
        </w:rPr>
      </w:pPr>
      <w:r w:rsidRPr="00EE17EF">
        <w:rPr>
          <w:rFonts w:ascii="Abadi" w:hAnsi="Abadi"/>
          <w:b/>
          <w:bCs/>
          <w:sz w:val="28"/>
          <w:szCs w:val="28"/>
        </w:rPr>
        <w:t>Evidencias de prueba del circuito (fotografías de circuito y su funcionamiento)</w:t>
      </w:r>
      <w:r w:rsidR="00EE17EF" w:rsidRPr="00EE17EF">
        <w:rPr>
          <w:rFonts w:ascii="Abadi" w:hAnsi="Abadi"/>
          <w:b/>
          <w:bCs/>
          <w:sz w:val="28"/>
          <w:szCs w:val="28"/>
        </w:rPr>
        <w:t>:</w:t>
      </w:r>
    </w:p>
    <w:p w14:paraId="52F04CEF" w14:textId="3152A66B" w:rsidR="000D22A4" w:rsidRPr="00EE17EF" w:rsidRDefault="000D22A4" w:rsidP="009E48C2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8BC101" wp14:editId="18D98563">
            <wp:extent cx="5612130" cy="4209415"/>
            <wp:effectExtent l="0" t="0" r="7620" b="635"/>
            <wp:docPr id="1087782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43EAB" wp14:editId="478372D7">
            <wp:extent cx="5612130" cy="4209415"/>
            <wp:effectExtent l="0" t="0" r="7620" b="635"/>
            <wp:docPr id="16852117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219F2" wp14:editId="30159860">
            <wp:extent cx="5612130" cy="4209415"/>
            <wp:effectExtent l="0" t="0" r="7620" b="635"/>
            <wp:docPr id="2343166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C4BE99" wp14:editId="1906AC88">
            <wp:extent cx="5612130" cy="4209415"/>
            <wp:effectExtent l="0" t="0" r="7620" b="635"/>
            <wp:docPr id="6302437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64662" wp14:editId="4D71924F">
            <wp:extent cx="5612130" cy="4209415"/>
            <wp:effectExtent l="0" t="0" r="7620" b="635"/>
            <wp:docPr id="16267238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66485" wp14:editId="0054BA09">
            <wp:extent cx="5612130" cy="4209415"/>
            <wp:effectExtent l="0" t="0" r="7620" b="635"/>
            <wp:docPr id="19914015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F9E38" wp14:editId="140E36B0">
            <wp:extent cx="5612130" cy="4209415"/>
            <wp:effectExtent l="0" t="0" r="7620" b="635"/>
            <wp:docPr id="17200466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999AB2" wp14:editId="61FF23D3">
            <wp:extent cx="5612130" cy="4209415"/>
            <wp:effectExtent l="0" t="0" r="7620" b="635"/>
            <wp:docPr id="3676711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13C8E" wp14:editId="72D1498A">
            <wp:extent cx="5612130" cy="4209415"/>
            <wp:effectExtent l="0" t="0" r="7620" b="635"/>
            <wp:docPr id="9319074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E002D" wp14:editId="26930FC9">
            <wp:extent cx="5612130" cy="4209415"/>
            <wp:effectExtent l="0" t="0" r="7620" b="635"/>
            <wp:docPr id="143503250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4EFA" w14:textId="54C42112" w:rsidR="00E14B09" w:rsidRPr="00EE17EF" w:rsidRDefault="00020394" w:rsidP="009E48C2">
      <w:pPr>
        <w:rPr>
          <w:rFonts w:ascii="Abadi" w:hAnsi="Abadi"/>
          <w:b/>
          <w:bCs/>
          <w:sz w:val="28"/>
          <w:szCs w:val="28"/>
        </w:rPr>
      </w:pPr>
      <w:r w:rsidRPr="00EE17EF">
        <w:rPr>
          <w:rFonts w:ascii="Abadi" w:hAnsi="Abadi"/>
          <w:b/>
          <w:bCs/>
          <w:sz w:val="28"/>
          <w:szCs w:val="28"/>
        </w:rPr>
        <w:t>Capturas de la simulación realizada en VHDL Sim y/o PROTEUS</w:t>
      </w:r>
      <w:r w:rsidR="00EE17EF" w:rsidRPr="00EE17EF">
        <w:rPr>
          <w:rFonts w:ascii="Abadi" w:hAnsi="Abadi"/>
          <w:b/>
          <w:bCs/>
          <w:sz w:val="28"/>
          <w:szCs w:val="28"/>
        </w:rPr>
        <w:t>:</w:t>
      </w:r>
    </w:p>
    <w:sectPr w:rsidR="00E14B09" w:rsidRPr="00EE17EF" w:rsidSect="00D02201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94"/>
    <w:rsid w:val="00020394"/>
    <w:rsid w:val="000D22A4"/>
    <w:rsid w:val="009E48C2"/>
    <w:rsid w:val="00D02201"/>
    <w:rsid w:val="00E14B09"/>
    <w:rsid w:val="00EE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B735"/>
  <w15:chartTrackingRefBased/>
  <w15:docId w15:val="{E33576FE-2B50-406F-9F70-BF412B45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39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0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3</cp:revision>
  <dcterms:created xsi:type="dcterms:W3CDTF">2023-12-23T04:43:00Z</dcterms:created>
  <dcterms:modified xsi:type="dcterms:W3CDTF">2024-01-13T04:15:00Z</dcterms:modified>
</cp:coreProperties>
</file>